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730f" w14:paraId="ccf730f" w:rsidRDefault="00A30390" w:rsidP="003570C9" w:rsidR="00A867EA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FC7EA2">
        <w:rPr>
          <w:sz w:val="24"/>
          <w:szCs w:val="24"/>
        </w:rPr>
        <w:t>PRIVREMENI STEČAJNI UPRAVITELJ</w:t>
      </w:r>
    </w:p>
    <w:p w:rsidRDefault="00A30390" w:rsidP="003570C9" w:rsidR="00A3039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TOMISLAV ČOGA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460AD6" w:rsidP="003570C9" w:rsidR="00460AD6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:rsidRDefault="00614762" w:rsidP="008F0668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3570C9" w:rsidRPr="00FC7EA2">
        <w:rPr>
          <w:sz w:val="24"/>
          <w:szCs w:val="24"/>
        </w:rPr>
        <w:t>AMRUŠEVA 2</w:t>
      </w:r>
      <w:r w:rsidRPr="00FC7EA2">
        <w:rPr>
          <w:sz w:val="24"/>
          <w:szCs w:val="24"/>
        </w:rPr>
        <w:t>/II</w:t>
      </w:r>
    </w:p>
    <w:p w:rsidRDefault="008F0668" w:rsidP="008F0668" w:rsidR="003570C9" w:rsidRPr="00FC7EA2">
      <w:pPr>
        <w:pStyle w:val="Bezproreda"/>
        <w:ind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 </w:t>
      </w:r>
      <w:r w:rsidR="003570C9" w:rsidRPr="00FC7EA2">
        <w:rPr>
          <w:sz w:val="24"/>
          <w:szCs w:val="24"/>
        </w:rPr>
        <w:t>ZAGREB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460AD6" w:rsidP="003570C9" w:rsidR="00460AD6">
      <w:pPr>
        <w:pStyle w:val="Bezproreda"/>
        <w:rPr>
          <w:sz w:val="24"/>
          <w:szCs w:val="24"/>
        </w:rPr>
      </w:pPr>
    </w:p>
    <w:p w:rsidRDefault="00460AD6" w:rsidP="003570C9" w:rsidR="00460AD6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515F03">
        <w:rPr>
          <w:sz w:val="24"/>
          <w:szCs w:val="24"/>
        </w:rPr>
        <w:t>20</w:t>
      </w:r>
      <w:r w:rsidR="008F0668" w:rsidRPr="00FC7EA2">
        <w:rPr>
          <w:b/>
          <w:sz w:val="24"/>
          <w:szCs w:val="24"/>
        </w:rPr>
        <w:t>. St-</w:t>
      </w:r>
      <w:r w:rsidR="00515F03">
        <w:rPr>
          <w:b/>
          <w:sz w:val="24"/>
          <w:szCs w:val="24"/>
        </w:rPr>
        <w:t>5957</w:t>
      </w:r>
      <w:r w:rsidR="008F0668" w:rsidRPr="00FC7EA2">
        <w:rPr>
          <w:b/>
          <w:sz w:val="24"/>
          <w:szCs w:val="24"/>
        </w:rPr>
        <w:t>/1</w:t>
      </w:r>
      <w:r w:rsidR="00515F03">
        <w:rPr>
          <w:b/>
          <w:sz w:val="24"/>
          <w:szCs w:val="24"/>
        </w:rPr>
        <w:t>6</w:t>
      </w:r>
    </w:p>
    <w:p w:rsidRDefault="00E00B97" w:rsidP="003570C9" w:rsidR="00E00B97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DUŽNIK:</w:t>
      </w:r>
      <w:r w:rsidR="008F0668" w:rsidRPr="00FC7EA2">
        <w:rPr>
          <w:sz w:val="24"/>
          <w:szCs w:val="24"/>
        </w:rPr>
        <w:t xml:space="preserve"> </w:t>
      </w:r>
      <w:r w:rsidR="00515F03">
        <w:rPr>
          <w:sz w:val="24"/>
          <w:szCs w:val="24"/>
        </w:rPr>
        <w:t xml:space="preserve">INDUS TRGOVINA </w:t>
      </w:r>
      <w:r w:rsidR="008F0668" w:rsidRPr="00FC7EA2">
        <w:rPr>
          <w:sz w:val="24"/>
          <w:szCs w:val="24"/>
        </w:rPr>
        <w:t xml:space="preserve">d.o.o., </w:t>
      </w:r>
      <w:r w:rsidR="00515F03">
        <w:rPr>
          <w:sz w:val="24"/>
          <w:szCs w:val="24"/>
        </w:rPr>
        <w:t>Sesvete</w:t>
      </w:r>
      <w:r w:rsidR="008F0668" w:rsidRPr="00FC7EA2">
        <w:rPr>
          <w:sz w:val="24"/>
          <w:szCs w:val="24"/>
        </w:rPr>
        <w:t xml:space="preserve">, </w:t>
      </w:r>
      <w:r w:rsidR="00515F03">
        <w:rPr>
          <w:sz w:val="24"/>
          <w:szCs w:val="24"/>
        </w:rPr>
        <w:t>Krndijska 11</w:t>
      </w:r>
      <w:r w:rsidR="008F0668" w:rsidRPr="00FC7EA2">
        <w:rPr>
          <w:sz w:val="24"/>
          <w:szCs w:val="24"/>
        </w:rPr>
        <w:t xml:space="preserve">, OIB </w:t>
      </w:r>
      <w:r w:rsidR="00515F03">
        <w:rPr>
          <w:sz w:val="24"/>
          <w:szCs w:val="24"/>
        </w:rPr>
        <w:t>20373447074</w:t>
      </w:r>
    </w:p>
    <w:p w:rsidRDefault="008F0668" w:rsidP="003570C9" w:rsidR="008F0668" w:rsidRPr="00FC7EA2">
      <w:pPr>
        <w:pStyle w:val="Bezproreda"/>
        <w:rPr>
          <w:sz w:val="24"/>
          <w:szCs w:val="24"/>
        </w:rPr>
      </w:pPr>
    </w:p>
    <w:p w:rsidRDefault="008F0668" w:rsidP="003570C9" w:rsidR="008F0668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PREDMET:</w:t>
      </w:r>
      <w:r w:rsidR="006F2BE5" w:rsidRPr="00FC7EA2">
        <w:rPr>
          <w:sz w:val="24"/>
          <w:szCs w:val="24"/>
        </w:rPr>
        <w:t xml:space="preserve"> Izvješće privremenog stečajnog upravitelja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E00B97" w:rsidP="003570C9" w:rsidR="00C2330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Rješenjem naslovnog suda od </w:t>
      </w:r>
      <w:r w:rsidR="00515F03">
        <w:rPr>
          <w:sz w:val="24"/>
          <w:szCs w:val="24"/>
        </w:rPr>
        <w:t>5</w:t>
      </w:r>
      <w:r w:rsidRPr="00FC7EA2">
        <w:rPr>
          <w:sz w:val="24"/>
          <w:szCs w:val="24"/>
        </w:rPr>
        <w:t>.</w:t>
      </w:r>
      <w:r w:rsidR="00515F03">
        <w:rPr>
          <w:sz w:val="24"/>
          <w:szCs w:val="24"/>
        </w:rPr>
        <w:t xml:space="preserve"> lipnja</w:t>
      </w:r>
      <w:r w:rsidRPr="00FC7EA2">
        <w:rPr>
          <w:sz w:val="24"/>
          <w:szCs w:val="24"/>
        </w:rPr>
        <w:t xml:space="preserve"> 201</w:t>
      </w:r>
      <w:r w:rsidR="00515F03">
        <w:rPr>
          <w:sz w:val="24"/>
          <w:szCs w:val="24"/>
        </w:rPr>
        <w:t>8</w:t>
      </w:r>
      <w:r w:rsidRPr="00FC7EA2">
        <w:rPr>
          <w:sz w:val="24"/>
          <w:szCs w:val="24"/>
        </w:rPr>
        <w:t xml:space="preserve">. pokrenut je prethodni postupak radi utvrđivanja </w:t>
      </w:r>
      <w:r w:rsidR="00C2330B" w:rsidRPr="00FC7EA2">
        <w:rPr>
          <w:sz w:val="24"/>
          <w:szCs w:val="24"/>
        </w:rPr>
        <w:t>pretpostavki za otvaranje stečajnog postupka nad dužnikom</w:t>
      </w:r>
      <w:r w:rsidR="00515F03" w:rsidRPr="00515F03">
        <w:rPr>
          <w:sz w:val="24"/>
          <w:szCs w:val="24"/>
        </w:rPr>
        <w:t xml:space="preserve"> </w:t>
      </w:r>
      <w:r w:rsidR="00515F03">
        <w:rPr>
          <w:sz w:val="24"/>
          <w:szCs w:val="24"/>
        </w:rPr>
        <w:t xml:space="preserve">INDUS TRGOVINA </w:t>
      </w:r>
      <w:r w:rsidR="00515F03" w:rsidRPr="00FC7EA2">
        <w:rPr>
          <w:sz w:val="24"/>
          <w:szCs w:val="24"/>
        </w:rPr>
        <w:t xml:space="preserve">d.o.o., </w:t>
      </w:r>
      <w:r w:rsidR="00515F03">
        <w:rPr>
          <w:sz w:val="24"/>
          <w:szCs w:val="24"/>
        </w:rPr>
        <w:t>Sesvete</w:t>
      </w:r>
      <w:r w:rsidR="00515F03" w:rsidRPr="00FC7EA2">
        <w:rPr>
          <w:sz w:val="24"/>
          <w:szCs w:val="24"/>
        </w:rPr>
        <w:t xml:space="preserve">, </w:t>
      </w:r>
      <w:r w:rsidR="00515F03">
        <w:rPr>
          <w:sz w:val="24"/>
          <w:szCs w:val="24"/>
        </w:rPr>
        <w:t>Krndijska 11</w:t>
      </w:r>
      <w:r w:rsidR="00515F03" w:rsidRPr="00FC7EA2">
        <w:rPr>
          <w:sz w:val="24"/>
          <w:szCs w:val="24"/>
        </w:rPr>
        <w:t xml:space="preserve">, OIB </w:t>
      </w:r>
      <w:r w:rsidR="00515F03">
        <w:rPr>
          <w:sz w:val="24"/>
          <w:szCs w:val="24"/>
        </w:rPr>
        <w:t>20373447074</w:t>
      </w:r>
      <w:r w:rsidR="0097388E">
        <w:rPr>
          <w:sz w:val="24"/>
          <w:szCs w:val="24"/>
        </w:rPr>
        <w:t xml:space="preserve">. </w:t>
      </w:r>
      <w:r w:rsidR="00515F03">
        <w:rPr>
          <w:sz w:val="24"/>
          <w:szCs w:val="24"/>
        </w:rPr>
        <w:t>Istim r</w:t>
      </w:r>
      <w:r w:rsidR="0097388E">
        <w:rPr>
          <w:sz w:val="24"/>
          <w:szCs w:val="24"/>
        </w:rPr>
        <w:t>ješenjem i</w:t>
      </w:r>
      <w:r w:rsidR="008C4B4B">
        <w:rPr>
          <w:sz w:val="24"/>
          <w:szCs w:val="24"/>
        </w:rPr>
        <w:t>menovan</w:t>
      </w:r>
      <w:r w:rsidR="00C2330B" w:rsidRPr="00FC7EA2">
        <w:rPr>
          <w:sz w:val="24"/>
          <w:szCs w:val="24"/>
        </w:rPr>
        <w:t xml:space="preserve"> </w:t>
      </w:r>
      <w:r w:rsidR="0097388E">
        <w:rPr>
          <w:sz w:val="24"/>
          <w:szCs w:val="24"/>
        </w:rPr>
        <w:t xml:space="preserve">sam </w:t>
      </w:r>
      <w:r w:rsidR="00C2330B" w:rsidRPr="00FC7EA2">
        <w:rPr>
          <w:sz w:val="24"/>
          <w:szCs w:val="24"/>
        </w:rPr>
        <w:t>za privremenog stečajnog upravitelja.</w:t>
      </w:r>
    </w:p>
    <w:p w:rsidRDefault="00C2330B" w:rsidP="003570C9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C2330B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1. Uvod</w:t>
      </w:r>
    </w:p>
    <w:p w:rsidRDefault="00C2330B" w:rsidP="00C2330B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1367FE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Nad dužnikom </w:t>
      </w:r>
      <w:r w:rsidR="00515F03">
        <w:rPr>
          <w:sz w:val="24"/>
          <w:szCs w:val="24"/>
        </w:rPr>
        <w:t xml:space="preserve">INDUS TRGOVINA </w:t>
      </w:r>
      <w:r w:rsidRPr="00FC7EA2">
        <w:rPr>
          <w:sz w:val="24"/>
          <w:szCs w:val="24"/>
        </w:rPr>
        <w:t>d.o.o. Financijska agencija je temeljem odredbe čl.</w:t>
      </w:r>
      <w:r w:rsidR="00515F03">
        <w:rPr>
          <w:sz w:val="24"/>
          <w:szCs w:val="24"/>
        </w:rPr>
        <w:t>429</w:t>
      </w:r>
      <w:r w:rsidRPr="00FC7EA2">
        <w:rPr>
          <w:sz w:val="24"/>
          <w:szCs w:val="24"/>
        </w:rPr>
        <w:t>.st.1. Stečajnog zakona (NN 71/15</w:t>
      </w:r>
      <w:r w:rsidR="00515F03">
        <w:rPr>
          <w:sz w:val="24"/>
          <w:szCs w:val="24"/>
        </w:rPr>
        <w:t>, dalje: SZ</w:t>
      </w:r>
      <w:r w:rsidRPr="00FC7EA2">
        <w:rPr>
          <w:sz w:val="24"/>
          <w:szCs w:val="24"/>
        </w:rPr>
        <w:t xml:space="preserve">) podnijela prijedlog za </w:t>
      </w:r>
      <w:r w:rsidR="00515F03">
        <w:rPr>
          <w:sz w:val="24"/>
          <w:szCs w:val="24"/>
        </w:rPr>
        <w:t>provedbu skraćenog</w:t>
      </w:r>
      <w:r w:rsidRPr="00FC7EA2">
        <w:rPr>
          <w:sz w:val="24"/>
          <w:szCs w:val="24"/>
        </w:rPr>
        <w:t xml:space="preserve"> stečajnog postupka.</w:t>
      </w:r>
      <w:r w:rsidR="00515F03">
        <w:rPr>
          <w:sz w:val="24"/>
          <w:szCs w:val="24"/>
        </w:rPr>
        <w:t xml:space="preserve"> </w:t>
      </w:r>
      <w:r w:rsidR="001367FE">
        <w:rPr>
          <w:sz w:val="24"/>
          <w:szCs w:val="24"/>
        </w:rPr>
        <w:t>Sud je temeljem čl. 430. SZ pozvao osobe ovlaštene za zastupanje dužnika da podnesu popis imovine i obveza, te je pozvao vjerovnike da predlože otvaranje stečajnog postupka.</w:t>
      </w:r>
    </w:p>
    <w:p w:rsidRDefault="001367FE" w:rsidP="00C2330B" w:rsidR="001367F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Vjerovnik dužnika Republika Hrvatska je podnijela 24. veljače 2016. prijedlog za otvaranje</w:t>
      </w:r>
      <w:r w:rsidR="00911FF8">
        <w:rPr>
          <w:sz w:val="24"/>
          <w:szCs w:val="24"/>
        </w:rPr>
        <w:t xml:space="preserve"> redovnog</w:t>
      </w:r>
      <w:r>
        <w:rPr>
          <w:sz w:val="24"/>
          <w:szCs w:val="24"/>
        </w:rPr>
        <w:t xml:space="preserve"> stečajnog postupka nad dužnikom navodeći da prema dužniku ima potraživanje u iznosu od 141.339,58 kn i da dužnik ima imovinu, i to pet motornih vozila (prema obavijesti Ministarstva Financija, </w:t>
      </w:r>
      <w:r w:rsidR="00890FB5">
        <w:rPr>
          <w:sz w:val="24"/>
          <w:szCs w:val="24"/>
        </w:rPr>
        <w:t>P</w:t>
      </w:r>
      <w:r>
        <w:rPr>
          <w:sz w:val="24"/>
          <w:szCs w:val="24"/>
        </w:rPr>
        <w:t>orezne uprave).</w:t>
      </w:r>
    </w:p>
    <w:p w:rsidRDefault="001367FE" w:rsidP="00C2330B" w:rsidR="00515F0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Vjerovnik dužnika Trebor d.o.o., Zapoljska 39, Zagreb također je podnio prijedlog za otvaranje stečajnog postupka</w:t>
      </w:r>
      <w:r w:rsidR="00911FF8">
        <w:rPr>
          <w:sz w:val="24"/>
          <w:szCs w:val="24"/>
        </w:rPr>
        <w:t xml:space="preserve"> u kojem navodi da prema dužniku ima tražbinu u iznosu od 1.540.732,31 kn.</w:t>
      </w:r>
    </w:p>
    <w:p w:rsidRDefault="00911FF8" w:rsidP="00C2330B" w:rsidR="00911FF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Rješenjem trgovačkog suda u Zagrebu broj St-6275/15 od 31. svibnja 2016. obustavljen je skraćeni stečajni postupak, te je pokrenut prethodni postupak.</w:t>
      </w:r>
    </w:p>
    <w:p w:rsidRDefault="00941DA5" w:rsidP="00C2330B" w:rsidR="00D54B6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A591E" w:rsidP="00C2330B" w:rsidR="002A591E" w:rsidRPr="00FC7EA2">
      <w:pPr>
        <w:pStyle w:val="Bezproreda"/>
        <w:rPr>
          <w:sz w:val="24"/>
          <w:szCs w:val="24"/>
        </w:rPr>
      </w:pPr>
    </w:p>
    <w:p w:rsidRDefault="002A591E" w:rsidP="00C2330B" w:rsidR="002A591E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lastRenderedPageBreak/>
        <w:t>2. Provedene aktivnosti</w:t>
      </w:r>
    </w:p>
    <w:p w:rsidRDefault="002A591E" w:rsidP="00C2330B" w:rsidR="002A591E" w:rsidRPr="00FC7EA2">
      <w:pPr>
        <w:pStyle w:val="Bezproreda"/>
        <w:rPr>
          <w:sz w:val="24"/>
          <w:szCs w:val="24"/>
        </w:rPr>
      </w:pPr>
    </w:p>
    <w:p w:rsidRDefault="002A591E" w:rsidP="00C2330B" w:rsidR="00411882" w:rsidRPr="00004B43">
      <w:pPr>
        <w:pStyle w:val="Bezproreda"/>
        <w:rPr>
          <w:sz w:val="24"/>
          <w:szCs w:val="24"/>
          <w:highlight w:val="yellow"/>
        </w:rPr>
      </w:pPr>
      <w:r w:rsidRPr="00FC7EA2">
        <w:rPr>
          <w:sz w:val="24"/>
          <w:szCs w:val="24"/>
        </w:rPr>
        <w:t xml:space="preserve">Nakon preuzimanja rješenja suda </w:t>
      </w:r>
      <w:r w:rsidR="00BB200E">
        <w:rPr>
          <w:sz w:val="24"/>
          <w:szCs w:val="24"/>
        </w:rPr>
        <w:t xml:space="preserve">pokušao sam stupiti u kontakt sa osobom ovlaštenom za zastupanje dužnika </w:t>
      </w:r>
      <w:r w:rsidR="00911FF8">
        <w:rPr>
          <w:sz w:val="24"/>
          <w:szCs w:val="24"/>
        </w:rPr>
        <w:t>g. Zlatkom Ovčarićem</w:t>
      </w:r>
      <w:r w:rsidR="00034F6E">
        <w:rPr>
          <w:sz w:val="24"/>
          <w:szCs w:val="24"/>
        </w:rPr>
        <w:t>.</w:t>
      </w:r>
    </w:p>
    <w:p w:rsidRDefault="00411882" w:rsidP="00C2330B" w:rsidR="007C78CC">
      <w:pPr>
        <w:pStyle w:val="Bezproreda"/>
        <w:rPr>
          <w:sz w:val="24"/>
          <w:szCs w:val="24"/>
        </w:rPr>
      </w:pPr>
      <w:r w:rsidRPr="00034F6E">
        <w:rPr>
          <w:sz w:val="24"/>
          <w:szCs w:val="24"/>
        </w:rPr>
        <w:t xml:space="preserve">Ni nakon </w:t>
      </w:r>
      <w:r w:rsidR="00BB200E" w:rsidRPr="00034F6E">
        <w:rPr>
          <w:sz w:val="24"/>
          <w:szCs w:val="24"/>
        </w:rPr>
        <w:t xml:space="preserve">višekratnih pokušaja da sa  </w:t>
      </w:r>
      <w:r w:rsidR="00034F6E" w:rsidRPr="00034F6E">
        <w:rPr>
          <w:sz w:val="24"/>
          <w:szCs w:val="24"/>
        </w:rPr>
        <w:t xml:space="preserve">g. Zlatkom Ovčarićem </w:t>
      </w:r>
      <w:r w:rsidR="00BB200E" w:rsidRPr="00034F6E">
        <w:rPr>
          <w:sz w:val="24"/>
          <w:szCs w:val="24"/>
        </w:rPr>
        <w:t>stupim u kontakt, u istome nisam uspio</w:t>
      </w:r>
      <w:r w:rsidRPr="00034F6E">
        <w:rPr>
          <w:sz w:val="24"/>
          <w:szCs w:val="24"/>
        </w:rPr>
        <w:t>, tako da sam Izvješće sastavio na teme</w:t>
      </w:r>
      <w:r w:rsidR="00034F6E" w:rsidRPr="00034F6E">
        <w:rPr>
          <w:sz w:val="24"/>
          <w:szCs w:val="24"/>
        </w:rPr>
        <w:t>lju javno dostupnih informacija.</w:t>
      </w:r>
    </w:p>
    <w:p w:rsidRDefault="007C78CC" w:rsidP="00C2330B" w:rsidR="007C78CC">
      <w:pPr>
        <w:pStyle w:val="Bezproreda"/>
        <w:rPr>
          <w:sz w:val="24"/>
          <w:szCs w:val="24"/>
        </w:rPr>
      </w:pPr>
    </w:p>
    <w:p w:rsidRDefault="00A1028D" w:rsidP="00C2330B" w:rsidR="006D4248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Istovremeno sam pribavio</w:t>
      </w:r>
      <w:r w:rsidR="006D4248">
        <w:rPr>
          <w:sz w:val="24"/>
          <w:szCs w:val="24"/>
        </w:rPr>
        <w:t>:</w:t>
      </w:r>
    </w:p>
    <w:p w:rsidRDefault="00A1028D" w:rsidP="006D4248" w:rsidR="006D4248">
      <w:pPr>
        <w:pStyle w:val="Bezproreda"/>
        <w:numPr>
          <w:ilvl w:val="0"/>
          <w:numId w:val="7"/>
        </w:numPr>
        <w:rPr>
          <w:sz w:val="24"/>
          <w:szCs w:val="24"/>
        </w:rPr>
      </w:pPr>
      <w:r w:rsidRPr="00FC7EA2">
        <w:rPr>
          <w:sz w:val="24"/>
          <w:szCs w:val="24"/>
        </w:rPr>
        <w:t xml:space="preserve">uvjerenje iz službene evidencije </w:t>
      </w:r>
      <w:r w:rsidR="00CB1528" w:rsidRPr="00FC7EA2">
        <w:rPr>
          <w:sz w:val="24"/>
          <w:szCs w:val="24"/>
        </w:rPr>
        <w:t>Ministarstva unutarnjih poslova o posjedovanju motornih vozila</w:t>
      </w:r>
      <w:r w:rsidR="00004B43">
        <w:rPr>
          <w:sz w:val="24"/>
          <w:szCs w:val="24"/>
        </w:rPr>
        <w:t>,</w:t>
      </w:r>
      <w:r w:rsidR="00CB1528" w:rsidRPr="00FC7EA2">
        <w:rPr>
          <w:sz w:val="24"/>
          <w:szCs w:val="24"/>
        </w:rPr>
        <w:t xml:space="preserve"> </w:t>
      </w:r>
    </w:p>
    <w:p w:rsidRDefault="00CB1528" w:rsidP="006D4248" w:rsidR="006D4248">
      <w:pPr>
        <w:pStyle w:val="Bezproreda"/>
        <w:numPr>
          <w:ilvl w:val="0"/>
          <w:numId w:val="7"/>
        </w:numPr>
        <w:rPr>
          <w:sz w:val="24"/>
          <w:szCs w:val="24"/>
        </w:rPr>
      </w:pPr>
      <w:r w:rsidRPr="00FC7EA2">
        <w:rPr>
          <w:sz w:val="24"/>
          <w:szCs w:val="24"/>
        </w:rPr>
        <w:t>potvrdu o blokadi računa i novčanih sredstava Financijske agencije</w:t>
      </w:r>
      <w:r w:rsidR="00004B43">
        <w:rPr>
          <w:sz w:val="24"/>
          <w:szCs w:val="24"/>
        </w:rPr>
        <w:t xml:space="preserve"> i </w:t>
      </w:r>
    </w:p>
    <w:p w:rsidRDefault="00004B43" w:rsidP="006D4248" w:rsidR="00A67A17" w:rsidRPr="00FC7EA2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uvjerenje o nositeljima prava na nekretninama Državne geodetske uprave</w:t>
      </w:r>
      <w:r w:rsidR="00A67A17" w:rsidRPr="00FC7EA2">
        <w:rPr>
          <w:sz w:val="24"/>
          <w:szCs w:val="24"/>
        </w:rPr>
        <w:t>.</w:t>
      </w:r>
    </w:p>
    <w:p w:rsidRDefault="00A67A17" w:rsidP="00C2330B" w:rsidR="00A67A17" w:rsidRPr="00FC7EA2">
      <w:pPr>
        <w:pStyle w:val="Bezproreda"/>
        <w:rPr>
          <w:sz w:val="24"/>
          <w:szCs w:val="24"/>
        </w:rPr>
      </w:pPr>
    </w:p>
    <w:p w:rsidRDefault="00A67A17" w:rsidP="00C2330B" w:rsidR="00A67A17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3. Osnovni podaci o dužniku</w:t>
      </w:r>
    </w:p>
    <w:p w:rsidRDefault="00A67A17" w:rsidP="00C2330B" w:rsidR="00A67A17" w:rsidRPr="00FC7EA2">
      <w:pPr>
        <w:pStyle w:val="Bezproreda"/>
        <w:rPr>
          <w:sz w:val="24"/>
          <w:szCs w:val="24"/>
        </w:rPr>
      </w:pPr>
    </w:p>
    <w:p w:rsidRDefault="00A67A17" w:rsidP="00C2330B" w:rsidR="00545DF1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je registriran kod Trgovačkog suda u Zagrebu kao društvo sa ograničenom odgovornošću,  MBS </w:t>
      </w:r>
      <w:r w:rsidR="00650A08">
        <w:rPr>
          <w:sz w:val="24"/>
          <w:szCs w:val="24"/>
        </w:rPr>
        <w:t>080679476</w:t>
      </w:r>
      <w:r w:rsidRPr="00FC7EA2">
        <w:rPr>
          <w:sz w:val="24"/>
          <w:szCs w:val="24"/>
        </w:rPr>
        <w:t xml:space="preserve">, OIB </w:t>
      </w:r>
      <w:r w:rsidR="00650A08">
        <w:rPr>
          <w:sz w:val="24"/>
          <w:szCs w:val="24"/>
        </w:rPr>
        <w:t>20373447074</w:t>
      </w:r>
      <w:r w:rsidR="00E17ED4">
        <w:rPr>
          <w:sz w:val="24"/>
          <w:szCs w:val="24"/>
        </w:rPr>
        <w:t xml:space="preserve"> </w:t>
      </w:r>
      <w:r w:rsidRPr="00FC7EA2">
        <w:rPr>
          <w:sz w:val="24"/>
          <w:szCs w:val="24"/>
        </w:rPr>
        <w:t xml:space="preserve">pod tvrtkom </w:t>
      </w:r>
      <w:r w:rsidR="00650A08">
        <w:rPr>
          <w:sz w:val="24"/>
          <w:szCs w:val="24"/>
        </w:rPr>
        <w:t>INDUS TRGOVINA</w:t>
      </w:r>
      <w:r w:rsidRPr="00FC7EA2">
        <w:rPr>
          <w:sz w:val="24"/>
          <w:szCs w:val="24"/>
        </w:rPr>
        <w:t xml:space="preserve"> d.o.o. za</w:t>
      </w:r>
      <w:r w:rsidR="00E17ED4">
        <w:rPr>
          <w:sz w:val="24"/>
          <w:szCs w:val="24"/>
        </w:rPr>
        <w:t xml:space="preserve"> usluge</w:t>
      </w:r>
      <w:r w:rsidRPr="00FC7EA2">
        <w:rPr>
          <w:sz w:val="24"/>
          <w:szCs w:val="24"/>
        </w:rPr>
        <w:t xml:space="preserve">. 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A67A17" w:rsidP="00C2330B" w:rsidR="00DC683D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Sjedište dužnika registrirano je u </w:t>
      </w:r>
      <w:r w:rsidR="00650A08">
        <w:rPr>
          <w:sz w:val="24"/>
          <w:szCs w:val="24"/>
        </w:rPr>
        <w:t>Sesvetama</w:t>
      </w:r>
      <w:r w:rsidRPr="00FC7EA2">
        <w:rPr>
          <w:sz w:val="24"/>
          <w:szCs w:val="24"/>
        </w:rPr>
        <w:t xml:space="preserve">, </w:t>
      </w:r>
      <w:r w:rsidR="00650A08">
        <w:rPr>
          <w:sz w:val="24"/>
          <w:szCs w:val="24"/>
        </w:rPr>
        <w:t>Krndijska 11</w:t>
      </w:r>
      <w:r w:rsidRPr="00FC7EA2">
        <w:rPr>
          <w:sz w:val="24"/>
          <w:szCs w:val="24"/>
        </w:rPr>
        <w:t>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DC683D" w:rsidP="00C2330B" w:rsidR="00DC683D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Temeljni kapital društva je </w:t>
      </w:r>
      <w:r w:rsidR="00E17ED4">
        <w:rPr>
          <w:sz w:val="24"/>
          <w:szCs w:val="24"/>
        </w:rPr>
        <w:t>20.000</w:t>
      </w:r>
      <w:r w:rsidRPr="00FC7EA2">
        <w:rPr>
          <w:sz w:val="24"/>
          <w:szCs w:val="24"/>
        </w:rPr>
        <w:t>,00 kuna.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DC683D" w:rsidP="00C2330B" w:rsidR="006E600F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Jedini čl</w:t>
      </w:r>
      <w:r w:rsidR="00CC048B" w:rsidRPr="00FC7EA2">
        <w:rPr>
          <w:sz w:val="24"/>
          <w:szCs w:val="24"/>
        </w:rPr>
        <w:t xml:space="preserve">an društva je </w:t>
      </w:r>
      <w:r w:rsidR="00650A08">
        <w:rPr>
          <w:sz w:val="24"/>
          <w:szCs w:val="24"/>
        </w:rPr>
        <w:t>Zlatko Ovčarić</w:t>
      </w:r>
      <w:r w:rsidR="00CC048B" w:rsidRPr="00FC7EA2">
        <w:rPr>
          <w:sz w:val="24"/>
          <w:szCs w:val="24"/>
        </w:rPr>
        <w:t xml:space="preserve">, OIB </w:t>
      </w:r>
      <w:r w:rsidR="00650A08">
        <w:rPr>
          <w:sz w:val="24"/>
          <w:szCs w:val="24"/>
        </w:rPr>
        <w:t>75532774465</w:t>
      </w:r>
      <w:r w:rsidR="00CC048B" w:rsidRPr="00FC7EA2">
        <w:rPr>
          <w:sz w:val="24"/>
          <w:szCs w:val="24"/>
        </w:rPr>
        <w:t xml:space="preserve">, iz </w:t>
      </w:r>
      <w:r w:rsidR="00650A08">
        <w:rPr>
          <w:sz w:val="24"/>
          <w:szCs w:val="24"/>
        </w:rPr>
        <w:t>Sesveta</w:t>
      </w:r>
      <w:r w:rsidR="00CC048B" w:rsidRPr="00FC7EA2">
        <w:rPr>
          <w:sz w:val="24"/>
          <w:szCs w:val="24"/>
        </w:rPr>
        <w:t xml:space="preserve">, </w:t>
      </w:r>
      <w:r w:rsidR="00650A08">
        <w:rPr>
          <w:sz w:val="24"/>
          <w:szCs w:val="24"/>
        </w:rPr>
        <w:t>Krndijska 11</w:t>
      </w:r>
      <w:r w:rsidR="00CC048B" w:rsidRPr="00FC7EA2">
        <w:rPr>
          <w:sz w:val="24"/>
          <w:szCs w:val="24"/>
        </w:rPr>
        <w:t>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6E600F" w:rsidP="00C2330B" w:rsidR="00A1028D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O</w:t>
      </w:r>
      <w:r w:rsidR="00DC683D" w:rsidRPr="00FC7EA2">
        <w:rPr>
          <w:sz w:val="24"/>
          <w:szCs w:val="24"/>
        </w:rPr>
        <w:t>sob</w:t>
      </w:r>
      <w:r w:rsidR="00E17ED4">
        <w:rPr>
          <w:sz w:val="24"/>
          <w:szCs w:val="24"/>
        </w:rPr>
        <w:t>a</w:t>
      </w:r>
      <w:r w:rsidR="00DC683D" w:rsidRPr="00FC7EA2">
        <w:rPr>
          <w:sz w:val="24"/>
          <w:szCs w:val="24"/>
        </w:rPr>
        <w:t xml:space="preserve"> ovlašten</w:t>
      </w:r>
      <w:r w:rsidR="00E17ED4">
        <w:rPr>
          <w:sz w:val="24"/>
          <w:szCs w:val="24"/>
        </w:rPr>
        <w:t>a</w:t>
      </w:r>
      <w:r w:rsidR="00DC683D" w:rsidRPr="00FC7EA2">
        <w:rPr>
          <w:sz w:val="24"/>
          <w:szCs w:val="24"/>
        </w:rPr>
        <w:t xml:space="preserve"> za zastupanje </w:t>
      </w:r>
      <w:r w:rsidR="00E17ED4" w:rsidRPr="00E17ED4">
        <w:rPr>
          <w:sz w:val="24"/>
          <w:szCs w:val="24"/>
        </w:rPr>
        <w:t xml:space="preserve"> </w:t>
      </w:r>
      <w:r w:rsidR="00E17ED4">
        <w:rPr>
          <w:sz w:val="24"/>
          <w:szCs w:val="24"/>
        </w:rPr>
        <w:t xml:space="preserve">je </w:t>
      </w:r>
      <w:r w:rsidR="00650A08">
        <w:rPr>
          <w:sz w:val="24"/>
          <w:szCs w:val="24"/>
        </w:rPr>
        <w:t>Zlatko Ovčarić</w:t>
      </w:r>
      <w:r w:rsidR="00DC683D" w:rsidRPr="00FC7EA2">
        <w:rPr>
          <w:sz w:val="24"/>
          <w:szCs w:val="24"/>
        </w:rPr>
        <w:t>, direktor.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491CD7" w:rsidP="00C2330B" w:rsidR="006E600F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</w:t>
      </w:r>
      <w:r w:rsidR="006E600F" w:rsidRPr="00491CD7">
        <w:rPr>
          <w:sz w:val="24"/>
          <w:szCs w:val="24"/>
        </w:rPr>
        <w:t xml:space="preserve">užnik </w:t>
      </w:r>
      <w:r w:rsidRPr="00491CD7">
        <w:rPr>
          <w:sz w:val="24"/>
          <w:szCs w:val="24"/>
        </w:rPr>
        <w:t>nema</w:t>
      </w:r>
      <w:r w:rsidR="006E600F" w:rsidRPr="00491CD7">
        <w:rPr>
          <w:sz w:val="24"/>
          <w:szCs w:val="24"/>
        </w:rPr>
        <w:t xml:space="preserve"> zaposlen</w:t>
      </w:r>
      <w:r w:rsidRPr="00491CD7">
        <w:rPr>
          <w:sz w:val="24"/>
          <w:szCs w:val="24"/>
        </w:rPr>
        <w:t xml:space="preserve">ih </w:t>
      </w:r>
      <w:r w:rsidR="006E600F" w:rsidRPr="00491CD7">
        <w:rPr>
          <w:sz w:val="24"/>
          <w:szCs w:val="24"/>
        </w:rPr>
        <w:t>radnik</w:t>
      </w:r>
      <w:r w:rsidRPr="00491CD7">
        <w:rPr>
          <w:sz w:val="24"/>
          <w:szCs w:val="24"/>
        </w:rPr>
        <w:t>a</w:t>
      </w:r>
      <w:r w:rsidR="006E600F" w:rsidRPr="00491CD7">
        <w:rPr>
          <w:sz w:val="24"/>
          <w:szCs w:val="24"/>
        </w:rPr>
        <w:t>.</w:t>
      </w:r>
    </w:p>
    <w:p w:rsidRDefault="00545DF1" w:rsidP="00C2330B" w:rsidR="00545DF1" w:rsidRPr="00FC7EA2">
      <w:pPr>
        <w:pStyle w:val="Bezproreda"/>
        <w:rPr>
          <w:sz w:val="24"/>
          <w:szCs w:val="24"/>
        </w:rPr>
      </w:pPr>
    </w:p>
    <w:p w:rsidRDefault="00533EC0" w:rsidP="00C2330B" w:rsidR="00533EC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Blagajna društva</w:t>
      </w:r>
      <w:r w:rsidR="005344E5" w:rsidRPr="00FC7EA2">
        <w:rPr>
          <w:sz w:val="24"/>
          <w:szCs w:val="24"/>
        </w:rPr>
        <w:t xml:space="preserve">: nemam podatke o </w:t>
      </w:r>
      <w:r w:rsidR="00954CD1">
        <w:rPr>
          <w:sz w:val="24"/>
          <w:szCs w:val="24"/>
        </w:rPr>
        <w:t>bl</w:t>
      </w:r>
      <w:r w:rsidR="005344E5" w:rsidRPr="00FC7EA2">
        <w:rPr>
          <w:sz w:val="24"/>
          <w:szCs w:val="24"/>
        </w:rPr>
        <w:t>agajni</w:t>
      </w:r>
      <w:r w:rsidR="00954CD1">
        <w:rPr>
          <w:sz w:val="24"/>
          <w:szCs w:val="24"/>
        </w:rPr>
        <w:t>.</w:t>
      </w:r>
    </w:p>
    <w:p w:rsidRDefault="007F48BB" w:rsidP="007F48BB" w:rsidR="007F48BB" w:rsidRPr="00FC7EA2">
      <w:pPr>
        <w:pStyle w:val="Bezproreda"/>
        <w:rPr>
          <w:sz w:val="24"/>
          <w:szCs w:val="24"/>
        </w:rPr>
      </w:pPr>
    </w:p>
    <w:p w:rsidRDefault="00533EC0" w:rsidP="007F48BB" w:rsidR="007F48B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Žiro računi društva</w:t>
      </w:r>
      <w:r w:rsidR="007F48BB" w:rsidRPr="00FC7EA2">
        <w:rPr>
          <w:sz w:val="24"/>
          <w:szCs w:val="24"/>
        </w:rPr>
        <w:t>:</w:t>
      </w:r>
    </w:p>
    <w:p w:rsidRDefault="007F48BB" w:rsidP="007F48BB" w:rsidR="007F48B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HR</w:t>
      </w:r>
      <w:r w:rsidR="00650A08">
        <w:rPr>
          <w:sz w:val="24"/>
          <w:szCs w:val="24"/>
        </w:rPr>
        <w:t>3624020061100541010</w:t>
      </w:r>
    </w:p>
    <w:p w:rsidRDefault="00650A08" w:rsidP="007F48BB" w:rsidR="007F48BB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Erste &amp; Steiermaerkische Bank</w:t>
      </w:r>
      <w:r w:rsidR="007F48BB" w:rsidRPr="00FC7EA2">
        <w:rPr>
          <w:sz w:val="24"/>
          <w:szCs w:val="24"/>
        </w:rPr>
        <w:t xml:space="preserve"> d.d. </w:t>
      </w:r>
      <w:r>
        <w:rPr>
          <w:sz w:val="24"/>
          <w:szCs w:val="24"/>
        </w:rPr>
        <w:t>Rijeka</w:t>
      </w:r>
    </w:p>
    <w:p w:rsidRDefault="007F48BB" w:rsidP="007F48BB" w:rsidR="007F48B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Otvoren </w:t>
      </w:r>
      <w:r w:rsidR="00650A08">
        <w:rPr>
          <w:sz w:val="24"/>
          <w:szCs w:val="24"/>
        </w:rPr>
        <w:t>09</w:t>
      </w:r>
      <w:r w:rsidRPr="00FC7EA2">
        <w:rPr>
          <w:sz w:val="24"/>
          <w:szCs w:val="24"/>
        </w:rPr>
        <w:t>.</w:t>
      </w:r>
      <w:r w:rsidR="00650A08">
        <w:rPr>
          <w:sz w:val="24"/>
          <w:szCs w:val="24"/>
        </w:rPr>
        <w:t>12</w:t>
      </w:r>
      <w:r w:rsidRPr="00FC7EA2">
        <w:rPr>
          <w:sz w:val="24"/>
          <w:szCs w:val="24"/>
        </w:rPr>
        <w:t>.20</w:t>
      </w:r>
      <w:r w:rsidR="00650A08">
        <w:rPr>
          <w:sz w:val="24"/>
          <w:szCs w:val="24"/>
        </w:rPr>
        <w:t>08</w:t>
      </w:r>
      <w:r w:rsidR="00D54B63">
        <w:rPr>
          <w:sz w:val="24"/>
          <w:szCs w:val="24"/>
        </w:rPr>
        <w:t>.</w:t>
      </w:r>
    </w:p>
    <w:p w:rsidRDefault="007F48BB" w:rsidP="007F48BB" w:rsidR="007F48B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Blokiran: DA</w:t>
      </w:r>
      <w:r w:rsidR="00D54B63">
        <w:rPr>
          <w:sz w:val="24"/>
          <w:szCs w:val="24"/>
        </w:rPr>
        <w:t>.</w:t>
      </w:r>
    </w:p>
    <w:p w:rsidRDefault="00533EC0" w:rsidP="00C2330B" w:rsidR="00533EC0">
      <w:pPr>
        <w:pStyle w:val="Bezproreda"/>
        <w:rPr>
          <w:sz w:val="24"/>
          <w:szCs w:val="24"/>
        </w:rPr>
      </w:pPr>
    </w:p>
    <w:p w:rsidRDefault="00E17ED4" w:rsidP="00C2330B" w:rsidR="00E17ED4" w:rsidRPr="00FC7EA2">
      <w:pPr>
        <w:pStyle w:val="Bezproreda"/>
        <w:rPr>
          <w:sz w:val="24"/>
          <w:szCs w:val="24"/>
        </w:rPr>
      </w:pPr>
      <w:r w:rsidRPr="00E17ED4">
        <w:rPr>
          <w:sz w:val="24"/>
          <w:szCs w:val="24"/>
        </w:rPr>
        <w:t xml:space="preserve">Djelatnost: </w:t>
      </w:r>
      <w:r w:rsidR="00650A08" w:rsidRPr="00650A08">
        <w:rPr>
          <w:sz w:val="24"/>
          <w:szCs w:val="24"/>
        </w:rPr>
        <w:t>Djelatnost: 46.36 Trgovina na veliko šećerom, čokoladom i bombonima (NKD 2007)</w:t>
      </w:r>
      <w:r w:rsidR="00853E0C">
        <w:rPr>
          <w:sz w:val="24"/>
          <w:szCs w:val="24"/>
        </w:rPr>
        <w:t>,</w:t>
      </w:r>
      <w:r w:rsidR="00650A08" w:rsidRPr="00650A08">
        <w:rPr>
          <w:sz w:val="24"/>
          <w:szCs w:val="24"/>
        </w:rPr>
        <w:t xml:space="preserve"> Sektor G - Trgovina na veliko i na malo; popravak motornih vozila i motocikala</w:t>
      </w:r>
      <w:r>
        <w:rPr>
          <w:sz w:val="24"/>
          <w:szCs w:val="24"/>
        </w:rPr>
        <w:t>.</w:t>
      </w:r>
    </w:p>
    <w:p w:rsidRDefault="005344E5" w:rsidP="00C2330B" w:rsidR="005344E5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je razvrstan u </w:t>
      </w:r>
      <w:r w:rsidR="003D7EED">
        <w:rPr>
          <w:sz w:val="24"/>
          <w:szCs w:val="24"/>
        </w:rPr>
        <w:t>mikro</w:t>
      </w:r>
      <w:r w:rsidRPr="00FC7EA2">
        <w:rPr>
          <w:sz w:val="24"/>
          <w:szCs w:val="24"/>
        </w:rPr>
        <w:t xml:space="preserve"> poduzetnike prema Zakonu o računovodstvu (NN 78/15, 134/15).</w:t>
      </w:r>
    </w:p>
    <w:p w:rsidRDefault="005344E5" w:rsidP="00C2330B" w:rsidR="00456651">
      <w:pPr>
        <w:pStyle w:val="Bezproreda"/>
      </w:pPr>
      <w:r w:rsidRPr="005344E5">
        <w:t> </w:t>
      </w:r>
    </w:p>
    <w:p w:rsidRDefault="00456651" w:rsidP="00C2330B" w:rsidR="00456651">
      <w:pPr>
        <w:pStyle w:val="Bezproreda"/>
      </w:pPr>
    </w:p>
    <w:p w:rsidRDefault="00533EC0" w:rsidP="00C2330B" w:rsidR="00533EC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4. Poslovanje dužnika</w:t>
      </w:r>
    </w:p>
    <w:p w:rsidRDefault="00533EC0" w:rsidP="00C2330B" w:rsidR="00533EC0">
      <w:pPr>
        <w:pStyle w:val="Bezproreda"/>
        <w:rPr>
          <w:sz w:val="24"/>
          <w:szCs w:val="24"/>
        </w:rPr>
      </w:pPr>
    </w:p>
    <w:p w:rsidRDefault="00456651" w:rsidP="00C2330B" w:rsidR="00456651" w:rsidRPr="00FC7EA2">
      <w:pPr>
        <w:pStyle w:val="Bezproreda"/>
        <w:rPr>
          <w:sz w:val="24"/>
          <w:szCs w:val="24"/>
        </w:rPr>
      </w:pPr>
      <w:r w:rsidRPr="00491CD7">
        <w:rPr>
          <w:sz w:val="24"/>
          <w:szCs w:val="24"/>
        </w:rPr>
        <w:t xml:space="preserve">Poslovanje </w:t>
      </w:r>
      <w:r w:rsidR="00491CD7" w:rsidRPr="00491CD7">
        <w:rPr>
          <w:sz w:val="24"/>
          <w:szCs w:val="24"/>
        </w:rPr>
        <w:t>dužnika obustavljeno je prije pokretanja prethodnog postupka.</w:t>
      </w:r>
    </w:p>
    <w:p w:rsidRDefault="00533EC0" w:rsidP="00C2330B" w:rsidR="00533EC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Prema javno dostupnoj dokumentaciji izvršena je analiza poslovanja za godine 201</w:t>
      </w:r>
      <w:r w:rsidR="00DE1DC2">
        <w:rPr>
          <w:sz w:val="24"/>
          <w:szCs w:val="24"/>
        </w:rPr>
        <w:t>0.</w:t>
      </w:r>
      <w:r w:rsidR="0086075D">
        <w:rPr>
          <w:sz w:val="24"/>
          <w:szCs w:val="24"/>
        </w:rPr>
        <w:t xml:space="preserve"> i</w:t>
      </w:r>
      <w:r w:rsidRPr="00FC7EA2">
        <w:rPr>
          <w:sz w:val="24"/>
          <w:szCs w:val="24"/>
        </w:rPr>
        <w:t xml:space="preserve"> 201</w:t>
      </w:r>
      <w:r w:rsidR="00DE1DC2">
        <w:rPr>
          <w:sz w:val="24"/>
          <w:szCs w:val="24"/>
        </w:rPr>
        <w:t>1</w:t>
      </w:r>
      <w:r w:rsidR="0086075D">
        <w:rPr>
          <w:sz w:val="24"/>
          <w:szCs w:val="24"/>
        </w:rPr>
        <w:t xml:space="preserve">. </w:t>
      </w:r>
      <w:r w:rsidRPr="00FC7EA2">
        <w:rPr>
          <w:sz w:val="24"/>
          <w:szCs w:val="24"/>
        </w:rPr>
        <w:t xml:space="preserve"> U vrijeme sastavljanja izvješća podaci za </w:t>
      </w:r>
      <w:r w:rsidR="0086075D">
        <w:rPr>
          <w:sz w:val="24"/>
          <w:szCs w:val="24"/>
        </w:rPr>
        <w:t xml:space="preserve">2016. i </w:t>
      </w:r>
      <w:r w:rsidRPr="00FC7EA2">
        <w:rPr>
          <w:sz w:val="24"/>
          <w:szCs w:val="24"/>
        </w:rPr>
        <w:t>2017.  nisu bili javno objavljeni.</w:t>
      </w:r>
    </w:p>
    <w:p w:rsidRDefault="0086075D" w:rsidP="00C2330B" w:rsidR="0086075D">
      <w:pPr>
        <w:pStyle w:val="Bezproreda"/>
        <w:rPr>
          <w:b/>
          <w:sz w:val="24"/>
          <w:szCs w:val="24"/>
        </w:rPr>
      </w:pPr>
    </w:p>
    <w:p w:rsidRDefault="00034F6E" w:rsidP="00C2330B" w:rsidR="00034F6E">
      <w:pPr>
        <w:pStyle w:val="Bezproreda"/>
        <w:rPr>
          <w:b/>
          <w:sz w:val="24"/>
          <w:szCs w:val="24"/>
        </w:rPr>
      </w:pPr>
    </w:p>
    <w:p w:rsidRDefault="00533EC0" w:rsidP="00C2330B" w:rsidR="00533EC0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Račun dobiti i gubitka</w:t>
      </w:r>
    </w:p>
    <w:p w:rsidRDefault="00252562" w:rsidP="00C2330B" w:rsidR="00252562">
      <w:pPr>
        <w:pStyle w:val="Bezproreda"/>
        <w:rPr>
          <w:b/>
          <w:sz w:val="24"/>
          <w:szCs w:val="24"/>
        </w:rPr>
      </w:pPr>
    </w:p>
    <w:tbl>
      <w:tblPr>
        <w:tblW w:type="dxa" w:w="9000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4506"/>
        <w:gridCol w:w="795"/>
        <w:gridCol w:w="1839"/>
        <w:gridCol w:w="1839"/>
        <w:gridCol w:w="21"/>
      </w:tblGrid>
      <w:tr w:rsidTr="00FC732E" w:rsidR="00252562" w:rsidRPr="00AE42EE">
        <w:trPr>
          <w:tblCellSpacing w:type="dxa" w:w="7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19467C" w:color="auto" w:val="clear"/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E42E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2010.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2011.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I. POSLOVNI PRIHODI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5.239.686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5.494.863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II. POSLOVNI RASHODI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5.005.005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5.231.123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III. FINANCIJSKI PRIHODI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IV. FINANCIJSKI RASHODI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89.828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127.175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 UDIO U DOBITI OD PRIDRUŽENIH PODUZETNIKA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VI UDIO U GUBITKU OD PRIDRUŽENIH PODUZETNIKA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VII. IZVANREDNI - OSTALI PRIHODI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VIII.IZVANREDNI - OSTALI RASHODI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IX. UKUPNI PRIHODI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5.239.686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5.494.863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X. UKUPNI RASHODI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5.094.833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5.358.298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XI DOBIT ILI GUBITAK PRIJE OPOREZIVANJA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144.853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136.565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XII. POREZ NA DOBIT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31.466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27.988</w:t>
            </w:r>
          </w:p>
        </w:tc>
      </w:tr>
      <w:tr w:rsidTr="00FC732E" w:rsidR="00252562" w:rsidRPr="00AE42EE">
        <w:trPr>
          <w:gridAfter w:val="1"/>
          <w:tblCellSpacing w:type="dxa" w:w="7"/>
        </w:trPr>
        <w:tc>
          <w:tcPr>
            <w:tcW w:type="dxa" w:w="3209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XIII DOBIT ILI GUBITAK RAZDOBLJA</w:t>
            </w:r>
          </w:p>
        </w:tc>
        <w:tc>
          <w:tcPr>
            <w:tcW w:type="dxa" w:w="559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113.387</w:t>
            </w:r>
          </w:p>
        </w:tc>
        <w:tc>
          <w:tcPr>
            <w:tcW w:type="dxa" w:w="1306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252562" w:rsidP="00FC732E" w:rsidR="00252562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108.577</w:t>
            </w:r>
          </w:p>
        </w:tc>
      </w:tr>
    </w:tbl>
    <w:p w:rsidRDefault="0086075D" w:rsidP="00C2330B" w:rsidR="0086075D">
      <w:pPr>
        <w:pStyle w:val="Bezproreda"/>
      </w:pPr>
    </w:p>
    <w:p w:rsidRDefault="00B82E02" w:rsidP="00C2330B" w:rsidR="00533EC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 xml:space="preserve">Bilanca  </w:t>
      </w:r>
    </w:p>
    <w:tbl>
      <w:tblPr>
        <w:tblW w:type="dxa" w:w="9000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4651"/>
        <w:gridCol w:w="872"/>
        <w:gridCol w:w="1728"/>
        <w:gridCol w:w="1728"/>
        <w:gridCol w:w="21"/>
      </w:tblGrid>
      <w:tr w:rsidTr="00FC732E" w:rsidR="00F97784" w:rsidRPr="00AE42EE">
        <w:trPr>
          <w:gridAfter w:val="1"/>
          <w:tblCellSpacing w:type="dxa" w:w="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iznosi u kunama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</w:tcPr>
          <w:p w:rsidRDefault="00F97784" w:rsidP="00FC732E" w:rsidR="00F97784" w:rsidRPr="00AE42E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</w:tcPr>
          <w:p w:rsidRDefault="00F97784" w:rsidP="00FC732E" w:rsidR="00F97784" w:rsidRPr="00AE42EE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FC732E" w:rsidR="00F97784" w:rsidRPr="00AE42EE">
        <w:trPr>
          <w:tblCellSpacing w:type="dxa" w:w="7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E42E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AKTIVA                                                                 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                                    </w:t>
            </w:r>
            <w:r w:rsidRPr="00AE42E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31.12.2010. 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</w:t>
            </w:r>
            <w:r w:rsidRPr="00AE42E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31.12.2011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A) POTRAŽIVANJA ZA UPISANI A NEUPLAĆENI KAPITAL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B) DUGOTRAJNA IMOVINA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239.912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207.909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I. NEMATERIJALNA IMOVINA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II. MATERIJALNA IMOVINA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239.912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188.269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III. DUGOTRAJNA FINANCIJSKA IMOVINA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19.640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IV. POTRAŽIVANJA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V. ODGOĐENA POREZNA IMOVINA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C) KRATKOTRAJNA IMOVINA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4.144.509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4.518.921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I. ZALIHE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1.064.645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1.818.737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II. POTRAŽIVANJA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3.073.062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2.680.222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III. KRATKOTRAJNA FINANCIJSKA IMOVINA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IV. NOVAC U BANCI I BLAGAJNI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6.802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19.962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D) PLAĆENI TROŠKOVI BUDUĆEG RAZDOBLJA I OBRAČUNATI PRIHODI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E) UKUPNO AKTIVA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4.384.421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4.726.830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F) IZVANBILANČNI ZAPISI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C732E" w:rsidR="00F97784" w:rsidRPr="00AE42EE">
        <w:trPr>
          <w:tblCellSpacing w:type="dxa" w:w="7"/>
        </w:trPr>
        <w:tc>
          <w:tcPr>
            <w:tcW w:type="auto" w:w="0"/>
            <w:gridSpan w:val="5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E42E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PASIVA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A) KAPITAL I REZERVE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255.481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364.058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I. TEMELJNI (UPISANI) KAPITAL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20.000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20.000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II. KAPITALNE REZERVE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III. REZERVE IZ DOBITI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IV. REVALORIZACIJSKE REZERVE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 ZADRŽANA DOBIT ILI PRENESENI GUBITAK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122.094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235.481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VI DOBIT ILI GUBITAK POSLOVNE GODINE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113.387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108.577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VII MANJINSKI INTERES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B) REZERVIRANJA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C) DUGOROČNE OBVEZE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699.537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759.794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D) KRATKOROČNE OBVEZE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3.429.403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3.602.978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E) ODGOĐENO PLAĆANJE TROŠKOVA I PRIHOD BUDUĆEGA RAZDOBLJA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F) UKUPNO – PASIVA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4.384.421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4.726.830</w:t>
            </w:r>
          </w:p>
        </w:tc>
      </w:tr>
      <w:tr w:rsidTr="00F97784" w:rsidR="00F97784" w:rsidRPr="00AE42EE">
        <w:trPr>
          <w:gridAfter w:val="1"/>
          <w:tblCellSpacing w:type="dxa" w:w="7"/>
        </w:trPr>
        <w:tc>
          <w:tcPr>
            <w:tcW w:type="dxa" w:w="463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G) IZVANBILANČNI ZAPISI</w:t>
            </w: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4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F97784" w:rsidP="00FC732E" w:rsidR="00F97784" w:rsidRPr="00AE42EE">
            <w:pPr>
              <w:spacing w:lineRule="auto" w:line="240" w:after="0"/>
              <w:jc w:val="right"/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</w:pPr>
            <w:r w:rsidRPr="00AE42EE">
              <w:rPr>
                <w:rFonts w:cs="Arial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</w:tbl>
    <w:p w:rsidRDefault="005344E5" w:rsidP="00C2330B" w:rsidR="005344E5">
      <w:pPr>
        <w:pStyle w:val="Bezproreda"/>
      </w:pPr>
    </w:p>
    <w:p w:rsidRDefault="0038064E" w:rsidP="00C2330B" w:rsidR="0038064E">
      <w:pPr>
        <w:pStyle w:val="Bezproreda"/>
      </w:pPr>
    </w:p>
    <w:p w:rsidRDefault="00C22256" w:rsidP="00B63BA6" w:rsidR="00460AD6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Iz javno dostupnih podataka vidljivo je da dužnik</w:t>
      </w:r>
      <w:r w:rsidR="00667B28">
        <w:rPr>
          <w:sz w:val="24"/>
          <w:szCs w:val="24"/>
        </w:rPr>
        <w:t xml:space="preserve"> u 201</w:t>
      </w:r>
      <w:r w:rsidR="00C30871">
        <w:rPr>
          <w:sz w:val="24"/>
          <w:szCs w:val="24"/>
        </w:rPr>
        <w:t>1</w:t>
      </w:r>
      <w:r w:rsidR="00667B28">
        <w:rPr>
          <w:sz w:val="24"/>
          <w:szCs w:val="24"/>
        </w:rPr>
        <w:t>.</w:t>
      </w:r>
      <w:r w:rsidR="00A9586D">
        <w:rPr>
          <w:sz w:val="24"/>
          <w:szCs w:val="24"/>
        </w:rPr>
        <w:t xml:space="preserve"> </w:t>
      </w:r>
      <w:r w:rsidR="00DE1DC2">
        <w:rPr>
          <w:sz w:val="24"/>
          <w:szCs w:val="24"/>
        </w:rPr>
        <w:t xml:space="preserve">godini </w:t>
      </w:r>
      <w:r w:rsidR="00A9586D">
        <w:rPr>
          <w:sz w:val="24"/>
          <w:szCs w:val="24"/>
        </w:rPr>
        <w:t xml:space="preserve">ima </w:t>
      </w:r>
      <w:r w:rsidR="00667B28">
        <w:rPr>
          <w:sz w:val="24"/>
          <w:szCs w:val="24"/>
        </w:rPr>
        <w:t xml:space="preserve">dugotrajnu </w:t>
      </w:r>
      <w:r w:rsidR="00C30871">
        <w:rPr>
          <w:sz w:val="24"/>
          <w:szCs w:val="24"/>
        </w:rPr>
        <w:t xml:space="preserve">materijalnu </w:t>
      </w:r>
      <w:r w:rsidR="00667B28">
        <w:rPr>
          <w:sz w:val="24"/>
          <w:szCs w:val="24"/>
        </w:rPr>
        <w:t xml:space="preserve">imovinu u vrijednosti </w:t>
      </w:r>
      <w:r w:rsidR="00C30871">
        <w:rPr>
          <w:sz w:val="24"/>
          <w:szCs w:val="24"/>
        </w:rPr>
        <w:t>188.269,00</w:t>
      </w:r>
      <w:r w:rsidR="00667B28">
        <w:rPr>
          <w:sz w:val="24"/>
          <w:szCs w:val="24"/>
        </w:rPr>
        <w:t xml:space="preserve"> kn</w:t>
      </w:r>
      <w:r w:rsidRPr="00FC7EA2">
        <w:rPr>
          <w:sz w:val="24"/>
          <w:szCs w:val="24"/>
        </w:rPr>
        <w:t xml:space="preserve"> </w:t>
      </w:r>
      <w:r w:rsidR="00667B28">
        <w:rPr>
          <w:sz w:val="24"/>
          <w:szCs w:val="24"/>
        </w:rPr>
        <w:t xml:space="preserve">i kratkotrajnu imovinu u vrijednosti </w:t>
      </w:r>
      <w:r w:rsidR="00C30871">
        <w:rPr>
          <w:sz w:val="24"/>
          <w:szCs w:val="24"/>
        </w:rPr>
        <w:t>4.518.921,00</w:t>
      </w:r>
      <w:r w:rsidR="00667B28">
        <w:rPr>
          <w:sz w:val="24"/>
          <w:szCs w:val="24"/>
        </w:rPr>
        <w:t xml:space="preserve"> kn</w:t>
      </w:r>
      <w:r w:rsidR="00C30871">
        <w:rPr>
          <w:sz w:val="24"/>
          <w:szCs w:val="24"/>
        </w:rPr>
        <w:t xml:space="preserve"> (većinom potraživanja i zalihe)</w:t>
      </w:r>
      <w:r w:rsidR="00667B28">
        <w:rPr>
          <w:sz w:val="24"/>
          <w:szCs w:val="24"/>
        </w:rPr>
        <w:t xml:space="preserve">. </w:t>
      </w:r>
    </w:p>
    <w:p w:rsidRDefault="00460AD6" w:rsidP="00B63BA6" w:rsidR="00460AD6">
      <w:pPr>
        <w:pStyle w:val="Bezproreda"/>
        <w:rPr>
          <w:sz w:val="24"/>
          <w:szCs w:val="24"/>
        </w:rPr>
      </w:pPr>
    </w:p>
    <w:p w:rsidRDefault="00491CD7" w:rsidP="00B63BA6" w:rsidR="00491CD7">
      <w:pPr>
        <w:pStyle w:val="Bezproreda"/>
        <w:rPr>
          <w:sz w:val="24"/>
          <w:szCs w:val="24"/>
        </w:rPr>
      </w:pPr>
    </w:p>
    <w:p w:rsidRDefault="00491CD7" w:rsidP="00B63BA6" w:rsidR="00491CD7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5. Imovina i obveze dužnika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Nekretnine</w:t>
      </w:r>
    </w:p>
    <w:p w:rsidRDefault="007D18D4" w:rsidP="00930D78" w:rsidR="00FA76B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</w:t>
      </w:r>
      <w:r w:rsidR="00930D78">
        <w:rPr>
          <w:sz w:val="24"/>
          <w:szCs w:val="24"/>
        </w:rPr>
        <w:t>u vlasništvu nema nekretnine.</w:t>
      </w:r>
    </w:p>
    <w:p w:rsidRDefault="0045464E" w:rsidP="00C2330B" w:rsidR="0045464E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Pokretnine</w:t>
      </w:r>
    </w:p>
    <w:p w:rsidRDefault="00456651" w:rsidP="00C2330B" w:rsidR="007D18D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 nije evidentiran kao vlasnik vozila.</w:t>
      </w:r>
    </w:p>
    <w:p w:rsidRDefault="00670E65" w:rsidP="00C2330B" w:rsidR="00670E65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Potraživanja</w:t>
      </w:r>
    </w:p>
    <w:p w:rsidRDefault="00252562" w:rsidP="00C2330B" w:rsidR="00C22256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Kratkotrajna p</w:t>
      </w:r>
      <w:r w:rsidR="00C22256" w:rsidRPr="00FC7EA2">
        <w:rPr>
          <w:sz w:val="24"/>
          <w:szCs w:val="24"/>
        </w:rPr>
        <w:t>otraživanja u 201</w:t>
      </w:r>
      <w:r>
        <w:rPr>
          <w:sz w:val="24"/>
          <w:szCs w:val="24"/>
        </w:rPr>
        <w:t>1</w:t>
      </w:r>
      <w:r w:rsidR="00C22256" w:rsidRPr="00FC7EA2">
        <w:rPr>
          <w:sz w:val="24"/>
          <w:szCs w:val="24"/>
        </w:rPr>
        <w:t xml:space="preserve">. iznose </w:t>
      </w:r>
      <w:r>
        <w:rPr>
          <w:sz w:val="24"/>
          <w:szCs w:val="24"/>
        </w:rPr>
        <w:t>2.680.222,00</w:t>
      </w:r>
      <w:r w:rsidR="00C22256" w:rsidRPr="00FC7EA2">
        <w:rPr>
          <w:sz w:val="24"/>
          <w:szCs w:val="24"/>
        </w:rPr>
        <w:t xml:space="preserve"> kn</w:t>
      </w:r>
      <w:r w:rsidR="005C5D39" w:rsidRPr="00FC7EA2">
        <w:rPr>
          <w:sz w:val="24"/>
          <w:szCs w:val="24"/>
        </w:rPr>
        <w:t xml:space="preserve">. </w:t>
      </w:r>
      <w:r w:rsidR="0057382D">
        <w:rPr>
          <w:sz w:val="24"/>
          <w:szCs w:val="24"/>
        </w:rPr>
        <w:t>Kvaliteta potraživanja i zastara istih upitna.</w:t>
      </w:r>
    </w:p>
    <w:p w:rsidRDefault="00FA76B0" w:rsidP="00C2330B" w:rsidR="00FA76B0">
      <w:pPr>
        <w:pStyle w:val="Bezproreda"/>
        <w:rPr>
          <w:sz w:val="24"/>
          <w:szCs w:val="24"/>
        </w:rPr>
      </w:pPr>
    </w:p>
    <w:p w:rsidRDefault="00456651" w:rsidP="00C2330B" w:rsidR="00456651" w:rsidRPr="00456651">
      <w:pPr>
        <w:pStyle w:val="Bezproreda"/>
        <w:rPr>
          <w:b/>
          <w:sz w:val="24"/>
          <w:szCs w:val="24"/>
        </w:rPr>
      </w:pPr>
      <w:r w:rsidRPr="00456651">
        <w:rPr>
          <w:b/>
          <w:sz w:val="24"/>
          <w:szCs w:val="24"/>
        </w:rPr>
        <w:t>Parnice u tijeku</w:t>
      </w:r>
    </w:p>
    <w:p w:rsidRDefault="008D36DC" w:rsidP="00C2330B" w:rsidR="0045665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Indus trgovina </w:t>
      </w:r>
      <w:r w:rsidR="004D42E8">
        <w:rPr>
          <w:sz w:val="24"/>
          <w:szCs w:val="24"/>
        </w:rPr>
        <w:t xml:space="preserve">d.o.o. </w:t>
      </w:r>
      <w:r>
        <w:rPr>
          <w:sz w:val="24"/>
          <w:szCs w:val="24"/>
        </w:rPr>
        <w:t xml:space="preserve">protiv tuženika Croatia Osiguranje d.d. Zagreb, Miramarska 22, OIB 26187994862, </w:t>
      </w:r>
      <w:r w:rsidR="004D42E8">
        <w:rPr>
          <w:sz w:val="24"/>
          <w:szCs w:val="24"/>
        </w:rPr>
        <w:t xml:space="preserve">broj P-3202/15, </w:t>
      </w:r>
      <w:r>
        <w:rPr>
          <w:sz w:val="24"/>
          <w:szCs w:val="24"/>
        </w:rPr>
        <w:t xml:space="preserve">vrijednost spora 756.333,92 kn. </w:t>
      </w:r>
      <w:r w:rsidR="004D42E8">
        <w:rPr>
          <w:sz w:val="24"/>
          <w:szCs w:val="24"/>
        </w:rPr>
        <w:t xml:space="preserve">Spor se vodi oko vrijednosti robe izgorjele u požaru. Tužitelj je sa tuženikom imao zaključenu policu osiguranja imovine kojom je pokriven i rizik požara. Ročište za glavnu raspravu kod Trgovačkog suda u Zagrebu određeno </w:t>
      </w:r>
      <w:r w:rsidR="00491CD7">
        <w:rPr>
          <w:sz w:val="24"/>
          <w:szCs w:val="24"/>
        </w:rPr>
        <w:t xml:space="preserve">je </w:t>
      </w:r>
      <w:r w:rsidR="004D42E8">
        <w:rPr>
          <w:sz w:val="24"/>
          <w:szCs w:val="24"/>
        </w:rPr>
        <w:t>za dan 10.01.2019.</w:t>
      </w:r>
    </w:p>
    <w:p w:rsidRDefault="00456651" w:rsidP="00C2330B" w:rsidR="00456651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Obveze</w:t>
      </w:r>
    </w:p>
    <w:p w:rsidRDefault="00B01F1C" w:rsidP="00967BBA" w:rsidR="00967BBA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Prema godišnjim financijskim izvještajima </w:t>
      </w:r>
      <w:r w:rsidR="00967BBA" w:rsidRPr="00FC7EA2">
        <w:rPr>
          <w:sz w:val="24"/>
          <w:szCs w:val="24"/>
        </w:rPr>
        <w:t>obveze d</w:t>
      </w:r>
      <w:r w:rsidR="00252562">
        <w:rPr>
          <w:sz w:val="24"/>
          <w:szCs w:val="24"/>
        </w:rPr>
        <w:t>užnika</w:t>
      </w:r>
      <w:r w:rsidR="00967BBA" w:rsidRPr="00FC7EA2">
        <w:rPr>
          <w:sz w:val="24"/>
          <w:szCs w:val="24"/>
        </w:rPr>
        <w:t xml:space="preserve"> na dan 31.12.201</w:t>
      </w:r>
      <w:r w:rsidR="00252562">
        <w:rPr>
          <w:sz w:val="24"/>
          <w:szCs w:val="24"/>
        </w:rPr>
        <w:t>1</w:t>
      </w:r>
      <w:r w:rsidR="00967BBA" w:rsidRPr="00FC7EA2">
        <w:rPr>
          <w:sz w:val="24"/>
          <w:szCs w:val="24"/>
        </w:rPr>
        <w:t xml:space="preserve">. iznose </w:t>
      </w:r>
      <w:r w:rsidR="00252562">
        <w:rPr>
          <w:sz w:val="24"/>
          <w:szCs w:val="24"/>
        </w:rPr>
        <w:t xml:space="preserve">4.362.772,00 kn. </w:t>
      </w:r>
    </w:p>
    <w:p w:rsidRDefault="00292574" w:rsidP="00967BBA" w:rsidR="00967BBA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Prema potvrdi FINA-e n</w:t>
      </w:r>
      <w:r w:rsidR="00967BBA" w:rsidRPr="00FC7EA2">
        <w:rPr>
          <w:sz w:val="24"/>
          <w:szCs w:val="24"/>
        </w:rPr>
        <w:t xml:space="preserve">epodmirene obveze na dan </w:t>
      </w:r>
      <w:r w:rsidR="00456651">
        <w:rPr>
          <w:sz w:val="24"/>
          <w:szCs w:val="24"/>
        </w:rPr>
        <w:t>28</w:t>
      </w:r>
      <w:r w:rsidR="00962035">
        <w:rPr>
          <w:sz w:val="24"/>
          <w:szCs w:val="24"/>
        </w:rPr>
        <w:t>.</w:t>
      </w:r>
      <w:r w:rsidR="00456651">
        <w:rPr>
          <w:sz w:val="24"/>
          <w:szCs w:val="24"/>
        </w:rPr>
        <w:t>06</w:t>
      </w:r>
      <w:r w:rsidR="00967BBA" w:rsidRPr="00FC7EA2">
        <w:rPr>
          <w:sz w:val="24"/>
          <w:szCs w:val="24"/>
        </w:rPr>
        <w:t xml:space="preserve">.2018. iznose </w:t>
      </w:r>
      <w:r w:rsidR="00456651">
        <w:rPr>
          <w:sz w:val="24"/>
          <w:szCs w:val="24"/>
        </w:rPr>
        <w:t>5.764.591,87</w:t>
      </w:r>
      <w:r w:rsidR="00967BBA" w:rsidRPr="00FC7EA2">
        <w:rPr>
          <w:sz w:val="24"/>
          <w:szCs w:val="24"/>
        </w:rPr>
        <w:t xml:space="preserve"> kn. 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5. Zaključak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A57605" w:rsidP="00C2330B" w:rsidR="007F48B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Prema potvrdi Financijske agencije, n</w:t>
      </w:r>
      <w:r w:rsidR="007F48BB" w:rsidRPr="00FC7EA2">
        <w:rPr>
          <w:sz w:val="24"/>
          <w:szCs w:val="24"/>
        </w:rPr>
        <w:t xml:space="preserve">a računima i novčanim sredstvima dužnika na dan </w:t>
      </w:r>
      <w:r w:rsidR="00456651">
        <w:rPr>
          <w:sz w:val="24"/>
          <w:szCs w:val="24"/>
        </w:rPr>
        <w:t>28</w:t>
      </w:r>
      <w:r w:rsidR="007F48BB" w:rsidRPr="00FC7EA2">
        <w:rPr>
          <w:sz w:val="24"/>
          <w:szCs w:val="24"/>
        </w:rPr>
        <w:t>.</w:t>
      </w:r>
      <w:r w:rsidR="00456651">
        <w:rPr>
          <w:sz w:val="24"/>
          <w:szCs w:val="24"/>
        </w:rPr>
        <w:t>06</w:t>
      </w:r>
      <w:r w:rsidR="007F48BB" w:rsidRPr="00FC7EA2">
        <w:rPr>
          <w:sz w:val="24"/>
          <w:szCs w:val="24"/>
        </w:rPr>
        <w:t xml:space="preserve">.2018. evidentirano je </w:t>
      </w:r>
      <w:r w:rsidR="00456651">
        <w:rPr>
          <w:sz w:val="24"/>
          <w:szCs w:val="24"/>
        </w:rPr>
        <w:t>1990</w:t>
      </w:r>
      <w:r w:rsidR="007F48BB" w:rsidRPr="00FC7EA2">
        <w:rPr>
          <w:sz w:val="24"/>
          <w:szCs w:val="24"/>
        </w:rPr>
        <w:t xml:space="preserve"> dana neprekidne blokade odnosno ukupno 180 dana blokade u prethodnih 6 mjeseci zbog nepodmirenih osnova za plaćanje evidentiranih u Očevidniku redoslijeda osnova za plaćanje.</w:t>
      </w:r>
    </w:p>
    <w:p w:rsidRDefault="007F48BB" w:rsidP="00C2330B" w:rsidR="00FA76B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Nepodmirene obveze na dan </w:t>
      </w:r>
      <w:r w:rsidR="00456651">
        <w:rPr>
          <w:sz w:val="24"/>
          <w:szCs w:val="24"/>
        </w:rPr>
        <w:t>28</w:t>
      </w:r>
      <w:r w:rsidRPr="00FC7EA2">
        <w:rPr>
          <w:sz w:val="24"/>
          <w:szCs w:val="24"/>
        </w:rPr>
        <w:t>.</w:t>
      </w:r>
      <w:r w:rsidR="00456651">
        <w:rPr>
          <w:sz w:val="24"/>
          <w:szCs w:val="24"/>
        </w:rPr>
        <w:t>06</w:t>
      </w:r>
      <w:r w:rsidRPr="00FC7EA2">
        <w:rPr>
          <w:sz w:val="24"/>
          <w:szCs w:val="24"/>
        </w:rPr>
        <w:t xml:space="preserve">.2018. iznose  </w:t>
      </w:r>
      <w:r w:rsidR="00456651">
        <w:rPr>
          <w:sz w:val="24"/>
          <w:szCs w:val="24"/>
        </w:rPr>
        <w:t>5.764.591,87</w:t>
      </w:r>
      <w:r w:rsidR="00456651" w:rsidRPr="00FC7EA2">
        <w:rPr>
          <w:sz w:val="24"/>
          <w:szCs w:val="24"/>
        </w:rPr>
        <w:t xml:space="preserve"> kn.</w:t>
      </w:r>
    </w:p>
    <w:p w:rsidRDefault="0075184C" w:rsidP="00C2330B" w:rsidR="0075184C" w:rsidRPr="00FC7EA2">
      <w:pPr>
        <w:pStyle w:val="Bezproreda"/>
        <w:rPr>
          <w:sz w:val="24"/>
          <w:szCs w:val="24"/>
        </w:rPr>
      </w:pPr>
    </w:p>
    <w:p w:rsidRDefault="0075184C" w:rsidP="00C2330B" w:rsidR="0075184C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Imovina kojom dužnik raspolaže </w:t>
      </w:r>
      <w:r w:rsidR="00460AD6">
        <w:rPr>
          <w:sz w:val="24"/>
          <w:szCs w:val="24"/>
        </w:rPr>
        <w:t xml:space="preserve">nije </w:t>
      </w:r>
      <w:r w:rsidRPr="00FC7EA2">
        <w:rPr>
          <w:sz w:val="24"/>
          <w:szCs w:val="24"/>
        </w:rPr>
        <w:t>dostatna za namirenje troškova stečajnog postupka.</w:t>
      </w:r>
    </w:p>
    <w:p w:rsidRDefault="001D1D2E" w:rsidP="00C2330B" w:rsidR="001D1D2E" w:rsidRPr="00FC7EA2">
      <w:pPr>
        <w:pStyle w:val="Bezproreda"/>
        <w:rPr>
          <w:sz w:val="24"/>
          <w:szCs w:val="24"/>
        </w:rPr>
      </w:pPr>
    </w:p>
    <w:p w:rsidRDefault="00967BBA" w:rsidP="00C2330B" w:rsidR="001F347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Temeljem svega navedenog </w:t>
      </w:r>
      <w:r w:rsidR="00A57605" w:rsidRPr="00FC7EA2">
        <w:rPr>
          <w:sz w:val="24"/>
          <w:szCs w:val="24"/>
        </w:rPr>
        <w:t xml:space="preserve">i odredbi čl.6.st.2. SZ </w:t>
      </w:r>
      <w:r w:rsidRPr="00FC7EA2">
        <w:rPr>
          <w:sz w:val="24"/>
          <w:szCs w:val="24"/>
        </w:rPr>
        <w:t>dajem slijedeće</w:t>
      </w:r>
    </w:p>
    <w:p w:rsidRDefault="001F3479" w:rsidP="00C2330B" w:rsidR="001F3479" w:rsidRPr="00FC7EA2">
      <w:pPr>
        <w:pStyle w:val="Bezproreda"/>
        <w:rPr>
          <w:sz w:val="24"/>
          <w:szCs w:val="24"/>
        </w:rPr>
      </w:pPr>
    </w:p>
    <w:p w:rsidRDefault="001F3479" w:rsidP="008A6A33" w:rsidR="00967BBA" w:rsidRPr="00FC7EA2">
      <w:pPr>
        <w:pStyle w:val="Bezproreda"/>
        <w:jc w:val="center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MIŠLJENJE</w:t>
      </w:r>
    </w:p>
    <w:p w:rsidRDefault="001F3479" w:rsidP="008A6A33" w:rsidR="001F3479" w:rsidRPr="00FC7EA2">
      <w:pPr>
        <w:pStyle w:val="Bezproreda"/>
        <w:jc w:val="center"/>
        <w:rPr>
          <w:b/>
          <w:sz w:val="24"/>
          <w:szCs w:val="24"/>
        </w:rPr>
      </w:pPr>
    </w:p>
    <w:p w:rsidRDefault="001F3479" w:rsidP="008A6A33" w:rsidR="001F3479">
      <w:pPr>
        <w:pStyle w:val="Bezproreda"/>
        <w:jc w:val="center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Dužnik je nesposoban za plaćanje jer u očevidniku redoslijeda osnova za plaćanje koji vodi Financijska agencija ima više evidentiranih neizvršenih osnova za plaćanje u razdoblju dužem od 60 dana koje je trebalo, na temelju valjanih osnova za plaćanje, bez daljnjeg pristanka dužnika naplatiti sa njegovih računa.</w:t>
      </w:r>
    </w:p>
    <w:p w:rsidRDefault="00BD2CB4" w:rsidP="008A6A33" w:rsidR="00BD2CB4">
      <w:pPr>
        <w:pStyle w:val="Bezproreda"/>
        <w:jc w:val="center"/>
        <w:rPr>
          <w:b/>
          <w:sz w:val="24"/>
          <w:szCs w:val="24"/>
        </w:rPr>
      </w:pPr>
    </w:p>
    <w:p w:rsidRDefault="00BD2CB4" w:rsidP="008A6A33" w:rsidR="00BD2CB4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Imovina dužnika koja bi ušla u stečajnu masu nije dovoljna za namirenje troškova stečajnog postupka</w:t>
      </w:r>
      <w:r w:rsidR="00A15A55">
        <w:rPr>
          <w:b/>
          <w:sz w:val="24"/>
          <w:szCs w:val="24"/>
        </w:rPr>
        <w:t>.</w:t>
      </w:r>
    </w:p>
    <w:p w:rsidRDefault="006A4028" w:rsidP="008A6A33" w:rsidR="006A4028">
      <w:pPr>
        <w:pStyle w:val="Bezproreda"/>
        <w:jc w:val="center"/>
        <w:rPr>
          <w:b/>
          <w:sz w:val="24"/>
          <w:szCs w:val="24"/>
        </w:rPr>
      </w:pPr>
    </w:p>
    <w:p w:rsidRDefault="006A4028" w:rsidP="008A6A33" w:rsidR="006A4028" w:rsidRPr="00FC7EA2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Predlažem da sud pozove osobe koje imaju pravni interes za provedbom stečajnog postupka da u roku od 15 dana uplate predujam za namirenje prethodnog i otvorenog stečajnog postupka u iznosu od </w:t>
      </w:r>
      <w:r w:rsidR="00DC58CB">
        <w:rPr>
          <w:b/>
          <w:sz w:val="24"/>
          <w:szCs w:val="24"/>
        </w:rPr>
        <w:t>2</w:t>
      </w:r>
      <w:r w:rsidR="00456651">
        <w:rPr>
          <w:b/>
          <w:sz w:val="24"/>
          <w:szCs w:val="24"/>
        </w:rPr>
        <w:t>5</w:t>
      </w:r>
      <w:r w:rsidR="00DC58CB">
        <w:rPr>
          <w:b/>
          <w:sz w:val="24"/>
          <w:szCs w:val="24"/>
        </w:rPr>
        <w:t xml:space="preserve">.000,00 kn, i to za: nagradu stečajnom upravitelju </w:t>
      </w:r>
      <w:r w:rsidR="00456651">
        <w:rPr>
          <w:b/>
          <w:sz w:val="24"/>
          <w:szCs w:val="24"/>
        </w:rPr>
        <w:t>10</w:t>
      </w:r>
      <w:r w:rsidR="00DC58CB">
        <w:rPr>
          <w:b/>
          <w:sz w:val="24"/>
          <w:szCs w:val="24"/>
        </w:rPr>
        <w:t>.000,00 kn, troškove knjigovodstva mjesečno 1.500,00 kn, troškove platnog prometa, blagajne, telefona, uredske troškove i ostale administrativne troškove mjesečno 1.000,00 kn, a sve bazirano na trajanju postupka u vremenu od 6 mjeseci.</w:t>
      </w:r>
    </w:p>
    <w:p w:rsidRDefault="008A6A33" w:rsidP="008A6A33" w:rsidR="008A6A33" w:rsidRPr="00FC7EA2">
      <w:pPr>
        <w:pStyle w:val="Bezproreda"/>
        <w:jc w:val="center"/>
        <w:rPr>
          <w:b/>
          <w:sz w:val="24"/>
          <w:szCs w:val="24"/>
        </w:rPr>
      </w:pPr>
    </w:p>
    <w:p w:rsidRDefault="00991371" w:rsidP="008A6A33" w:rsidR="008A6A33" w:rsidRPr="00FC7EA2">
      <w:pPr>
        <w:pStyle w:val="Bezproreda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Ako osobe koje imaju pravni interes za provedbom stečajnog postupka ne predujme traženi iznos, p</w:t>
      </w:r>
      <w:r w:rsidR="008A6A33" w:rsidRPr="00FC7EA2">
        <w:rPr>
          <w:b/>
          <w:sz w:val="24"/>
          <w:szCs w:val="24"/>
        </w:rPr>
        <w:t>redlažem da se stečajni postupak otvori</w:t>
      </w:r>
      <w:r w:rsidR="00A15A55">
        <w:rPr>
          <w:b/>
          <w:sz w:val="24"/>
          <w:szCs w:val="24"/>
        </w:rPr>
        <w:t xml:space="preserve"> i zaključi sukladno čl.132</w:t>
      </w:r>
      <w:r w:rsidR="008A6A33" w:rsidRPr="00FC7EA2">
        <w:rPr>
          <w:b/>
          <w:sz w:val="24"/>
          <w:szCs w:val="24"/>
        </w:rPr>
        <w:t>.</w:t>
      </w:r>
      <w:r w:rsidR="00A15A55">
        <w:rPr>
          <w:b/>
          <w:sz w:val="24"/>
          <w:szCs w:val="24"/>
        </w:rPr>
        <w:t xml:space="preserve"> SZ.</w:t>
      </w:r>
    </w:p>
    <w:p w:rsidRDefault="008A6A33" w:rsidP="008A6A33" w:rsidR="008A6A33" w:rsidRPr="00FC7EA2">
      <w:pPr>
        <w:pStyle w:val="Bezproreda"/>
        <w:jc w:val="center"/>
        <w:rPr>
          <w:sz w:val="24"/>
          <w:szCs w:val="24"/>
        </w:rPr>
      </w:pPr>
    </w:p>
    <w:p w:rsidRDefault="008A6A33" w:rsidP="008A6A33" w:rsidR="008A6A33" w:rsidRPr="00FC7EA2">
      <w:pPr>
        <w:pStyle w:val="Bezproreda"/>
        <w:jc w:val="center"/>
        <w:rPr>
          <w:sz w:val="24"/>
          <w:szCs w:val="24"/>
        </w:rPr>
      </w:pPr>
    </w:p>
    <w:p w:rsidRDefault="008A6A33" w:rsidP="008A6A33" w:rsidR="008A6A33" w:rsidRPr="00FC7EA2">
      <w:pPr>
        <w:pStyle w:val="Bezproreda"/>
        <w:jc w:val="center"/>
        <w:rPr>
          <w:sz w:val="24"/>
          <w:szCs w:val="24"/>
        </w:rPr>
      </w:pPr>
    </w:p>
    <w:p w:rsidRDefault="008A6A33" w:rsidP="00E12037" w:rsidR="008A6A33">
      <w:pPr>
        <w:pStyle w:val="Bezproreda"/>
      </w:pPr>
      <w:r w:rsidRPr="00FC7EA2">
        <w:t xml:space="preserve">U Zagrebu, </w:t>
      </w:r>
      <w:r w:rsidR="00DD7AA0">
        <w:t>04</w:t>
      </w:r>
      <w:r w:rsidRPr="00FC7EA2">
        <w:t>.</w:t>
      </w:r>
      <w:r w:rsidR="00DD7AA0">
        <w:t>07</w:t>
      </w:r>
      <w:r w:rsidRPr="00FC7EA2">
        <w:t>.2018.</w:t>
      </w:r>
    </w:p>
    <w:p w:rsidRDefault="00E12037" w:rsidP="00E12037" w:rsidR="00E12037">
      <w:pPr>
        <w:pStyle w:val="Bezproreda"/>
      </w:pPr>
    </w:p>
    <w:p w:rsidRDefault="00491CD7" w:rsidP="008A6A33" w:rsidR="00491CD7" w:rsidRPr="00FC7EA2">
      <w:pPr>
        <w:pStyle w:val="Bezproreda"/>
        <w:rPr>
          <w:sz w:val="24"/>
          <w:szCs w:val="24"/>
        </w:rPr>
      </w:pPr>
    </w:p>
    <w:p w:rsidRDefault="008A6A33" w:rsidP="008A6A33" w:rsidR="008A6A33">
      <w:pPr>
        <w:pStyle w:val="Bezproreda"/>
        <w:jc w:val="right"/>
      </w:pPr>
      <w:r>
        <w:t>Privremeni stečajni upravitelj</w:t>
      </w:r>
    </w:p>
    <w:p w:rsidRDefault="008A6A33" w:rsidP="008A6A33" w:rsidR="008A6A33">
      <w:pPr>
        <w:pStyle w:val="Bezproreda"/>
        <w:jc w:val="center"/>
      </w:pPr>
      <w:r>
        <w:t xml:space="preserve">                                                                                                                                     Tomislav Čoga</w:t>
      </w: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8A6A33" w:rsidR="002828F8">
      <w:pPr>
        <w:pStyle w:val="Bezproreda"/>
        <w:jc w:val="center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</w:p>
    <w:p w:rsidRDefault="002828F8" w:rsidP="002828F8" w:rsidR="002828F8">
      <w:pPr>
        <w:pStyle w:val="Bezproreda"/>
      </w:pPr>
      <w:r>
        <w:t>Prilozi:</w:t>
      </w:r>
    </w:p>
    <w:p w:rsidRDefault="002828F8" w:rsidP="002828F8" w:rsidR="002828F8">
      <w:pPr>
        <w:pStyle w:val="Bezproreda"/>
        <w:numPr>
          <w:ilvl w:val="0"/>
          <w:numId w:val="3"/>
        </w:numPr>
      </w:pPr>
      <w:r>
        <w:t>U</w:t>
      </w:r>
      <w:r w:rsidRPr="002828F8">
        <w:t>vjerenje iz službene evidencije Ministarstva unutarnjih poslova o posjedovanju motornih vozila</w:t>
      </w:r>
      <w:r w:rsidR="000115BF">
        <w:t>.</w:t>
      </w:r>
    </w:p>
    <w:p w:rsidRDefault="002828F8" w:rsidP="002828F8" w:rsidR="002828F8">
      <w:pPr>
        <w:pStyle w:val="Bezproreda"/>
        <w:numPr>
          <w:ilvl w:val="0"/>
          <w:numId w:val="3"/>
        </w:numPr>
      </w:pPr>
      <w:r>
        <w:t>P</w:t>
      </w:r>
      <w:r w:rsidRPr="002828F8">
        <w:t>otvrd</w:t>
      </w:r>
      <w:r>
        <w:t>a</w:t>
      </w:r>
      <w:r w:rsidRPr="002828F8">
        <w:t xml:space="preserve"> o blokadi računa i novčanih</w:t>
      </w:r>
      <w:r>
        <w:t xml:space="preserve"> sredstava Financijske agencije na dan 2</w:t>
      </w:r>
      <w:r w:rsidR="000115BF">
        <w:t>8</w:t>
      </w:r>
      <w:r>
        <w:t>.</w:t>
      </w:r>
      <w:r w:rsidR="000115BF">
        <w:t>6</w:t>
      </w:r>
      <w:r>
        <w:t>.2018.</w:t>
      </w:r>
    </w:p>
    <w:p w:rsidRDefault="000115BF" w:rsidP="002828F8" w:rsidR="000115BF" w:rsidRPr="00FA76B0">
      <w:pPr>
        <w:pStyle w:val="Bezproreda"/>
        <w:numPr>
          <w:ilvl w:val="0"/>
          <w:numId w:val="3"/>
        </w:numPr>
      </w:pPr>
      <w:r>
        <w:t>U</w:t>
      </w:r>
      <w:r w:rsidRPr="000115BF">
        <w:t>vjerenje o nositeljima prava na nekretninama Državne geodetske uprave</w:t>
      </w:r>
      <w:r>
        <w:t>.</w:t>
      </w:r>
    </w:p>
    <w:sectPr w:rsidR="000115BF" w:rsidRPr="00FA76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4787D"/>
    <w:multiLevelType w:val="hybridMultilevel"/>
    <w:tmpl w:val="48007434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5F5EAA"/>
    <w:multiLevelType w:val="hybridMultilevel"/>
    <w:tmpl w:val="C88081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F968C6"/>
    <w:multiLevelType w:val="hybridMultilevel"/>
    <w:tmpl w:val="855ECD8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A502DA"/>
    <w:multiLevelType w:val="hybridMultilevel"/>
    <w:tmpl w:val="4ABED1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04B43"/>
    <w:rsid w:val="000115BF"/>
    <w:rsid w:val="00034F6E"/>
    <w:rsid w:val="00120965"/>
    <w:rsid w:val="00121911"/>
    <w:rsid w:val="001367FE"/>
    <w:rsid w:val="00196C0C"/>
    <w:rsid w:val="001D1D2E"/>
    <w:rsid w:val="001F3479"/>
    <w:rsid w:val="00225D15"/>
    <w:rsid w:val="00252562"/>
    <w:rsid w:val="002828F8"/>
    <w:rsid w:val="00292574"/>
    <w:rsid w:val="002A591E"/>
    <w:rsid w:val="002B15E1"/>
    <w:rsid w:val="002D21EA"/>
    <w:rsid w:val="002E7F48"/>
    <w:rsid w:val="003570C9"/>
    <w:rsid w:val="0035796C"/>
    <w:rsid w:val="0038064E"/>
    <w:rsid w:val="003D7EED"/>
    <w:rsid w:val="00411882"/>
    <w:rsid w:val="0045464E"/>
    <w:rsid w:val="00456651"/>
    <w:rsid w:val="00460AD6"/>
    <w:rsid w:val="00473638"/>
    <w:rsid w:val="00491CD7"/>
    <w:rsid w:val="004D20E1"/>
    <w:rsid w:val="004D42E8"/>
    <w:rsid w:val="00515F03"/>
    <w:rsid w:val="00533EC0"/>
    <w:rsid w:val="005344E5"/>
    <w:rsid w:val="00545DF1"/>
    <w:rsid w:val="005614E6"/>
    <w:rsid w:val="0057382D"/>
    <w:rsid w:val="005C5D39"/>
    <w:rsid w:val="005E7203"/>
    <w:rsid w:val="006051E7"/>
    <w:rsid w:val="00614762"/>
    <w:rsid w:val="00650A08"/>
    <w:rsid w:val="00667B28"/>
    <w:rsid w:val="00670E65"/>
    <w:rsid w:val="006A4028"/>
    <w:rsid w:val="006D4248"/>
    <w:rsid w:val="006E600F"/>
    <w:rsid w:val="006F2BE5"/>
    <w:rsid w:val="00711882"/>
    <w:rsid w:val="007132E8"/>
    <w:rsid w:val="00717B02"/>
    <w:rsid w:val="0075184C"/>
    <w:rsid w:val="007C78CC"/>
    <w:rsid w:val="007D18D4"/>
    <w:rsid w:val="007F48BB"/>
    <w:rsid w:val="007F7C64"/>
    <w:rsid w:val="00802323"/>
    <w:rsid w:val="00853E0C"/>
    <w:rsid w:val="0086075D"/>
    <w:rsid w:val="00890FB5"/>
    <w:rsid w:val="008A085E"/>
    <w:rsid w:val="008A6A33"/>
    <w:rsid w:val="008C3C6A"/>
    <w:rsid w:val="008C4B4B"/>
    <w:rsid w:val="008D36DC"/>
    <w:rsid w:val="008E3AF1"/>
    <w:rsid w:val="008F0668"/>
    <w:rsid w:val="0090415B"/>
    <w:rsid w:val="009115FE"/>
    <w:rsid w:val="00911FF8"/>
    <w:rsid w:val="009179A9"/>
    <w:rsid w:val="00930D78"/>
    <w:rsid w:val="00931487"/>
    <w:rsid w:val="00941DA5"/>
    <w:rsid w:val="00954CD1"/>
    <w:rsid w:val="00962035"/>
    <w:rsid w:val="00967BBA"/>
    <w:rsid w:val="0097388E"/>
    <w:rsid w:val="00991371"/>
    <w:rsid w:val="009E12AE"/>
    <w:rsid w:val="00A1028D"/>
    <w:rsid w:val="00A15A55"/>
    <w:rsid w:val="00A30390"/>
    <w:rsid w:val="00A57605"/>
    <w:rsid w:val="00A67A17"/>
    <w:rsid w:val="00A72CA4"/>
    <w:rsid w:val="00A867EA"/>
    <w:rsid w:val="00A9586D"/>
    <w:rsid w:val="00B01F1C"/>
    <w:rsid w:val="00B63BA6"/>
    <w:rsid w:val="00B82E02"/>
    <w:rsid w:val="00BB200E"/>
    <w:rsid w:val="00BD2CB4"/>
    <w:rsid w:val="00C22256"/>
    <w:rsid w:val="00C2330B"/>
    <w:rsid w:val="00C30871"/>
    <w:rsid w:val="00C91693"/>
    <w:rsid w:val="00C9368A"/>
    <w:rsid w:val="00CB1528"/>
    <w:rsid w:val="00CC048B"/>
    <w:rsid w:val="00D32399"/>
    <w:rsid w:val="00D54B63"/>
    <w:rsid w:val="00D84C4F"/>
    <w:rsid w:val="00DC58CB"/>
    <w:rsid w:val="00DC683D"/>
    <w:rsid w:val="00DD7AA0"/>
    <w:rsid w:val="00DE1DC2"/>
    <w:rsid w:val="00E00B97"/>
    <w:rsid w:val="00E12037"/>
    <w:rsid w:val="00E17ED4"/>
    <w:rsid w:val="00E615C8"/>
    <w:rsid w:val="00E66197"/>
    <w:rsid w:val="00E67DCC"/>
    <w:rsid w:val="00F3365D"/>
    <w:rsid w:val="00F80BDC"/>
    <w:rsid w:val="00F97784"/>
    <w:rsid w:val="00FA76B0"/>
    <w:rsid w:val="00FC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9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E7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2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2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2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2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9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E7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2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2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2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2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5</properties:Pages>
  <properties:Words>1141</properties:Words>
  <properties:Characters>6906</properties:Characters>
  <properties:Lines>370</properties:Lines>
  <properties:Paragraphs>203</properties:Paragraphs>
  <properties:TotalTime>287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2018-07-02T11:48:00Z</dcterms:created>
  <dc:creator>Milorad Zajkovski</dc:creator>
  <dc:description/>
  <cp:keywords/>
  <cp:lastModifiedBy>Nikolina Krunić</cp:lastModifiedBy>
  <cp:lastPrinted>2018-01-17T11:59:00Z</cp:lastPrinted>
  <dcterms:modified xmlns:xsi="http://www.w3.org/2001/XMLSchema-instance" xsi:type="dcterms:W3CDTF">2018-10-17T07:26:00Z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St-5957/2016-24 / Podnesak - Podnesak (INDUS TRGOVINA Izvješće privremenog stecajnog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