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fd89d" w14:paraId="1dfd89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E77E4" w:rsidP="009E77E4" w:rsidR="009E77E4">
      <w:pPr>
        <w:pStyle w:val="Bezproreda"/>
        <w:jc w:val="right"/>
        <w:rPr>
          <w:b/>
        </w:rPr>
      </w:pPr>
      <w:r>
        <w:rPr>
          <w:b/>
        </w:rPr>
        <w:t>3 St-232/2016-8</w:t>
      </w:r>
    </w:p>
    <w:p w:rsidRDefault="009E77E4" w:rsidP="009E77E4" w:rsidR="009E77E4">
      <w:pPr>
        <w:pStyle w:val="Bezproreda"/>
        <w:jc w:val="right"/>
        <w:rPr>
          <w:b/>
        </w:rPr>
      </w:pPr>
    </w:p>
    <w:p w:rsidRDefault="009E77E4" w:rsidP="009E77E4" w:rsidR="009E77E4">
      <w:pPr>
        <w:jc w:val="center"/>
        <w:rPr>
          <w:b/>
        </w:rPr>
      </w:pPr>
      <w:r>
        <w:rPr>
          <w:b/>
        </w:rPr>
        <w:t>R E P U B L I K A  H R V A T S K A</w:t>
      </w:r>
    </w:p>
    <w:p w:rsidRDefault="009E77E4" w:rsidP="009E77E4" w:rsidR="009E77E4">
      <w:pPr>
        <w:jc w:val="center"/>
        <w:rPr>
          <w:b/>
        </w:rPr>
      </w:pPr>
      <w:r>
        <w:rPr>
          <w:b/>
        </w:rPr>
        <w:t xml:space="preserve">R J E Š E N J E </w:t>
      </w:r>
    </w:p>
    <w:p w:rsidRDefault="009E77E4" w:rsidP="009E77E4" w:rsidR="009E77E4">
      <w:pPr>
        <w:jc w:val="both"/>
      </w:pPr>
      <w:r>
        <w:tab/>
      </w:r>
      <w:r>
        <w:rPr>
          <w:b/>
        </w:rPr>
        <w:t>TRGOVAČKI SUD U BJELOVARU,</w:t>
      </w:r>
      <w:r>
        <w:t xml:space="preserve"> OIB 07942269267, po stečajnom sucu Sanjani Zorinc, </w:t>
      </w:r>
      <w:r>
        <w:rPr>
          <w:szCs w:val="20"/>
        </w:rPr>
        <w:t>povodom prijedloga FINE ZAGREB, PODRUŽNICA BJELOVAR, za otvaranje stečajnog postupka nad dužnikom KOBAK društvo s ograničenom odgovornošću za  građevinarstvo, trgovinu i usluge, Slatina, Industrijska 1, OIB 31267979345, MBS: 010004848,</w:t>
      </w:r>
      <w:r>
        <w:t xml:space="preserve"> dana 15. ožujka 2017. godine </w:t>
      </w:r>
    </w:p>
    <w:p w:rsidRDefault="009E77E4" w:rsidP="009E77E4" w:rsidR="009E77E4">
      <w:pPr>
        <w:jc w:val="center"/>
        <w:rPr>
          <w:b/>
        </w:rPr>
      </w:pPr>
      <w:r>
        <w:rPr>
          <w:b/>
        </w:rPr>
        <w:t xml:space="preserve">r i j e š i o   j e </w:t>
      </w:r>
    </w:p>
    <w:p w:rsidRDefault="009E77E4" w:rsidP="009E77E4" w:rsidR="009E77E4">
      <w:pPr>
        <w:jc w:val="both"/>
      </w:pPr>
      <w:r>
        <w:tab/>
      </w:r>
      <w:r>
        <w:rPr>
          <w:b/>
        </w:rPr>
        <w:t>I</w:t>
      </w:r>
      <w:r>
        <w:t xml:space="preserve"> Za privremenog stečajnog upravitelja imenuje se Nenad </w:t>
      </w:r>
      <w:proofErr w:type="spellStart"/>
      <w:r>
        <w:t>Homar</w:t>
      </w:r>
      <w:proofErr w:type="spellEnd"/>
      <w:r>
        <w:t xml:space="preserve">, dipl. ekonomist iz Koprivnice, Dravska 1, OIB 11719729882. </w:t>
      </w:r>
      <w:r>
        <w:tab/>
        <w:t xml:space="preserve"> </w:t>
      </w:r>
    </w:p>
    <w:p w:rsidRDefault="009E77E4" w:rsidP="009E77E4" w:rsidR="009E77E4">
      <w:pPr>
        <w:jc w:val="both"/>
      </w:pPr>
      <w:r>
        <w:tab/>
      </w:r>
      <w:r>
        <w:rPr>
          <w:b/>
        </w:rPr>
        <w:t xml:space="preserve">II </w:t>
      </w:r>
      <w:r>
        <w:t xml:space="preserve">Ročište radi izjašnjavanja o prijedlogu zakazuje se za </w:t>
      </w:r>
      <w:r>
        <w:rPr>
          <w:b/>
        </w:rPr>
        <w:t>dan 25. travnja 2017. godine u 9,10 sati</w:t>
      </w:r>
      <w:r>
        <w:t xml:space="preserve"> u ovome sudu (zgrada sudskog registra) sudnica br. 4 na koje se pozivaju dostavom ovog rješenja: </w:t>
      </w:r>
    </w:p>
    <w:p w:rsidRDefault="009E77E4" w:rsidP="009E77E4" w:rsidR="009E77E4">
      <w:pPr>
        <w:numPr>
          <w:ilvl w:val="0"/>
          <w:numId w:val="47"/>
        </w:numPr>
        <w:spacing w:after="0"/>
        <w:jc w:val="both"/>
      </w:pPr>
      <w:r>
        <w:t xml:space="preserve">FINA Bjelovar  </w:t>
      </w:r>
    </w:p>
    <w:p w:rsidRDefault="009E77E4" w:rsidP="009E77E4" w:rsidR="009E77E4">
      <w:pPr>
        <w:numPr>
          <w:ilvl w:val="0"/>
          <w:numId w:val="47"/>
        </w:numPr>
        <w:spacing w:after="0"/>
        <w:jc w:val="both"/>
      </w:pPr>
      <w:r>
        <w:t xml:space="preserve">Branko </w:t>
      </w:r>
      <w:proofErr w:type="spellStart"/>
      <w:r>
        <w:t>Boronjek</w:t>
      </w:r>
      <w:proofErr w:type="spellEnd"/>
      <w:r>
        <w:t xml:space="preserve">, direktor </w:t>
      </w:r>
    </w:p>
    <w:p w:rsidRDefault="009E77E4" w:rsidP="009E77E4" w:rsidR="009E77E4">
      <w:pPr>
        <w:numPr>
          <w:ilvl w:val="0"/>
          <w:numId w:val="47"/>
        </w:numPr>
        <w:spacing w:after="0"/>
        <w:jc w:val="both"/>
      </w:pPr>
      <w:r>
        <w:t>privremeni stečajni upravitelj</w:t>
      </w:r>
    </w:p>
    <w:p w:rsidRDefault="009E77E4" w:rsidP="009E77E4" w:rsidR="009E77E4">
      <w:pPr>
        <w:ind w:left="705"/>
        <w:jc w:val="both"/>
      </w:pPr>
      <w:r>
        <w:t>-     H-ABDUCO d.o.o. Zagreb</w:t>
      </w:r>
    </w:p>
    <w:p w:rsidRDefault="009E77E4" w:rsidP="009E77E4" w:rsidR="009E77E4">
      <w:pPr>
        <w:ind w:firstLine="705"/>
        <w:jc w:val="both"/>
      </w:pPr>
      <w:r>
        <w:rPr>
          <w:b/>
        </w:rPr>
        <w:t xml:space="preserve">III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9E77E4" w:rsidP="009E77E4" w:rsidR="009E77E4">
      <w:pPr>
        <w:jc w:val="both"/>
      </w:pPr>
      <w:r>
        <w:tab/>
      </w:r>
      <w:r>
        <w:rPr>
          <w:b/>
        </w:rPr>
        <w:t>IV</w:t>
      </w:r>
      <w:r>
        <w:t xml:space="preserve"> Pozivaju se dužnikovi dužnici da svoje obveze ispunjavaju vodeći računa o objavljenom rješenju.</w:t>
      </w:r>
    </w:p>
    <w:p w:rsidRDefault="009E77E4" w:rsidP="009E77E4" w:rsidR="009E77E4">
      <w:pPr>
        <w:jc w:val="center"/>
        <w:rPr>
          <w:b/>
        </w:rPr>
      </w:pPr>
      <w:r>
        <w:rPr>
          <w:b/>
        </w:rPr>
        <w:t xml:space="preserve">Obrazloženje </w:t>
      </w:r>
    </w:p>
    <w:p w:rsidRDefault="009E77E4" w:rsidP="009E77E4" w:rsidR="009E77E4">
      <w:pPr>
        <w:jc w:val="both"/>
      </w:pPr>
      <w:r>
        <w:tab/>
        <w:t>Predlagatelj FINA ZAGREB, Podružnica Bjelovar je dana 22. ožujka 2016. godine podnijela prijedlog za otvaranje stečajnog postupka nad KOBAK d.o.o. Slatina.</w:t>
      </w:r>
    </w:p>
    <w:p w:rsidRDefault="009E77E4" w:rsidP="009E77E4" w:rsidR="009E77E4">
      <w:pPr>
        <w:jc w:val="both"/>
      </w:pPr>
      <w:r>
        <w:tab/>
        <w:t>Rješenjem ovog suda poslovni broj 3 St-232/2016-2 od 6. veljače 2017. godine pokrenut je postupak radi utvrđivanja uvjeta za otvaranje stečajnog postupka na</w:t>
      </w:r>
      <w:r>
        <w:t>d dužnikom KOBAK d.o.o. Slatina</w:t>
      </w:r>
    </w:p>
    <w:p w:rsidRDefault="009E77E4" w:rsidP="009E77E4" w:rsidR="009E77E4">
      <w:pPr>
        <w:jc w:val="center"/>
      </w:pPr>
      <w:r>
        <w:lastRenderedPageBreak/>
        <w:t>-2-</w:t>
      </w:r>
    </w:p>
    <w:p w:rsidRDefault="009E77E4" w:rsidP="009E77E4" w:rsidR="009E77E4">
      <w:pPr>
        <w:jc w:val="right"/>
        <w:rPr>
          <w:b/>
        </w:rPr>
      </w:pPr>
      <w:r>
        <w:rPr>
          <w:b/>
        </w:rPr>
        <w:t>3 St-232/2016-8</w:t>
      </w:r>
    </w:p>
    <w:p w:rsidRDefault="009E77E4" w:rsidP="009E77E4" w:rsidR="009E77E4">
      <w:pPr>
        <w:jc w:val="both"/>
      </w:pPr>
      <w:r>
        <w:tab/>
        <w:t xml:space="preserve">Iz podataka Financijske agencije Zagreb, Podružnica Bjelovar proizlazi da na dan 1. rujna 2015. godine dužnik u Očevidniku redoslijeda za plaćanje ima evidentirane neizvršene osnove za plaćanje u neprekinutom razdoblju od 1092 dana u ukupnom iznosu od 1.608.355,60 kn. </w:t>
      </w:r>
    </w:p>
    <w:p w:rsidRDefault="009E77E4" w:rsidP="009E77E4" w:rsidR="009E77E4">
      <w:pPr>
        <w:ind w:firstLine="708"/>
        <w:jc w:val="both"/>
      </w:pPr>
      <w:r>
        <w:t xml:space="preserve">Iz navedenog proizlazi da je dužnik nesposoban za plaćanje u skladu sa čl. 6. st. 2. Stečajnog zakona („Narodne novine“ br. 71/15, dalje SZ). </w:t>
      </w:r>
    </w:p>
    <w:p w:rsidRDefault="009E77E4" w:rsidP="009E77E4" w:rsidR="009E77E4">
      <w:pPr>
        <w:ind w:firstLine="708"/>
        <w:jc w:val="both"/>
      </w:pPr>
      <w:r>
        <w:t xml:space="preserve">Time je predlagatelj učinio vjerojatnim postojanje stečajnog razloga nesposobnosti za plaćanje. </w:t>
      </w:r>
    </w:p>
    <w:p w:rsidRDefault="009E77E4" w:rsidP="009E77E4" w:rsidR="009E77E4">
      <w:pPr>
        <w:pStyle w:val="Bezproreda"/>
        <w:jc w:val="both"/>
      </w:pPr>
      <w:r>
        <w:tab/>
        <w:t xml:space="preserve">Podneskom od 13. ožujka 2017. godine stečajni vjerovnik H-ABDUCO d.o.o. Zagreb obavijestio je sud da je izvršio uplatu predujma za namirenje troškova prethodnog i otvorenog stečajnog postupka u iznosu 20.000,00 kn. </w:t>
      </w:r>
    </w:p>
    <w:p w:rsidRDefault="009E77E4" w:rsidP="009E77E4" w:rsidR="009E77E4">
      <w:pPr>
        <w:pStyle w:val="Bezproreda"/>
        <w:jc w:val="both"/>
      </w:pPr>
    </w:p>
    <w:p w:rsidRDefault="009E77E4" w:rsidP="009E77E4" w:rsidR="009E77E4">
      <w:pPr>
        <w:pStyle w:val="Bezproreda"/>
        <w:jc w:val="both"/>
      </w:pPr>
      <w:r>
        <w:tab/>
        <w:t xml:space="preserve">S obzirom na navedeno, temeljem čl. 119. st. 2., 3. i 5. SZ-a imenovan je privremeni stečajni upravitelj te su utvrđene njegove dužnosti. Privremeni stečajni upravitelj imenovan je sukladno čl. 84. st. 1. i 2. u svezi sa čl. 119. st. 6. SZ-a jer sud smatra da imenovani privremeni stečajni upravitelj raspolaže potrebnom stručnošću i poslovnim iskustvom potrebnim za vođenjem stečajnog postupka, a automatskim odabirom izabrana stečajna upraviteljica Mira </w:t>
      </w:r>
      <w:proofErr w:type="spellStart"/>
      <w:r>
        <w:t>Ilinčić</w:t>
      </w:r>
      <w:proofErr w:type="spellEnd"/>
      <w:r>
        <w:t xml:space="preserve"> obavijestila je sud da će se brisati s liste stečajnih upravitelja.</w:t>
      </w:r>
    </w:p>
    <w:p w:rsidRDefault="009E77E4" w:rsidP="009E77E4" w:rsidR="009E77E4">
      <w:pPr>
        <w:pStyle w:val="Bezproreda"/>
        <w:jc w:val="both"/>
      </w:pPr>
    </w:p>
    <w:p w:rsidRDefault="009E77E4" w:rsidP="009E77E4" w:rsidR="009E77E4">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9E77E4" w:rsidP="009E77E4" w:rsidR="009E77E4">
      <w:pPr>
        <w:jc w:val="center"/>
      </w:pPr>
      <w:r>
        <w:t xml:space="preserve">U Bjelovaru, 15. ožujka 2017. godine </w:t>
      </w:r>
    </w:p>
    <w:p w:rsidRDefault="009E77E4" w:rsidP="009E77E4" w:rsidR="009E77E4">
      <w:pPr>
        <w:pStyle w:val="Bezproreda"/>
        <w:rPr>
          <w:b/>
        </w:rPr>
      </w:pPr>
      <w:r>
        <w:tab/>
      </w:r>
      <w:r>
        <w:tab/>
      </w:r>
      <w:r>
        <w:tab/>
      </w:r>
      <w:r>
        <w:tab/>
      </w:r>
      <w:r>
        <w:tab/>
      </w:r>
      <w:r>
        <w:tab/>
      </w:r>
      <w:r>
        <w:tab/>
      </w:r>
      <w:r>
        <w:tab/>
        <w:t xml:space="preserve">   </w:t>
      </w:r>
      <w:r>
        <w:tab/>
        <w:t xml:space="preserve"> </w:t>
      </w:r>
      <w:r>
        <w:rPr>
          <w:b/>
        </w:rPr>
        <w:t xml:space="preserve">STEČAJNI SUDAC </w:t>
      </w:r>
    </w:p>
    <w:p w:rsidRDefault="009E77E4" w:rsidP="009E77E4" w:rsidR="009E77E4">
      <w:pPr>
        <w:pStyle w:val="Bezproreda"/>
      </w:pPr>
      <w:r>
        <w:tab/>
      </w:r>
      <w:r>
        <w:tab/>
      </w:r>
      <w:r>
        <w:tab/>
      </w:r>
      <w:r>
        <w:tab/>
      </w:r>
      <w:r>
        <w:tab/>
      </w:r>
      <w:r>
        <w:tab/>
      </w:r>
      <w:r>
        <w:tab/>
      </w:r>
      <w:r>
        <w:tab/>
      </w:r>
      <w:r>
        <w:tab/>
        <w:t xml:space="preserve"> SANJANA ZORINC </w:t>
      </w:r>
    </w:p>
    <w:p w:rsidRDefault="009E77E4" w:rsidP="009E77E4" w:rsidR="009E77E4">
      <w:pPr>
        <w:pStyle w:val="Bezproreda"/>
      </w:pPr>
    </w:p>
    <w:p w:rsidRDefault="009E77E4" w:rsidP="009E77E4" w:rsidR="009E77E4">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9E77E4" w:rsidP="009E77E4" w:rsidR="009E77E4">
      <w:pPr>
        <w:pStyle w:val="Bezproreda"/>
      </w:pPr>
      <w:proofErr w:type="spellStart"/>
      <w:r>
        <w:t>Rj</w:t>
      </w:r>
      <w:proofErr w:type="spellEnd"/>
      <w:r>
        <w:t>.</w:t>
      </w:r>
    </w:p>
    <w:p w:rsidRDefault="009E77E4" w:rsidP="009E77E4" w:rsidR="009E77E4">
      <w:pPr>
        <w:pStyle w:val="Bezproreda"/>
      </w:pPr>
      <w:r>
        <w:t xml:space="preserve">Dna: FINA Bjelovar – putem e-oglasne ploče suda </w:t>
      </w:r>
    </w:p>
    <w:p w:rsidRDefault="009E77E4" w:rsidP="009E77E4" w:rsidR="009E77E4">
      <w:pPr>
        <w:pStyle w:val="Bezproreda"/>
      </w:pPr>
      <w:r>
        <w:t xml:space="preserve">         direktoru stečajnog dužnika – putem e-oglasne ploče suda </w:t>
      </w:r>
    </w:p>
    <w:p w:rsidRDefault="009E77E4" w:rsidP="009E77E4" w:rsidR="009E77E4">
      <w:pPr>
        <w:pStyle w:val="Bezproreda"/>
      </w:pPr>
      <w:r>
        <w:t xml:space="preserve">         privremenom stečajnom upravitelju – putem pošte i putem e-oglasne ploče suda </w:t>
      </w:r>
    </w:p>
    <w:p w:rsidRDefault="009E77E4" w:rsidP="009E77E4" w:rsidR="009E77E4">
      <w:pPr>
        <w:pStyle w:val="Bezproreda"/>
      </w:pPr>
      <w:r>
        <w:t xml:space="preserve">         vjerovniku H-ABDUCO d.o.o. Zagreb – putem e-oglasne ploče </w:t>
      </w:r>
    </w:p>
    <w:p w:rsidRDefault="009E77E4" w:rsidP="009E77E4" w:rsidR="009E77E4">
      <w:pPr>
        <w:pStyle w:val="Bezproreda"/>
      </w:pPr>
      <w:r>
        <w:t xml:space="preserve">         sudskom registru </w:t>
      </w:r>
    </w:p>
    <w:p w:rsidRDefault="009E77E4" w:rsidP="009E77E4" w:rsidR="009E77E4">
      <w:pPr>
        <w:pStyle w:val="Bezproreda"/>
      </w:pPr>
      <w:r>
        <w:t xml:space="preserve">         e-oglasna ploča</w:t>
      </w:r>
    </w:p>
    <w:p w:rsidRDefault="009E77E4" w:rsidP="009E77E4" w:rsidR="00DA0242">
      <w:pPr>
        <w:pStyle w:val="Bezproreda"/>
      </w:pPr>
      <w:proofErr w:type="spellStart"/>
      <w:r>
        <w:t>Bj</w:t>
      </w:r>
      <w:proofErr w:type="spellEnd"/>
      <w:r>
        <w:t>. 15.3.2017.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77E4"/>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97033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St-232/2016-8</izvorni_sadrzaj>
    <derivirana_varijabla naziv="DomainObject.Oznaka_1">St-232/2016-8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izvorni_sadrzaj>
    <derivirana_varijabla naziv="DomainObject.Predmet.Broj_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St-232/2016</izvorni_sadrzaj>
    <derivirana_varijabla naziv="DomainObject.Predmet.OznakaBroj_1">St-232/2016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KOBAK društvo s ograničenom odgovornošću za građevinarstvo, trgovinu i usluge, Slatina</izvorni_sadrzaj>
    <derivirana_varijabla naziv="DomainObject.Predmet.ProtustrankaFormated_1">  KOBAK društvo s ograničenom odgovornošću za građevinarstvo, trgovinu i usluge, Slatina</derivirana_varijabla>
  </DomainObject.Predmet.ProtustrankaFormated>
  <DomainObject.Predmet.ProtustrankaFormatedOIB>
    <izvorni_sadrzaj>  KOBAK društvo s ograničenom odgovornošću za građevinarstvo, trgovinu i usluge, Slatina, OIB 31267979345</izvorni_sadrzaj>
    <derivirana_varijabla naziv="DomainObject.Predmet.ProtustrankaFormatedOIB_1">  KOBAK društvo s ograničenom odgovornošću za građevinarstvo, trgovinu i usluge, Slatina, OIB 31267979345</derivirana_varijabla>
  </DomainObject.Predmet.ProtustrankaFormatedOIB>
  <DomainObject.Predmet.ProtustrankaFormatedWithAdress>
    <izvorni_sadrzaj> KOBAK društvo s ograničenom odgovornošću za građevinarstvo, trgovinu i usluge, Slatina, Industrijska 1, 33520 Slatina</izvorni_sadrzaj>
    <derivirana_varijabla naziv="DomainObject.Predmet.ProtustrankaFormatedWithAdress_1"> KOBAK društvo s ograničenom odgovornošću za građevinarstvo, trgovinu i usluge, Slatina, Industrijska 1, 33520 Slatina</derivirana_varijabla>
  </DomainObject.Predmet.ProtustrankaFormatedWithAdress>
  <DomainObject.Predmet.ProtustrankaFormatedWithAdressOIB>
    <izvorni_sadrzaj> KOBAK društvo s ograničenom odgovornošću za građevinarstvo, trgovinu i usluge, Slatina, OIB 31267979345, Industrijska 1, 33520 Slatina</izvorni_sadrzaj>
    <derivirana_varijabla naziv="DomainObject.Predmet.ProtustrankaFormatedWithAdressOIB_1"> KOBAK društvo s ograničenom odgovornošću za građevinarstvo, trgovinu i usluge, Slatina, OIB 31267979345, Industrijska 1, 33520 Slatina</derivirana_varijabla>
  </DomainObject.Predmet.ProtustrankaFormatedWithAdressOIB>
  <DomainObject.Predmet.ProtustrankaWithAdress>
    <izvorni_sadrzaj>KOBAK društvo s ograničenom odgovornošću za građevinarstvo, trgovinu i usluge, Slatina Industrijska 1, 33520 Slatina</izvorni_sadrzaj>
    <derivirana_varijabla naziv="DomainObject.Predmet.ProtustrankaWithAdress_1">KOBAK društvo s ograničenom odgovornošću za građevinarstvo, trgovinu i usluge, Slatina Industrijska 1, 33520 Slatina</derivirana_varijabla>
  </DomainObject.Predmet.ProtustrankaWithAdress>
  <DomainObject.Predmet.ProtustrankaWithAdressOIB>
    <izvorni_sadrzaj>KOBAK društvo s ograničenom odgovornošću za građevinarstvo, trgovinu i usluge, Slatina, OIB 31267979345, Industrijska 1, 33520 Slatina</izvorni_sadrzaj>
    <derivirana_varijabla naziv="DomainObject.Predmet.ProtustrankaWithAdressOIB_1">KOBAK društvo s ograničenom odgovornošću za građevinarstvo, trgovinu i usluge, Slatina, OIB 31267979345, Industrijska 1, 33520 Slatina</derivirana_varijabla>
  </DomainObject.Predmet.ProtustrankaWithAdressOIB>
  <DomainObject.Predmet.ProtustrankaNazivFormated>
    <izvorni_sadrzaj>KOBAK društvo s ograničenom odgovornošću za građevinarstvo, trgovinu i usluge, Slatina</izvorni_sadrzaj>
    <derivirana_varijabla naziv="DomainObject.Predmet.ProtustrankaNazivFormated_1">KOBAK društvo s ograničenom odgovornošću za građevinarstvo, trgovinu i usluge, Slatina</derivirana_varijabla>
  </DomainObject.Predmet.ProtustrankaNazivFormated>
  <DomainObject.Predmet.ProtustrankaNazivFormatedOIB>
    <izvorni_sadrzaj>KOBAK društvo s ograničenom odgovornošću za građevinarstvo, trgovinu i usluge, Slatina, OIB 31267979345</izvorni_sadrzaj>
    <derivirana_varijabla naziv="DomainObject.Predmet.ProtustrankaNazivFormatedOIB_1">KOBAK društvo s ograničenom odgovornošću za građevinarstvo, trgovinu i usluge, Slatina, OIB 31267979345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H-ABDUCO društvo s ograničenom odgovornošću za usluge</izvorni_sadrzaj>
    <derivirana_varijabla naziv="DomainObject.Predmet.StrankaFormated_1">  FINA, RC ZAGREB, Podružnica Bjelovar; H-ABDUCO društvo s ograničenom odgovornošću za usluge</derivirana_varijabla>
  </DomainObject.Predmet.StrankaFormated>
  <DomainObject.Predmet.StrankaFormatedOIB>
    <izvorni_sadrzaj>  FINA, RC ZAGREB, Podružnica Bjelovar, OIB 85821130368; H-ABDUCO društvo s ograničenom odgovornošću za usluge, OIB 13667298928</izvorni_sadrzaj>
    <derivirana_varijabla naziv="DomainObject.Predmet.StrankaFormatedOIB_1">  FINA, RC ZAGREB, Podružnica Bjelovar, OIB 85821130368; H-ABDUCO društvo s ograničenom odgovornošću za usluge, OIB 13667298928</derivirana_varijabla>
  </DomainObject.Predmet.StrankaFormatedOIB>
  <DomainObject.Predmet.StrankaFormatedWithAdress>
    <izvorni_sadrzaj> FINA, RC ZAGREB, Podružnica Bjelovar, F. Supila 4, 43000 Bjelovar; H-ABDUCO društvo s ograničenom odgovornošću za usluge, Slavonska avenija 6A, 10000 Zagreb</izvorni_sadrzaj>
    <derivirana_varijabla naziv="DomainObject.Predmet.StrankaFormatedWithAdress_1"> FINA, RC ZAGREB, Podružnica Bjelovar, F. Supila 4, 43000 Bjelovar; H-ABDUCO društvo s ograničenom odgovornošću za usluge, Slavonska avenija 6A, 10000 Zagreb</derivirana_varijabla>
  </DomainObject.Predmet.StrankaFormatedWithAdress>
  <DomainObject.Predmet.StrankaFormatedWithAdressOIB>
    <izvorni_sadrzaj> FINA, RC ZAGREB, Podružnica Bjelovar, OIB 85821130368, F. Supila 4, 43000 Bjelovar; H-ABDUCO društvo s ograničenom odgovornošću za usluge, OIB 13667298928, Slavonska avenija 6A, 10000 Zagreb</izvorni_sadrzaj>
    <derivirana_varijabla naziv="DomainObject.Predmet.StrankaFormatedWithAdressOIB_1"> FINA, RC ZAGREB, Podružnica Bjelovar, OIB 85821130368, F. Supila 4, 43000 Bjelovar; H-ABDUCO društvo s ograničenom odgovornošću za usluge, OIB 13667298928, Slavonska avenija 6A, 10000 Zagreb</derivirana_varijabla>
  </DomainObject.Predmet.StrankaFormatedWithAdressOIB>
  <DomainObject.Predmet.StrankaWithAdress>
    <izvorni_sadrzaj>FINA, RC ZAGREB, Podružnica Bjelovar F. Supila 4,43000 Bjelovar,H-ABDUCO društvo s ograničenom odgovornošću za usluge Slavonska avenija 6A,10000 Zagreb</izvorni_sadrzaj>
    <derivirana_varijabla naziv="DomainObject.Predmet.StrankaWithAdress_1">FINA, RC ZAGREB, Podružnica Bjelovar F. Supila 4,43000 Bjelovar,H-ABDUCO društvo s ograničenom odgovornošću za usluge Slavonska avenija 6A,10000 Zagreb</derivirana_varijabla>
  </DomainObject.Predmet.StrankaWithAdress>
  <DomainObject.Predmet.StrankaWithAdressOIB>
    <izvorni_sadrzaj>FINA, RC ZAGREB, Podružnica Bjelovar, OIB 85821130368, F. Supila 4,43000 Bjelovar,H-ABDUCO društvo s ograničenom odgovornošću za usluge, OIB 13667298928, Slavonska avenija 6A,10000 Zagreb</izvorni_sadrzaj>
    <derivirana_varijabla naziv="DomainObject.Predmet.StrankaWithAdressOIB_1">FINA, RC ZAGREB, Podružnica Bjelovar, OIB 85821130368, F. Supila 4,43000 Bjelovar,H-ABDUCO društvo s ograničenom odgovornošću za usluge, OIB 13667298928, Slavonska avenija 6A,10000 Zagreb</derivirana_varijabla>
  </DomainObject.Predmet.StrankaWithAdressOIB>
  <DomainObject.Predmet.StrankaNazivFormated>
    <izvorni_sadrzaj>FINA, RC ZAGREB, Podružnica Bjelovar,H-ABDUCO društvo s ograničenom odgovornošću za usluge</izvorni_sadrzaj>
    <derivirana_varijabla naziv="DomainObject.Predmet.StrankaNazivFormated_1">FINA, RC ZAGREB, Podružnica Bjelovar,H-ABDUCO društvo s ograničenom odgovornošću za usluge</derivirana_varijabla>
  </DomainObject.Predmet.StrankaNazivFormated>
  <DomainObject.Predmet.StrankaNazivFormatedOIB>
    <izvorni_sadrzaj>FINA, RC ZAGREB, Podružnica Bjelovar, OIB 85821130368,H-ABDUCO društvo s ograničenom odgovornošću za usluge, OIB 13667298928</izvorni_sadrzaj>
    <derivirana_varijabla naziv="DomainObject.Predmet.StrankaNazivFormatedOIB_1">FINA, RC ZAGREB, Podružnica Bjelovar, OIB 85821130368,H-ABDUCO društvo s ograničenom odgovornošću za usluge,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H-ABDUCO društvo s ograničenom odgovornošću za usluge</item>
    </izvorni_sadrzaj>
    <derivirana_varijabla naziv="DomainObject.Predmet.StrankaListFormated_1">
      <item>FINA, RC ZAGREB, Podružnica Bjelovar</item>
      <item>H-ABDUCO društvo s ograničenom odgovornošću za usluge</item>
    </derivirana_varijabla>
  </DomainObject.Predmet.StrankaListFormated>
  <DomainObject.Predmet.StrankaListFormatedOIB>
    <izvorni_sadrzaj>
      <item>FINA, RC ZAGREB, Podružnica Bjelovar, OIB 85821130368</item>
      <item>H-ABDUCO društvo s ograničenom odgovornošću za usluge, OIB 13667298928</item>
    </izvorni_sadrzaj>
    <derivirana_varijabla naziv="DomainObject.Predmet.StrankaListFormatedOIB_1">
      <item>FINA, RC ZAGREB, Podružnica Bjelovar, OIB 85821130368</item>
      <item>H-ABDUCO društvo s ograničenom odgovornošću za usluge, OIB 13667298928</item>
    </derivirana_varijabla>
  </DomainObject.Predmet.StrankaListFormatedOIB>
  <DomainObject.Predmet.StrankaListFormatedWithAdress>
    <izvorni_sadrzaj>
      <item>FINA, RC ZAGREB, Podružnica Bjelovar, F. Supila 4, 43000 Bjelovar</item>
      <item>H-ABDUCO društvo s ograničenom odgovornošću za usluge, Slavonska avenija 6A, 10000 Zagreb</item>
    </izvorni_sadrzaj>
    <derivirana_varijabla naziv="DomainObject.Predmet.StrankaListFormatedWithAdress_1">
      <item>FINA, RC ZAGREB, Podružnica Bjelovar, F. Supila 4, 43000 Bjelovar</item>
      <item>H-ABDUCO društvo s ograničenom odgovornošću za usluge, Slavonska avenija 6A, 10000 Zagreb</item>
    </derivirana_varijabla>
  </DomainObject.Predmet.StrankaListFormatedWithAdress>
  <DomainObject.Predmet.StrankaListFormatedWithAdressOIB>
    <izvorni_sadrzaj>
      <item>FINA, RC ZAGREB, Podružnica Bjelovar, OIB 85821130368, F. Supila 4, 43000 Bjelovar</item>
      <item>H-ABDUCO društvo s ograničenom odgovornošću za usluge, OIB 13667298928, Slavonska avenija 6A, 10000 Zagreb</item>
    </izvorni_sadrzaj>
    <derivirana_varijabla naziv="DomainObject.Predmet.StrankaListFormatedWithAdressOIB_1">
      <item>FINA, RC ZAGREB, Podružnica Bjelovar, OIB 85821130368, F. Supila 4, 43000 Bjelovar</item>
      <item>H-ABDUCO društvo s ograničenom odgovornošću za usluge, OIB 13667298928, Slavonska avenija 6A, 10000 Zagreb</item>
    </derivirana_varijabla>
  </DomainObject.Predmet.StrankaListFormatedWithAdressOIB>
  <DomainObject.Predmet.StrankaListNazivFormated>
    <izvorni_sadrzaj>
      <item>FINA, RC ZAGREB, Podružnica Bjelovar</item>
      <item>H-ABDUCO društvo s ograničenom odgovornošću za usluge</item>
    </izvorni_sadrzaj>
    <derivirana_varijabla naziv="DomainObject.Predmet.StrankaListNazivFormated_1">
      <item>FINA, RC ZAGREB, Podružnica Bjelovar</item>
      <item>H-ABDUCO društvo s ograničenom odgovornošću za usluge</item>
    </derivirana_varijabla>
  </DomainObject.Predmet.StrankaListNazivFormated>
  <DomainObject.Predmet.StrankaListNazivFormatedOIB>
    <izvorni_sadrzaj>
      <item>FINA, RC ZAGREB, Podružnica Bjelovar, OIB 85821130368</item>
      <item>H-ABDUCO društvo s ograničenom odgovornošću za usluge, OIB 13667298928</item>
    </izvorni_sadrzaj>
    <derivirana_varijabla naziv="DomainObject.Predmet.StrankaListNazivFormatedOIB_1">
      <item>FINA, RC ZAGREB, Podružnica Bjelovar, OIB 85821130368</item>
      <item>H-ABDUCO društvo s ograničenom odgovornošću za usluge, OIB 13667298928</item>
    </derivirana_varijabla>
  </DomainObject.Predmet.StrankaListNazivFormatedOIB>
  <DomainObject.Predmet.ProtuStrankaListFormated>
    <izvorni_sadrzaj>
      <item>KOBAK društvo s ograničenom odgovornošću za građevinarstvo, trgovinu i usluge, Slatina</item>
    </izvorni_sadrzaj>
    <derivirana_varijabla naziv="DomainObject.Predmet.ProtuStrankaListFormated_1">
      <item>KOBAK društvo s ograničenom odgovornošću za građevinarstvo, trgovinu i usluge, Slatina</item>
    </derivirana_varijabla>
  </DomainObject.Predmet.ProtuStrankaListFormated>
  <DomainObject.Predmet.ProtuStrankaListFormatedOIB>
    <izvorni_sadrzaj>
      <item>KOBAK društvo s ograničenom odgovornošću za građevinarstvo, trgovinu i usluge, Slatina, OIB 31267979345</item>
    </izvorni_sadrzaj>
    <derivirana_varijabla naziv="DomainObject.Predmet.ProtuStrankaListFormatedOIB_1">
      <item>KOBAK društvo s ograničenom odgovornošću za građevinarstvo, trgovinu i usluge, Slatina, OIB 31267979345</item>
    </derivirana_varijabla>
  </DomainObject.Predmet.ProtuStrankaListFormatedOIB>
  <DomainObject.Predmet.ProtuStrankaListFormatedWithAdress>
    <izvorni_sadrzaj>
      <item>KOBAK društvo s ograničenom odgovornošću za građevinarstvo, trgovinu i usluge, Slatina, Industrijska 1, 33520 Slatina</item>
    </izvorni_sadrzaj>
    <derivirana_varijabla naziv="DomainObject.Predmet.ProtuStrankaListFormatedWithAdress_1">
      <item>KOBAK društvo s ograničenom odgovornošću za građevinarstvo, trgovinu i usluge, Slatina, Industrijska 1, 33520 Slatina</item>
    </derivirana_varijabla>
  </DomainObject.Predmet.ProtuStrankaListFormatedWithAdress>
  <DomainObject.Predmet.ProtuStrankaListFormatedWithAdressOIB>
    <izvorni_sadrzaj>
      <item>KOBAK društvo s ograničenom odgovornošću za građevinarstvo, trgovinu i usluge, Slatina, OIB 31267979345, Industrijska 1, 33520 Slatina</item>
    </izvorni_sadrzaj>
    <derivirana_varijabla naziv="DomainObject.Predmet.ProtuStrankaListFormatedWithAdressOIB_1">
      <item>KOBAK društvo s ograničenom odgovornošću za građevinarstvo, trgovinu i usluge, Slatina, OIB 31267979345, Industrijska 1, 33520 Slatina</item>
    </derivirana_varijabla>
  </DomainObject.Predmet.ProtuStrankaListFormatedWithAdressOIB>
  <DomainObject.Predmet.ProtuStrankaListNazivFormated>
    <izvorni_sadrzaj>
      <item>KOBAK društvo s ograničenom odgovornošću za građevinarstvo, trgovinu i usluge, Slatina</item>
    </izvorni_sadrzaj>
    <derivirana_varijabla naziv="DomainObject.Predmet.ProtuStrankaListNazivFormated_1">
      <item>KOBAK društvo s ograničenom odgovornošću za građevinarstvo, trgovinu i usluge, Slatina</item>
    </derivirana_varijabla>
  </DomainObject.Predmet.ProtuStrankaListNazivFormated>
  <DomainObject.Predmet.ProtuStrankaListNazivFormatedOIB>
    <izvorni_sadrzaj>
      <item>KOBAK društvo s ograničenom odgovornošću za građevinarstvo, trgovinu i usluge, Slatina, OIB 31267979345</item>
    </izvorni_sadrzaj>
    <derivirana_varijabla naziv="DomainObject.Predmet.ProtuStrankaListNazivFormatedOIB_1">
      <item>KOBAK društvo s ograničenom odgovornošću za građevinarstvo, trgovinu i usluge, Slatina, OIB 31267979345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St-232/2016-8</izvorni_sadrzaj>
    <derivirana_varijabla naziv="DomainObject.PoslovniBrojDokumenta_1">St-232/2016-8</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KOBAK društvo s ograničenom odgovornošću za građevinarstvo, trgovinu i usluge, Slatina</izvorni_sadrzaj>
    <derivirana_varijabla naziv="DomainObject.Predmet.ProtustrankaIDrugi_1">KOBAK društvo s ograničenom odgovornošću za građevinarstvo, trgovinu i usluge, Slatina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KOBAK društvo s ograničenom odgovornošću za građevinarstvo, trgovinu i usluge, Slatina, OIB 31267979345, Industrijska 1, 33520 Slatina</izvorni_sadrzaj>
    <derivirana_varijabla naziv="DomainObject.Predmet.ProtustrankaIDrugiAdressOIB_1">KOBAK društvo s ograničenom odgovornošću za građevinarstvo, trgovinu i usluge, Slatina, OIB 31267979345, Industrijska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KOBAK društvo s ograničenom odgovornošću za građevinarstvo, trgovinu i usluge, Slatina</item>
      <item>H-ABDUCO društvo s ograničenom odgovornošću za usluge</item>
    </izvorni_sadrzaj>
    <derivirana_varijabla naziv="DomainObject.Predmet.SudioniciListNaziv_1">
      <item>FINA, RC ZAGREB, Podružnica Bjelovar</item>
      <item>KOBAK društvo s ograničenom odgovornošću za građevinarstvo, trgovinu i usluge, Slatina</item>
      <item>H-ABDUCO društvo s ograničenom odgovornošću za usluge</item>
    </derivirana_varijabla>
  </DomainObject.Predmet.SudioniciListNaziv>
  <DomainObject.Predmet.SudioniciListAdressOIB>
    <izvorni_sadrzaj>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izvorni_sadrzaj>
    <derivirana_varijabla naziv="DomainObject.Predmet.SudioniciListAdressOIB_1">
      <item>FINA, RC ZAGREB, Podružnica Bjelovar, OIB 85821130368, F. Supila 4,43000 Bjelovar</item>
      <item>KOBAK društvo s ograničenom odgovornošću za građevinarstvo, trgovinu i usluge, Slatina, OIB 31267979345, Industrijska 1,33520 Slatina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86108E-CF0B-446F-9E7A-5EBDBE5B54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3206</properties:Characters>
  <properties:Lines>75</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2017-03-15T06:45:00Z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St-232/2016-8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