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c47fb" w14:paraId="1bc47fb" w:rsidRDefault="004E7D6D" w:rsidP="005D7BF8" w:rsidR="004E7D6D"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E7D6D" w:rsidP="005D7BF8" w:rsidR="004E7D6D" w:rsidRPr="005D7BF8">
      <w:pPr>
        <w:pStyle w:val="Bezproreda"/>
        <w:jc w:val="both"/>
      </w:pPr>
      <w:r w:rsidRPr="005D7BF8">
        <w:rPr>
          <w:rFonts w:eastAsia="MS Mincho"/>
        </w:rPr>
        <w:t xml:space="preserve">   REPUBLIKA HRVATSKA</w:t>
      </w:r>
    </w:p>
    <w:p w:rsidRDefault="004E7D6D" w:rsidP="005D7BF8" w:rsidR="004E7D6D" w:rsidRPr="005D7BF8">
      <w:pPr>
        <w:pStyle w:val="Bezproreda"/>
        <w:jc w:val="both"/>
      </w:pPr>
      <w:r w:rsidRPr="005D7BF8">
        <w:rPr>
          <w:rFonts w:eastAsia="MS Mincho"/>
        </w:rPr>
        <w:t>TRGOVAČKI SUD U RIJECI</w:t>
      </w:r>
    </w:p>
    <w:p w:rsidRDefault="004E7D6D" w:rsidP="005D7BF8" w:rsidR="004E7D6D" w:rsidRPr="005D7BF8">
      <w:pPr>
        <w:pStyle w:val="Bezproreda"/>
        <w:jc w:val="both"/>
        <w:rPr>
          <w:rFonts w:eastAsia="MS Mincho"/>
        </w:rPr>
      </w:pPr>
      <w:r w:rsidRPr="005D7BF8">
        <w:rPr>
          <w:rFonts w:eastAsia="MS Mincho"/>
        </w:rPr>
        <w:t xml:space="preserve">       Rijeka, Zadarska 1 i 3</w:t>
      </w:r>
    </w:p>
    <w:p w:rsidRDefault="004E7D6D" w:rsidR="004E7D6D"/>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9D3F56" w:rsidRPr="009D3F56">
        <w:rPr>
          <w:b/>
        </w:rPr>
        <w:t>SJENA trgovina j.d.o.o.MALI LOŠINJ. Braće Vidulić 7, OIB 69131665682</w:t>
      </w:r>
      <w:r w:rsidR="009823D9" w:rsidRPr="009823D9">
        <w:rPr>
          <w:b/>
        </w:rPr>
        <w:t xml:space="preserve">, </w:t>
      </w:r>
      <w:r w:rsidR="001C7A55" w:rsidRPr="001C7A55">
        <w:t xml:space="preserve">dana </w:t>
      </w:r>
      <w:r w:rsidR="00076E17">
        <w:t>16</w:t>
      </w:r>
      <w:r w:rsidR="000D5434">
        <w:t>. lipnja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86662F"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9D3F56" w:rsidRPr="009D3F56">
        <w:rPr>
          <w:b/>
        </w:rPr>
        <w:t>SJENA trgovina j.d.o.o.MALI LOŠINJ. Braće Vidulić 7, OIB 69131665682</w:t>
      </w:r>
      <w:r w:rsidR="007A72BF">
        <w:rPr>
          <w:b/>
        </w:rPr>
        <w:t>.</w:t>
      </w:r>
    </w:p>
    <w:p w:rsidRDefault="007A72BF" w:rsidP="007A72BF" w:rsidR="007A72BF" w:rsidRPr="00990266">
      <w:pPr>
        <w:pStyle w:val="Bezproreda"/>
        <w:ind w:left="1080"/>
        <w:jc w:val="both"/>
      </w:pPr>
    </w:p>
    <w:p w:rsidRDefault="00BE5CEB" w:rsidP="00BE5CEB" w:rsidR="006B2A66" w:rsidRPr="00AC3075">
      <w:pPr>
        <w:pStyle w:val="Bezproreda"/>
        <w:jc w:val="both"/>
      </w:pPr>
      <w:r>
        <w:t>II.</w:t>
      </w:r>
      <w:r>
        <w:tab/>
      </w:r>
      <w:r w:rsidR="00321306" w:rsidRPr="00990266">
        <w:t xml:space="preserve">Za stečajnog upravitelja imenuje </w:t>
      </w:r>
      <w:r w:rsidR="005D62DF">
        <w:t>se</w:t>
      </w:r>
      <w:r w:rsidR="001E174F">
        <w:t xml:space="preserve"> </w:t>
      </w:r>
      <w:r w:rsidR="007E2DC3">
        <w:t>Ljubica Juranović - Skočić, Kastav, Čikovići 26/11, OIB 88499470397</w:t>
      </w:r>
      <w:r w:rsidR="00CF41D3" w:rsidRPr="00AC3075">
        <w:t>.</w:t>
      </w:r>
      <w:r w:rsidR="00C848FC" w:rsidRPr="00AC3075">
        <w:t xml:space="preserve"> </w:t>
      </w:r>
    </w:p>
    <w:p w:rsidRDefault="00BE5CEB" w:rsidP="00BE5CEB" w:rsidR="00BE5CEB" w:rsidRPr="00FA7CB6">
      <w:pPr>
        <w:pStyle w:val="Bezproreda"/>
        <w:jc w:val="both"/>
      </w:pPr>
    </w:p>
    <w:p w:rsidRDefault="00321306" w:rsidP="00494342"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9D3F56" w:rsidRPr="009D3F56">
        <w:rPr>
          <w:b/>
        </w:rPr>
        <w:t>SJENA trgovina j.d.o.o.MALI LOŠINJ. Braće Vidulić 7, OIB 69131665682</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B579B0" w:rsidP="00494342" w:rsidR="00494342">
      <w:pPr>
        <w:jc w:val="both"/>
      </w:pPr>
      <w:r>
        <w:t xml:space="preserve"> </w:t>
      </w:r>
    </w:p>
    <w:p w:rsidRDefault="009D3F56" w:rsidP="009D3F56" w:rsidR="009D3F56" w:rsidRPr="009D3F56">
      <w:pPr>
        <w:jc w:val="both"/>
      </w:pPr>
      <w:r w:rsidRPr="009D3F56">
        <w:tab/>
        <w:t xml:space="preserve">Financijska agencija, Regionalni centar Rijeka podnijela je ovome sudu 7. travnja 2016. godine prijedlog za otvaranje stečajnog postupka nad dužnikom SJENA trgovina j.d.o.o. MALI LOŠINJ. Braće Vidulić 7, OIB 69131665682 (dalje: dužnik) temeljem čl.444. st.2. Stečajnog zakona (Narodne novine, br. 71/15, dalje: SZ-a). </w:t>
      </w:r>
    </w:p>
    <w:p w:rsidRDefault="009D3F56" w:rsidP="009D3F56" w:rsidR="009D3F56" w:rsidRPr="009D3F56">
      <w:pPr>
        <w:jc w:val="both"/>
      </w:pPr>
      <w:r w:rsidRPr="009D3F56">
        <w:tab/>
        <w:t xml:space="preserve">Predlagatelj je u prijedlogu naveo da dužnik na dan 1. rujna  2015. godine u Očevidniku redoslijeda osnova za plaćanje ima evidentirane neizvršene osnove za plaćanje u neprekinutom razdoblju od 189 dana u ukupnom iznosu od 11.550,00 kn u koji iznos je uračunata i kamata i naknada Financijske agencije za provedbe ovrhe i da dužnik ima jednog zaposlenika. </w:t>
      </w:r>
    </w:p>
    <w:p w:rsidRDefault="009D3F56" w:rsidP="009D3F56" w:rsidR="009D3F56" w:rsidRPr="009D3F56">
      <w:pPr>
        <w:jc w:val="both"/>
      </w:pPr>
      <w:r w:rsidRPr="009D3F56">
        <w:tab/>
        <w:t xml:space="preserve">Rješenjem posl. br. St-893/16-4 od 7. studenog 2016. godine pokrenut je prethodni postupak radi utvrđivanja pretpostavki za otvaranje stečajnog postupka nad dužnikom, te naloženo osobi ovlaštenoj za zastupanje dužnika Antunu Đurić iz Zagreba, Papučka 1, u roku od osam dana dostaviti sudu pisano izviješće o financijsko – gospodarskom stanju dužnika u kojem će, biti naznačeni podaci o imovini dužnika i to: </w:t>
      </w:r>
      <w:r w:rsidRPr="009D3F56">
        <w:lastRenderedPageBreak/>
        <w:t xml:space="preserve">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9D3F56" w:rsidP="009D3F56" w:rsidR="009D3F56" w:rsidRPr="009D3F56">
      <w:pPr>
        <w:jc w:val="both"/>
      </w:pPr>
      <w:r w:rsidRPr="009D3F56">
        <w:tab/>
        <w:t>Rješenjem od 9. veljače  2017. godine određena je mjera osiguranja iz čl. 118. st. 2. toč. 1. SZ-a imenovanjem privremenog stečajnog upravitelja Ljubice Juranović Skočić iz Kastva, Ćikovići 26/11, čija je dužnost u prethodnom postupku bila iznijeti svoje mišljenje o tome postoji li razlog za otvaranje stečajnog postupka, te posebno mogu li se imovinom dužnika namiriti troškovi postupka temeljem čl.119. st.2. SZ-a.</w:t>
      </w:r>
    </w:p>
    <w:p w:rsidRDefault="009D3F56" w:rsidP="009D3F56" w:rsidR="009D3F56" w:rsidRPr="009D3F56">
      <w:pPr>
        <w:jc w:val="both"/>
      </w:pPr>
      <w:r w:rsidRPr="009D3F56">
        <w:tab/>
        <w:t>U prethodnom postupku privremeni stečajni upravitelj utvrdio je da je dužnik osnovan 2014. godini i da je prestalo sa poslovanjem prije dvije  godine. Poslovao je  u  unajmljenom poslovnom prostoru u  Gradu  Mali Lošinj,  Braće Vidulić 7. Nema nikakve imovine i nema zaposlenih  u društvu.  Zadnji zaposlenik je odjavljen sa danom 31.08. 2016.</w:t>
      </w:r>
    </w:p>
    <w:p w:rsidRDefault="009D3F56" w:rsidP="009D3F56" w:rsidR="009D3F56" w:rsidRPr="009D3F56">
      <w:pPr>
        <w:jc w:val="both"/>
      </w:pPr>
      <w:r w:rsidRPr="009D3F56">
        <w:tab/>
        <w:t>Prema  bilanci dužnika na dan 31. prosinca 2016.g. dužnik ima iskazane zalihe u visini  25.378,00 kn,  te novac na računu i blagajni 17.341,00 kn,  Ukupna kratkotrajna imovina dužnika na dan 31.12.2016.g. iznosi 45.608,00 kn, koja faktički ne postoje.</w:t>
      </w:r>
    </w:p>
    <w:p w:rsidRDefault="009D3F56" w:rsidP="009D3F56" w:rsidR="009D3F56" w:rsidRPr="009D3F56">
      <w:pPr>
        <w:jc w:val="both"/>
      </w:pPr>
      <w:r w:rsidRPr="009D3F56">
        <w:tab/>
        <w:t>Prema uvjerenju Policijske uprave Primorsko-goranske od 18. ožujka 2017.g. dužnik nije evidentiran kao vlasnik motornih vozila.</w:t>
      </w:r>
    </w:p>
    <w:p w:rsidRDefault="009D3F56" w:rsidP="009D3F56" w:rsidR="009D3F56" w:rsidRPr="009D3F56">
      <w:pPr>
        <w:jc w:val="both"/>
      </w:pPr>
      <w:r w:rsidRPr="009D3F56">
        <w:tab/>
        <w:t>Do završetka prethodnog postupka kod dužnika je utvrđeno postojanje stečajnog razloga nesposobnost za plaćanje iz članka 5. stečajnog zakona. Naime, prema potvrdi FINE od 2.11.2016.g. dužnik u Očevidniku redoslijeda osnova za plaćanje na dan 2.11.2016.g. ima evidentirane neizvršene osnove za plaćanje u neprekinutom razdoblju od 616 dana.</w:t>
      </w:r>
    </w:p>
    <w:p w:rsidRDefault="009D3F56" w:rsidP="009D3F56" w:rsidR="009D3F56" w:rsidRPr="009D3F56">
      <w:pPr>
        <w:jc w:val="both"/>
      </w:pPr>
      <w:r w:rsidRPr="009D3F56">
        <w:tab/>
        <w:t xml:space="preserve">   Obzirom da je u prethodnom postupku utvrđeno postojanje stečajnog razloga iz čl. 5. Stečajnog zakona, a to je nesposobnost za plaćanje kao i činjenica nedostatnosti dužnikove imovine za namirenje troškova prethodnog i otvorenog stečajnog postupka, privremeni stečajni upravitelj je na ročištu predložio sudu da pozove vjerovnike i ostale osobe koje imaju pravni interes za provedbom stečajnog postupka da uplate predujam za namirenje troškova prethodnog i otvorenog stečajnog postupka u iznosu od 34.500,00 kn.</w:t>
      </w:r>
    </w:p>
    <w:p w:rsidRDefault="009D3F56" w:rsidP="009D3F56" w:rsidR="009D3F56" w:rsidRPr="009D3F56">
      <w:pPr>
        <w:jc w:val="both"/>
      </w:pPr>
      <w:r>
        <w:tab/>
      </w:r>
      <w:r w:rsidRPr="009D3F56">
        <w:t>Strukturu predvidivih troškova čine:</w:t>
      </w:r>
    </w:p>
    <w:p w:rsidRDefault="009D3F56" w:rsidP="009D3F56" w:rsidR="009D3F56" w:rsidRPr="009D3F56">
      <w:pPr>
        <w:jc w:val="both"/>
      </w:pPr>
      <w:r w:rsidRPr="009D3F56">
        <w:t>1.</w:t>
      </w:r>
      <w:r w:rsidRPr="009D3F56">
        <w:tab/>
        <w:t xml:space="preserve">Troškovi izrade pečata otvaranje žiro računa </w:t>
      </w:r>
      <w:r w:rsidRPr="009D3F56">
        <w:tab/>
      </w:r>
      <w:r w:rsidRPr="009D3F56">
        <w:tab/>
        <w:t xml:space="preserve">    500,00</w:t>
      </w:r>
    </w:p>
    <w:p w:rsidRDefault="009D3F56" w:rsidP="009D3F56" w:rsidR="009D3F56" w:rsidRPr="009D3F56">
      <w:pPr>
        <w:jc w:val="both"/>
      </w:pPr>
      <w:r w:rsidRPr="009D3F56">
        <w:t>2.</w:t>
      </w:r>
      <w:r w:rsidRPr="009D3F56">
        <w:tab/>
        <w:t xml:space="preserve"> Vođenje  knjigovodstva  i  utvrđivanje početnog stanja   </w:t>
      </w:r>
      <w:r w:rsidRPr="009D3F56">
        <w:tab/>
        <w:t>12.000,00</w:t>
      </w:r>
    </w:p>
    <w:p w:rsidRDefault="009D3F56" w:rsidP="009D3F56" w:rsidR="009D3F56" w:rsidRPr="009D3F56">
      <w:pPr>
        <w:jc w:val="both"/>
      </w:pPr>
      <w:r w:rsidRPr="009D3F56">
        <w:t>3.</w:t>
      </w:r>
      <w:r w:rsidRPr="009D3F56">
        <w:tab/>
        <w:t>Trošak nagrade privremenom stečajnom upravitelju - bruto  6.000,00</w:t>
      </w:r>
    </w:p>
    <w:p w:rsidRDefault="009D3F56" w:rsidP="009D3F56" w:rsidR="009D3F56" w:rsidRPr="009D3F56">
      <w:pPr>
        <w:jc w:val="both"/>
      </w:pPr>
      <w:r w:rsidRPr="009D3F56">
        <w:t>4.</w:t>
      </w:r>
      <w:r w:rsidRPr="009D3F56">
        <w:tab/>
        <w:t>Trošak nagrade stečajnom upravitelju - bruto</w:t>
      </w:r>
      <w:r w:rsidRPr="009D3F56">
        <w:tab/>
      </w:r>
      <w:r w:rsidRPr="009D3F56">
        <w:tab/>
        <w:t>12.000,00</w:t>
      </w:r>
    </w:p>
    <w:p w:rsidRDefault="009D3F56" w:rsidP="009D3F56" w:rsidR="009D3F56" w:rsidRPr="009D3F56">
      <w:pPr>
        <w:jc w:val="both"/>
      </w:pPr>
      <w:r w:rsidRPr="009D3F56">
        <w:t>5.</w:t>
      </w:r>
      <w:r w:rsidRPr="009D3F56">
        <w:tab/>
        <w:t>Naknade putnih troškova stečajnom upravitelju - bruto</w:t>
      </w:r>
      <w:r w:rsidRPr="009D3F56">
        <w:tab/>
        <w:t xml:space="preserve">  3.000,00</w:t>
      </w:r>
    </w:p>
    <w:p w:rsidRDefault="009D3F56" w:rsidP="009D3F56" w:rsidR="009D3F56" w:rsidRPr="009D3F56">
      <w:pPr>
        <w:jc w:val="both"/>
      </w:pPr>
      <w:r w:rsidRPr="009D3F56">
        <w:t>6.</w:t>
      </w:r>
      <w:r w:rsidRPr="009D3F56">
        <w:tab/>
        <w:t>Troškovi telefona, poštarine i uredski materijal</w:t>
      </w:r>
      <w:r w:rsidRPr="009D3F56">
        <w:tab/>
      </w:r>
      <w:r w:rsidRPr="009D3F56">
        <w:tab/>
        <w:t xml:space="preserve">  1.000,00</w:t>
      </w:r>
    </w:p>
    <w:p w:rsidRDefault="00320B90" w:rsidP="002555FE" w:rsidR="001A7568">
      <w:pPr>
        <w:jc w:val="both"/>
      </w:pPr>
      <w:r>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lastRenderedPageBreak/>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1E174F" w:rsidP="006D7039" w:rsidR="006D7039">
      <w:pPr>
        <w:jc w:val="both"/>
      </w:pPr>
      <w:r>
        <w:tab/>
        <w:t xml:space="preserve">Rješenjem ovoga suda od </w:t>
      </w:r>
      <w:r w:rsidR="007E2DC3">
        <w:t>09. svibnja</w:t>
      </w:r>
      <w:r>
        <w:t xml:space="preserve"> 2017. godine </w:t>
      </w:r>
      <w:r w:rsidR="006D7039">
        <w:t xml:space="preserve">pozvane su osobe koje imaju pravni interes za provedbom stečajnog postupka da u roku od 15 dana uplate predujam u visini od </w:t>
      </w:r>
      <w:r w:rsidR="007E2DC3">
        <w:t>34.500</w:t>
      </w:r>
      <w:r w:rsidR="00B579B0">
        <w:t>,00</w:t>
      </w:r>
      <w:r w:rsidR="00316D43">
        <w:t xml:space="preserve"> </w:t>
      </w:r>
      <w:r w:rsidR="006D7039">
        <w:t xml:space="preserve">kn, za namirenje troškova </w:t>
      </w:r>
      <w:r w:rsidR="00AC3075">
        <w:t xml:space="preserve">prethodnog i </w:t>
      </w:r>
      <w:r w:rsidR="006D7039">
        <w:t>otvorenog stečajnog postupka. Predmetno rješenje objav</w:t>
      </w:r>
      <w:r w:rsidR="00FA7CB6">
        <w:t>ljeno je na mrežnoj stranici e-O</w:t>
      </w:r>
      <w:r w:rsidR="006D7039">
        <w:t>glasne ploče sud</w:t>
      </w:r>
      <w:r w:rsidR="00316D43">
        <w:t>ov</w:t>
      </w:r>
      <w:r w:rsidR="006D7039">
        <w:t xml:space="preserve">a dana </w:t>
      </w:r>
      <w:r w:rsidR="007E2DC3">
        <w:t>09. svibnja</w:t>
      </w:r>
      <w:r w:rsidR="00DA68B7">
        <w:t xml:space="preserve"> 2017</w:t>
      </w:r>
      <w:r w:rsidR="006D7039">
        <w:t>. godine temeljem čl.12. st.1.</w:t>
      </w:r>
      <w:r w:rsidR="000554F6">
        <w:t xml:space="preserve"> SZ-a</w:t>
      </w:r>
      <w:r w:rsidR="006D7039">
        <w:t xml:space="preserve">. </w:t>
      </w:r>
    </w:p>
    <w:p w:rsidRDefault="006D7039" w:rsidP="006D7039" w:rsidR="00EA1A0F">
      <w:pPr>
        <w:jc w:val="both"/>
      </w:pPr>
      <w:r>
        <w:t xml:space="preserve">            Kako je u prethodnom postupku nedvojbeno utvrđeno </w:t>
      </w:r>
      <w:r w:rsidR="001E174F">
        <w:t>postojanje stečajn</w:t>
      </w:r>
      <w:r w:rsidR="007D0A54">
        <w:t>og</w:t>
      </w:r>
      <w:r>
        <w:t xml:space="preserve"> razloga nesposobnost za plaćanje, kao i činjenica nedostatnosti dužnikove imovine u smislu čl.132. st.1. SZ-a, te kako predujam </w:t>
      </w:r>
      <w:r w:rsidR="006E0C7C">
        <w:t xml:space="preserve">za </w:t>
      </w:r>
      <w:r w:rsidR="00DA68B7">
        <w:t>namirenje</w:t>
      </w:r>
      <w:r w:rsidR="006E0C7C">
        <w:t xml:space="preserve"> troškova </w:t>
      </w:r>
      <w:r w:rsidR="001E174F">
        <w:t xml:space="preserve">prethodnog i otvorenog </w:t>
      </w:r>
      <w:r>
        <w:t xml:space="preserve">stečajnog postupka nije uplaćen u roku određenom rješenjem od </w:t>
      </w:r>
      <w:r w:rsidR="007E2DC3">
        <w:t>09. svibnja</w:t>
      </w:r>
      <w:r w:rsidR="001E174F">
        <w:t xml:space="preserve"> </w:t>
      </w:r>
      <w:r w:rsidR="00DA68B7">
        <w:t>2017</w:t>
      </w:r>
      <w:r w:rsidR="001E174F">
        <w:t>.</w:t>
      </w:r>
      <w:r>
        <w:t xml:space="preserve">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čl.85. st.</w:t>
      </w:r>
      <w:r w:rsidR="00AC3075">
        <w:t>2</w:t>
      </w:r>
      <w:r>
        <w:t>.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rsidRPr="001A7568">
      <w:pPr>
        <w:jc w:val="center"/>
        <w:rPr>
          <w:bCs/>
        </w:rPr>
      </w:pPr>
      <w:r w:rsidRPr="001A7568">
        <w:rPr>
          <w:bCs/>
        </w:rPr>
        <w:t>U Rijeci</w:t>
      </w:r>
      <w:r w:rsidR="00F4524A" w:rsidRPr="001A7568">
        <w:rPr>
          <w:bCs/>
        </w:rPr>
        <w:t xml:space="preserve">, </w:t>
      </w:r>
      <w:r w:rsidR="002555FE">
        <w:rPr>
          <w:bCs/>
        </w:rPr>
        <w:t>16</w:t>
      </w:r>
      <w:r w:rsidR="000D5434">
        <w:rPr>
          <w:bCs/>
        </w:rPr>
        <w:t>. lipnja</w:t>
      </w:r>
      <w:r w:rsidR="00316D43">
        <w:rPr>
          <w:bCs/>
        </w:rPr>
        <w:t xml:space="preserve"> </w:t>
      </w:r>
      <w:r w:rsidR="0071647F">
        <w:rPr>
          <w:bCs/>
        </w:rPr>
        <w:t>2017</w:t>
      </w:r>
      <w:r w:rsidR="00A274AB" w:rsidRPr="001A7568">
        <w:rPr>
          <w:bCs/>
        </w:rPr>
        <w:t xml:space="preserve">. </w:t>
      </w:r>
      <w:r w:rsidR="00C34A6B" w:rsidRPr="001A7568">
        <w:rPr>
          <w:bCs/>
        </w:rPr>
        <w:t>godine</w:t>
      </w:r>
    </w:p>
    <w:p w:rsidRDefault="00A33F04" w:rsidP="000806E3" w:rsidR="00321306" w:rsidRPr="001A7568">
      <w:pPr>
        <w:jc w:val="right"/>
        <w:rPr>
          <w:bCs/>
        </w:rPr>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w:t>
      </w:r>
      <w:r w:rsidR="00AA031A" w:rsidRPr="001A7568">
        <w:rPr>
          <w:bCs/>
        </w:rPr>
        <w:t xml:space="preserve">  </w:t>
      </w:r>
      <w:r w:rsidR="000554F6">
        <w:rPr>
          <w:bCs/>
        </w:rPr>
        <w:t>S</w:t>
      </w:r>
      <w:r w:rsidR="00321306" w:rsidRPr="001A7568">
        <w:rPr>
          <w:bCs/>
        </w:rPr>
        <w:t xml:space="preserve">udac </w:t>
      </w:r>
    </w:p>
    <w:p w:rsidRDefault="00321306" w:rsidP="004E7D6D" w:rsidR="004704BE">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7C3BCC">
        <w:t xml:space="preserve"> </w:t>
      </w:r>
    </w:p>
    <w:p w:rsidRDefault="00E74B8F" w:rsidP="00E74B8F" w:rsidR="00B94EB9">
      <w:pPr>
        <w:ind w:firstLine="708" w:left="1416"/>
        <w:jc w:val="right"/>
      </w:pPr>
      <w:r>
        <w:t xml:space="preserve"> </w:t>
      </w:r>
    </w:p>
    <w:p w:rsidRDefault="00E74B8F" w:rsidP="00E74B8F" w:rsidR="00E74B8F">
      <w:pPr>
        <w:ind w:firstLine="708" w:left="1416"/>
        <w:jc w:val="right"/>
      </w:pPr>
    </w:p>
    <w:p w:rsidRDefault="00B96C6F" w:rsidP="00B96C6F" w:rsidR="00B96C6F" w:rsidRPr="004E14F0">
      <w:pPr>
        <w:jc w:val="both"/>
        <w:rPr>
          <w:b/>
          <w:bCs/>
        </w:rPr>
      </w:pPr>
      <w:r w:rsidRPr="004E14F0">
        <w:rPr>
          <w:b/>
          <w:bCs/>
        </w:rPr>
        <w:t>UPUTA O PRAVNOM LIJEKU:</w:t>
      </w:r>
    </w:p>
    <w:p w:rsidRDefault="00B96C6F" w:rsidP="00B96C6F" w:rsidR="00B96C6F">
      <w:pPr>
        <w:jc w:val="both"/>
        <w:rPr>
          <w:bCs/>
        </w:rPr>
      </w:pPr>
      <w:r w:rsidRPr="00B96C6F">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1A7568">
      <w:pPr>
        <w:jc w:val="both"/>
      </w:pPr>
      <w:r w:rsidRPr="00B96C6F">
        <w:rPr>
          <w:bCs/>
        </w:rPr>
        <w:t>Protiv rješenja o zaključenju stečajnog postupka dopuštena je žalba u roku od osam dana.</w:t>
      </w:r>
    </w:p>
    <w:p w:rsidRDefault="00DA68B7" w:rsidP="00306072" w:rsidR="00306072">
      <w:pPr>
        <w:jc w:val="both"/>
        <w:rPr>
          <w:bCs/>
        </w:rPr>
      </w:pPr>
      <w:r w:rsidRPr="00DA68B7">
        <w:rPr>
          <w:bCs/>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2555FE" w:rsidR="002555FE">
      <w:pPr>
        <w:rPr>
          <w:bCs/>
        </w:rPr>
      </w:pPr>
      <w:r>
        <w:rPr>
          <w:bCs/>
        </w:rPr>
        <w:br w:type="page"/>
      </w:r>
    </w:p>
    <w:p w:rsidRDefault="007D0A54" w:rsidP="00306072" w:rsidR="00321306" w:rsidRPr="003B540A">
      <w:pPr>
        <w:jc w:val="both"/>
        <w:rPr>
          <w:b/>
          <w:sz w:val="20"/>
          <w:szCs w:val="20"/>
        </w:rPr>
      </w:pPr>
      <w:r>
        <w:rPr>
          <w:b/>
          <w:sz w:val="20"/>
          <w:szCs w:val="20"/>
        </w:rPr>
        <w:lastRenderedPageBreak/>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7E2DC3">
        <w:rPr>
          <w:sz w:val="20"/>
          <w:szCs w:val="20"/>
        </w:rPr>
        <w:t>Antun Đurić</w:t>
      </w:r>
      <w:r w:rsidR="002555FE">
        <w:rPr>
          <w:sz w:val="20"/>
          <w:szCs w:val="20"/>
        </w:rPr>
        <w:t xml:space="preserve"> </w:t>
      </w:r>
      <w:r w:rsidR="00D76D2B">
        <w:rPr>
          <w:sz w:val="20"/>
          <w:szCs w:val="20"/>
        </w:rPr>
        <w:t xml:space="preserve"> </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7D0A54">
        <w:rPr>
          <w:sz w:val="20"/>
          <w:szCs w:val="20"/>
        </w:rPr>
        <w:t>Rijeka</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7D0A54">
        <w:rPr>
          <w:sz w:val="20"/>
          <w:szCs w:val="20"/>
        </w:rPr>
        <w:t xml:space="preserve">Rijeka </w:t>
      </w:r>
    </w:p>
    <w:p w:rsidRDefault="00321306" w:rsidP="00321306" w:rsidR="00321306" w:rsidRPr="001A7568">
      <w:pPr>
        <w:rPr>
          <w:sz w:val="20"/>
          <w:szCs w:val="20"/>
        </w:rPr>
      </w:pPr>
      <w:r w:rsidRPr="001A7568">
        <w:rPr>
          <w:sz w:val="20"/>
          <w:szCs w:val="20"/>
        </w:rPr>
        <w:t xml:space="preserve">- Porezna uprava </w:t>
      </w:r>
      <w:r w:rsidR="007D0A54">
        <w:rPr>
          <w:sz w:val="20"/>
          <w:szCs w:val="20"/>
        </w:rPr>
        <w:t xml:space="preserve">Rijeka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DA68B7">
        <w:rPr>
          <w:sz w:val="20"/>
          <w:szCs w:val="20"/>
        </w:rPr>
        <w:t xml:space="preserve">elektronski, neposredno i </w:t>
      </w:r>
      <w:r w:rsidR="0041378B" w:rsidRPr="001A7568">
        <w:rPr>
          <w:sz w:val="20"/>
          <w:szCs w:val="20"/>
        </w:rPr>
        <w:t xml:space="preserve">po </w:t>
      </w:r>
      <w:r w:rsidR="00321306" w:rsidRPr="001A7568">
        <w:rPr>
          <w:sz w:val="20"/>
          <w:szCs w:val="20"/>
        </w:rPr>
        <w:t>pravomoćnosti</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2555FE">
        <w:rPr>
          <w:sz w:val="20"/>
          <w:szCs w:val="20"/>
        </w:rPr>
        <w:t>16</w:t>
      </w:r>
      <w:r w:rsidR="000D5434">
        <w:rPr>
          <w:sz w:val="20"/>
          <w:szCs w:val="20"/>
        </w:rPr>
        <w:t>.6.</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E7D6D">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9D3F56">
      <w:rPr>
        <w:b/>
      </w:rPr>
      <w:t>893</w:t>
    </w:r>
    <w:r w:rsidR="00D46C4F">
      <w:rPr>
        <w:b/>
      </w:rPr>
      <w:t>/16-</w:t>
    </w:r>
    <w:r w:rsidR="009D3F56">
      <w:rPr>
        <w:b/>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573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3246"/>
    <w:rsid w:val="00076E17"/>
    <w:rsid w:val="000806E3"/>
    <w:rsid w:val="000B25A6"/>
    <w:rsid w:val="000B38A3"/>
    <w:rsid w:val="000B5241"/>
    <w:rsid w:val="000C0D66"/>
    <w:rsid w:val="000C1A41"/>
    <w:rsid w:val="000D03AE"/>
    <w:rsid w:val="000D5434"/>
    <w:rsid w:val="000E7FDB"/>
    <w:rsid w:val="000F3B44"/>
    <w:rsid w:val="00117DD6"/>
    <w:rsid w:val="00121E7A"/>
    <w:rsid w:val="001252E5"/>
    <w:rsid w:val="001339FE"/>
    <w:rsid w:val="00136631"/>
    <w:rsid w:val="001474B0"/>
    <w:rsid w:val="001474D4"/>
    <w:rsid w:val="00151B2E"/>
    <w:rsid w:val="00174B4B"/>
    <w:rsid w:val="001754E7"/>
    <w:rsid w:val="001972EB"/>
    <w:rsid w:val="001A7568"/>
    <w:rsid w:val="001C20C7"/>
    <w:rsid w:val="001C2269"/>
    <w:rsid w:val="001C73BB"/>
    <w:rsid w:val="001C7A55"/>
    <w:rsid w:val="001E174F"/>
    <w:rsid w:val="001F13A2"/>
    <w:rsid w:val="00212999"/>
    <w:rsid w:val="00213A81"/>
    <w:rsid w:val="00223778"/>
    <w:rsid w:val="0024728A"/>
    <w:rsid w:val="00253B86"/>
    <w:rsid w:val="00254C14"/>
    <w:rsid w:val="002555FE"/>
    <w:rsid w:val="00257566"/>
    <w:rsid w:val="00267A10"/>
    <w:rsid w:val="00284D00"/>
    <w:rsid w:val="00296C99"/>
    <w:rsid w:val="002C1367"/>
    <w:rsid w:val="002C214C"/>
    <w:rsid w:val="002C778F"/>
    <w:rsid w:val="002D43F3"/>
    <w:rsid w:val="002E5767"/>
    <w:rsid w:val="002E7B44"/>
    <w:rsid w:val="002F0A27"/>
    <w:rsid w:val="00306072"/>
    <w:rsid w:val="00306212"/>
    <w:rsid w:val="00315E6B"/>
    <w:rsid w:val="0031619B"/>
    <w:rsid w:val="00316D43"/>
    <w:rsid w:val="00320B90"/>
    <w:rsid w:val="00321306"/>
    <w:rsid w:val="003410FB"/>
    <w:rsid w:val="00347320"/>
    <w:rsid w:val="00350322"/>
    <w:rsid w:val="00353158"/>
    <w:rsid w:val="003563E6"/>
    <w:rsid w:val="0037434A"/>
    <w:rsid w:val="003828C9"/>
    <w:rsid w:val="003955C9"/>
    <w:rsid w:val="003A72D4"/>
    <w:rsid w:val="003B540A"/>
    <w:rsid w:val="003C0B7B"/>
    <w:rsid w:val="003C157D"/>
    <w:rsid w:val="0041378B"/>
    <w:rsid w:val="0042316F"/>
    <w:rsid w:val="00440D91"/>
    <w:rsid w:val="004704BE"/>
    <w:rsid w:val="00490A2A"/>
    <w:rsid w:val="00494342"/>
    <w:rsid w:val="0049663F"/>
    <w:rsid w:val="004A5D50"/>
    <w:rsid w:val="004B1960"/>
    <w:rsid w:val="004D3F29"/>
    <w:rsid w:val="004D4344"/>
    <w:rsid w:val="004E14F0"/>
    <w:rsid w:val="004E7D6D"/>
    <w:rsid w:val="00500B42"/>
    <w:rsid w:val="0055287B"/>
    <w:rsid w:val="00576115"/>
    <w:rsid w:val="005930B2"/>
    <w:rsid w:val="005C4A89"/>
    <w:rsid w:val="005D62DF"/>
    <w:rsid w:val="005D6D20"/>
    <w:rsid w:val="005E4F24"/>
    <w:rsid w:val="005E548D"/>
    <w:rsid w:val="00607EFE"/>
    <w:rsid w:val="006116FD"/>
    <w:rsid w:val="00624CA5"/>
    <w:rsid w:val="00640657"/>
    <w:rsid w:val="00651790"/>
    <w:rsid w:val="0065767A"/>
    <w:rsid w:val="006B0015"/>
    <w:rsid w:val="006B20BA"/>
    <w:rsid w:val="006B2A66"/>
    <w:rsid w:val="006B67AC"/>
    <w:rsid w:val="006D7039"/>
    <w:rsid w:val="006D7C06"/>
    <w:rsid w:val="006E0C7C"/>
    <w:rsid w:val="006E4C0D"/>
    <w:rsid w:val="006F3959"/>
    <w:rsid w:val="006F7445"/>
    <w:rsid w:val="00715AFB"/>
    <w:rsid w:val="0071647F"/>
    <w:rsid w:val="00723505"/>
    <w:rsid w:val="00751063"/>
    <w:rsid w:val="007540C9"/>
    <w:rsid w:val="007556A0"/>
    <w:rsid w:val="00760CD6"/>
    <w:rsid w:val="007752A1"/>
    <w:rsid w:val="00776F61"/>
    <w:rsid w:val="007A72BF"/>
    <w:rsid w:val="007C24D4"/>
    <w:rsid w:val="007C3BCC"/>
    <w:rsid w:val="007C5AB4"/>
    <w:rsid w:val="007C730F"/>
    <w:rsid w:val="007D0A54"/>
    <w:rsid w:val="007E2DC3"/>
    <w:rsid w:val="007E5AD8"/>
    <w:rsid w:val="00815FF9"/>
    <w:rsid w:val="008220C0"/>
    <w:rsid w:val="00822CED"/>
    <w:rsid w:val="00823672"/>
    <w:rsid w:val="00825044"/>
    <w:rsid w:val="0085082A"/>
    <w:rsid w:val="00863C45"/>
    <w:rsid w:val="0086662F"/>
    <w:rsid w:val="00867511"/>
    <w:rsid w:val="00876EF2"/>
    <w:rsid w:val="008A496D"/>
    <w:rsid w:val="008B7B42"/>
    <w:rsid w:val="008C188D"/>
    <w:rsid w:val="008C5052"/>
    <w:rsid w:val="008C5FC5"/>
    <w:rsid w:val="008D096B"/>
    <w:rsid w:val="008D4BD6"/>
    <w:rsid w:val="008F6CE9"/>
    <w:rsid w:val="008F7B91"/>
    <w:rsid w:val="00925406"/>
    <w:rsid w:val="00931A2C"/>
    <w:rsid w:val="009332A8"/>
    <w:rsid w:val="009469A7"/>
    <w:rsid w:val="00957D2F"/>
    <w:rsid w:val="009748B4"/>
    <w:rsid w:val="009759C6"/>
    <w:rsid w:val="00976E88"/>
    <w:rsid w:val="009823D9"/>
    <w:rsid w:val="009856D8"/>
    <w:rsid w:val="00990266"/>
    <w:rsid w:val="009B0E5E"/>
    <w:rsid w:val="009B4460"/>
    <w:rsid w:val="009B6B23"/>
    <w:rsid w:val="009B7595"/>
    <w:rsid w:val="009C19AB"/>
    <w:rsid w:val="009C4623"/>
    <w:rsid w:val="009C54D8"/>
    <w:rsid w:val="009D3F56"/>
    <w:rsid w:val="009E0DB4"/>
    <w:rsid w:val="009F7689"/>
    <w:rsid w:val="00A00578"/>
    <w:rsid w:val="00A06125"/>
    <w:rsid w:val="00A274AB"/>
    <w:rsid w:val="00A32C67"/>
    <w:rsid w:val="00A33F04"/>
    <w:rsid w:val="00A410F9"/>
    <w:rsid w:val="00A56611"/>
    <w:rsid w:val="00A7168A"/>
    <w:rsid w:val="00A7352D"/>
    <w:rsid w:val="00A7372C"/>
    <w:rsid w:val="00AA031A"/>
    <w:rsid w:val="00AA6992"/>
    <w:rsid w:val="00AC3075"/>
    <w:rsid w:val="00AC6DC9"/>
    <w:rsid w:val="00AD089B"/>
    <w:rsid w:val="00AD51C1"/>
    <w:rsid w:val="00AE55E4"/>
    <w:rsid w:val="00B350EF"/>
    <w:rsid w:val="00B579B0"/>
    <w:rsid w:val="00B710DF"/>
    <w:rsid w:val="00B768F8"/>
    <w:rsid w:val="00B94EB9"/>
    <w:rsid w:val="00B96C6F"/>
    <w:rsid w:val="00BA2413"/>
    <w:rsid w:val="00BA2E41"/>
    <w:rsid w:val="00BD1F8A"/>
    <w:rsid w:val="00BE5CEB"/>
    <w:rsid w:val="00BF1822"/>
    <w:rsid w:val="00C06115"/>
    <w:rsid w:val="00C31580"/>
    <w:rsid w:val="00C34A6B"/>
    <w:rsid w:val="00C37F2A"/>
    <w:rsid w:val="00C51A93"/>
    <w:rsid w:val="00C53E2B"/>
    <w:rsid w:val="00C55C5C"/>
    <w:rsid w:val="00C56550"/>
    <w:rsid w:val="00C56876"/>
    <w:rsid w:val="00C848FC"/>
    <w:rsid w:val="00C94E84"/>
    <w:rsid w:val="00C96735"/>
    <w:rsid w:val="00CA6A64"/>
    <w:rsid w:val="00CB179B"/>
    <w:rsid w:val="00CB34C9"/>
    <w:rsid w:val="00CC0BD7"/>
    <w:rsid w:val="00CD0531"/>
    <w:rsid w:val="00CD0E7A"/>
    <w:rsid w:val="00CE140B"/>
    <w:rsid w:val="00CF41D3"/>
    <w:rsid w:val="00D13562"/>
    <w:rsid w:val="00D220FF"/>
    <w:rsid w:val="00D37C80"/>
    <w:rsid w:val="00D46C4F"/>
    <w:rsid w:val="00D55DB2"/>
    <w:rsid w:val="00D705C3"/>
    <w:rsid w:val="00D76D2B"/>
    <w:rsid w:val="00D940E7"/>
    <w:rsid w:val="00DA1A65"/>
    <w:rsid w:val="00DA1FFF"/>
    <w:rsid w:val="00DA42E7"/>
    <w:rsid w:val="00DA68B7"/>
    <w:rsid w:val="00DD586A"/>
    <w:rsid w:val="00DD7334"/>
    <w:rsid w:val="00DE36C9"/>
    <w:rsid w:val="00DF013D"/>
    <w:rsid w:val="00E01978"/>
    <w:rsid w:val="00E429BD"/>
    <w:rsid w:val="00E535BC"/>
    <w:rsid w:val="00E65893"/>
    <w:rsid w:val="00E74B8F"/>
    <w:rsid w:val="00EA174D"/>
    <w:rsid w:val="00EA1A0F"/>
    <w:rsid w:val="00EC083F"/>
    <w:rsid w:val="00ED138E"/>
    <w:rsid w:val="00ED3538"/>
    <w:rsid w:val="00EF0D70"/>
    <w:rsid w:val="00F23CF2"/>
    <w:rsid w:val="00F4176D"/>
    <w:rsid w:val="00F4524A"/>
    <w:rsid w:val="00F66B41"/>
    <w:rsid w:val="00F81F79"/>
    <w:rsid w:val="00F96362"/>
    <w:rsid w:val="00FA71A0"/>
    <w:rsid w:val="00FA7CB6"/>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73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4E7D6D"/>
    <w:rPr>
      <w:color w:val="808080"/>
      <w:bdr w:space="0" w:sz="0" w:color="auto" w:val="none"/>
      <w:shd w:fill="auto" w:color="auto" w:val="clear"/>
    </w:rPr>
  </w:style>
  <w:style w:customStyle="true" w:styleId="eSPISCCParagraphDefaultFont" w:type="character">
    <w:name w:val="eSPIS_CC_Paragraph Default Font"/>
    <w:basedOn w:val="Zadanifontodlomka"/>
    <w:rsid w:val="004E7D6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E7D6D"/>
    <w:rPr>
      <w:b/>
      <w:bdr w:space="0" w:sz="0" w:color="auto" w:val="none"/>
      <w:shd w:fill="FFFFCC" w:color="auto" w:val="clear"/>
      <w:lang w:val="hr-HR"/>
    </w:rPr>
  </w:style>
  <w:style w:customStyle="true" w:styleId="PozadinaSvijetloCrvena" w:type="character">
    <w:name w:val="Pozadina_SvijetloCrvena"/>
    <w:basedOn w:val="eSPISCCParagraphDefaultFont"/>
    <w:rsid w:val="004E7D6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E7D6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4E7D6D"/>
    <w:rPr>
      <w:color w:val="808080"/>
      <w:bdr w:color="auto" w:space="0" w:sz="0" w:val="none"/>
      <w:shd w:color="auto" w:fill="auto" w:val="clear"/>
    </w:rPr>
  </w:style>
  <w:style w:customStyle="1" w:styleId="eSPISCCParagraphDefaultFont" w:type="character">
    <w:name w:val="eSPIS_CC_Paragraph Default Font"/>
    <w:basedOn w:val="Zadanifontodlomka"/>
    <w:rsid w:val="004E7D6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E7D6D"/>
    <w:rPr>
      <w:b/>
      <w:bdr w:color="auto" w:space="0" w:sz="0" w:val="none"/>
      <w:shd w:color="auto" w:fill="FFFFCC" w:val="clear"/>
      <w:lang w:val="hr-HR"/>
    </w:rPr>
  </w:style>
  <w:style w:customStyle="1" w:styleId="PozadinaSvijetloCrvena" w:type="character">
    <w:name w:val="Pozadina_SvijetloCrvena"/>
    <w:basedOn w:val="eSPISCCParagraphDefaultFont"/>
    <w:rsid w:val="004E7D6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E7D6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lipnja 2017.</izvorni_sadrzaj>
    <derivirana_varijabla naziv="DomainObject.DatumDonosenjaOdluke_1">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893</izvorni_sadrzaj>
    <derivirana_varijabla naziv="DomainObject.Predmet.Broj_1">893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St-893/2016</izvorni_sadrzaj>
    <derivirana_varijabla naziv="DomainObject.Predmet.OznakaBroj_1">St-893/2016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SJENA TRGOVINA j.d.o.o.</izvorni_sadrzaj>
    <derivirana_varijabla naziv="DomainObject.Predmet.ProtustrankaFormated_1">  SJENA TRGOVINA j.d.o.o.</derivirana_varijabla>
  </DomainObject.Predmet.ProtustrankaFormated>
  <DomainObject.Predmet.ProtustrankaFormatedOIB>
    <izvorni_sadrzaj>  SJENA TRGOVINA j.d.o.o., OIB 69131665682</izvorni_sadrzaj>
    <derivirana_varijabla naziv="DomainObject.Predmet.ProtustrankaFormatedOIB_1">  SJENA TRGOVINA j.d.o.o., OIB 69131665682</derivirana_varijabla>
  </DomainObject.Predmet.ProtustrankaFormatedOIB>
  <DomainObject.Predmet.ProtustrankaFormatedWithAdress>
    <izvorni_sadrzaj> SJENA TRGOVINA j.d.o.o., Braće Vidulić 7, 51550 Mali Lošinj</izvorni_sadrzaj>
    <derivirana_varijabla naziv="DomainObject.Predmet.ProtustrankaFormatedWithAdress_1"> SJENA TRGOVINA j.d.o.o., Braće Vidulić 7, 51550 Mali Lošinj</derivirana_varijabla>
  </DomainObject.Predmet.ProtustrankaFormatedWithAdress>
  <DomainObject.Predmet.ProtustrankaFormatedWithAdressOIB>
    <izvorni_sadrzaj> SJENA TRGOVINA j.d.o.o., OIB 69131665682, Braće Vidulić 7, 51550 Mali Lošinj</izvorni_sadrzaj>
    <derivirana_varijabla naziv="DomainObject.Predmet.ProtustrankaFormatedWithAdressOIB_1"> SJENA TRGOVINA j.d.o.o., OIB 69131665682, Braće Vidulić 7, 51550 Mali Lošinj</derivirana_varijabla>
  </DomainObject.Predmet.ProtustrankaFormatedWithAdressOIB>
  <DomainObject.Predmet.ProtustrankaWithAdress>
    <izvorni_sadrzaj>SJENA TRGOVINA j.d.o.o. Braće Vidulić 7, 51550 Mali Lošinj</izvorni_sadrzaj>
    <derivirana_varijabla naziv="DomainObject.Predmet.ProtustrankaWithAdress_1">SJENA TRGOVINA j.d.o.o. Braće Vidulić 7, 51550 Mali Lošinj</derivirana_varijabla>
  </DomainObject.Predmet.ProtustrankaWithAdress>
  <DomainObject.Predmet.ProtustrankaWithAdressOIB>
    <izvorni_sadrzaj>SJENA TRGOVINA j.d.o.o., OIB 69131665682, Braće Vidulić 7, 51550 Mali Lošinj</izvorni_sadrzaj>
    <derivirana_varijabla naziv="DomainObject.Predmet.ProtustrankaWithAdressOIB_1">SJENA TRGOVINA j.d.o.o., OIB 69131665682, Braće Vidulić 7, 51550 Mali Lošinj</derivirana_varijabla>
  </DomainObject.Predmet.ProtustrankaWithAdressOIB>
  <DomainObject.Predmet.ProtustrankaNazivFormated>
    <izvorni_sadrzaj>SJENA TRGOVINA j.d.o.o.</izvorni_sadrzaj>
    <derivirana_varijabla naziv="DomainObject.Predmet.ProtustrankaNazivFormated_1">SJENA TRGOVINA j.d.o.o.</derivirana_varijabla>
  </DomainObject.Predmet.ProtustrankaNazivFormated>
  <DomainObject.Predmet.ProtustrankaNazivFormatedOIB>
    <izvorni_sadrzaj>SJENA TRGOVINA j.d.o.o., OIB 69131665682</izvorni_sadrzaj>
    <derivirana_varijabla naziv="DomainObject.Predmet.ProtustrankaNazivFormatedOIB_1">SJENA TRGOVINA j.d.o.o., OIB 69131665682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SJENA TRGOVINA j.d.o.o.</item>
    </izvorni_sadrzaj>
    <derivirana_varijabla naziv="DomainObject.Predmet.ProtuStrankaListFormated_1">
      <item>SJENA TRGOVINA j.d.o.o.</item>
    </derivirana_varijabla>
  </DomainObject.Predmet.ProtuStrankaListFormated>
  <DomainObject.Predmet.ProtuStrankaListFormatedOIB>
    <izvorni_sadrzaj>
      <item>SJENA TRGOVINA j.d.o.o., OIB 69131665682</item>
    </izvorni_sadrzaj>
    <derivirana_varijabla naziv="DomainObject.Predmet.ProtuStrankaListFormatedOIB_1">
      <item>SJENA TRGOVINA j.d.o.o., OIB 69131665682</item>
    </derivirana_varijabla>
  </DomainObject.Predmet.ProtuStrankaListFormatedOIB>
  <DomainObject.Predmet.ProtuStrankaListFormatedWithAdress>
    <izvorni_sadrzaj>
      <item>SJENA TRGOVINA j.d.o.o., Braće Vidulić 7, 51550 Mali Lošinj</item>
    </izvorni_sadrzaj>
    <derivirana_varijabla naziv="DomainObject.Predmet.ProtuStrankaListFormatedWithAdress_1">
      <item>SJENA TRGOVINA j.d.o.o., Braće Vidulić 7, 51550 Mali Lošinj</item>
    </derivirana_varijabla>
  </DomainObject.Predmet.ProtuStrankaListFormatedWithAdress>
  <DomainObject.Predmet.ProtuStrankaListFormatedWithAdressOIB>
    <izvorni_sadrzaj>
      <item>SJENA TRGOVINA j.d.o.o., OIB 69131665682, Braće Vidulić 7, 51550 Mali Lošinj</item>
    </izvorni_sadrzaj>
    <derivirana_varijabla naziv="DomainObject.Predmet.ProtuStrankaListFormatedWithAdressOIB_1">
      <item>SJENA TRGOVINA j.d.o.o., OIB 69131665682, Braće Vidulić 7, 51550 Mali Lošinj</item>
    </derivirana_varijabla>
  </DomainObject.Predmet.ProtuStrankaListFormatedWithAdressOIB>
  <DomainObject.Predmet.ProtuStrankaListNazivFormated>
    <izvorni_sadrzaj>
      <item>SJENA TRGOVINA j.d.o.o.</item>
    </izvorni_sadrzaj>
    <derivirana_varijabla naziv="DomainObject.Predmet.ProtuStrankaListNazivFormated_1">
      <item>SJENA TRGOVINA j.d.o.o.</item>
    </derivirana_varijabla>
  </DomainObject.Predmet.ProtuStrankaListNazivFormated>
  <DomainObject.Predmet.ProtuStrankaListNazivFormatedOIB>
    <izvorni_sadrzaj>
      <item>SJENA TRGOVINA j.d.o.o., OIB 69131665682</item>
    </izvorni_sadrzaj>
    <derivirana_varijabla naziv="DomainObject.Predmet.ProtuStrankaListNazivFormatedOIB_1">
      <item>SJENA TRGOVINA j.d.o.o., OIB 69131665682</item>
    </derivirana_varijabla>
  </DomainObject.Predmet.ProtuStrankaListNazivFormatedOIB>
  <DomainObject.Predmet.OstaliListFormated>
    <izvorni_sadrzaj>
      <item>Antun Đurić</item>
    </izvorni_sadrzaj>
    <derivirana_varijabla naziv="DomainObject.Predmet.OstaliListFormated_1">
      <item>Antun Đurić</item>
    </derivirana_varijabla>
  </DomainObject.Predmet.OstaliListFormated>
  <DomainObject.Predmet.OstaliListFormatedOIB>
    <izvorni_sadrzaj>
      <item>Antun Đurić, OIB 75986317829</item>
    </izvorni_sadrzaj>
    <derivirana_varijabla naziv="DomainObject.Predmet.OstaliListFormatedOIB_1">
      <item>Antun Đurić, OIB 75986317829</item>
    </derivirana_varijabla>
  </DomainObject.Predmet.OstaliListFormatedOIB>
  <DomainObject.Predmet.OstaliListFormatedWithAdress>
    <izvorni_sadrzaj>
      <item>Antun Đurić, Papučka 1, 10000 Zagreb</item>
    </izvorni_sadrzaj>
    <derivirana_varijabla naziv="DomainObject.Predmet.OstaliListFormatedWithAdress_1">
      <item>Antun Đurić, Papučka 1, 10000 Zagreb</item>
    </derivirana_varijabla>
  </DomainObject.Predmet.OstaliListFormatedWithAdress>
  <DomainObject.Predmet.OstaliListFormatedWithAdressOIB>
    <izvorni_sadrzaj>
      <item>Antun Đurić, OIB 75986317829, Papučka 1, 10000 Zagreb</item>
    </izvorni_sadrzaj>
    <derivirana_varijabla naziv="DomainObject.Predmet.OstaliListFormatedWithAdressOIB_1">
      <item>Antun Đurić, OIB 75986317829, Papučka 1, 10000 Zagreb</item>
    </derivirana_varijabla>
  </DomainObject.Predmet.OstaliListFormatedWithAdressOIB>
  <DomainObject.Predmet.OstaliListNazivFormated>
    <izvorni_sadrzaj>
      <item>Antun Đurić</item>
    </izvorni_sadrzaj>
    <derivirana_varijabla naziv="DomainObject.Predmet.OstaliListNazivFormated_1">
      <item>Antun Đurić</item>
    </derivirana_varijabla>
  </DomainObject.Predmet.OstaliListNazivFormated>
  <DomainObject.Predmet.OstaliListNazivFormatedOIB>
    <izvorni_sadrzaj>
      <item>Antun Đurić, OIB 75986317829</item>
    </izvorni_sadrzaj>
    <derivirana_varijabla naziv="DomainObject.Predmet.OstaliListNazivFormatedOIB_1">
      <item>Antun Đurić, OIB 75986317829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2017.</izvorni_sadrzaj>
    <derivirana_varijabla naziv="DomainObject.Datum_1">16. lipnja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SJENA TRGOVINA j.d.o.o.</izvorni_sadrzaj>
    <derivirana_varijabla naziv="DomainObject.Predmet.ProtustrankaIDrugi_1">SJENA TRGOVINA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SJENA TRGOVINA j.d.o.o., OIB 69131665682, Braće Vidulić 7, 51550 Mali Lošinj</izvorni_sadrzaj>
    <derivirana_varijabla naziv="DomainObject.Predmet.ProtustrankaIDrugiAdressOIB_1">SJENA TRGOVINA j.d.o.o., OIB 69131665682, Braće Vidulić 7,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SJENA TRGOVINA j.d.o.o.</item>
      <item>Antun Đurić</item>
    </izvorni_sadrzaj>
    <derivirana_varijabla naziv="DomainObject.Predmet.SudioniciListNaziv_1">
      <item>FINA  Rijeka</item>
      <item>SJENA TRGOVINA j.d.o.o.</item>
      <item>Antun Đurić</item>
    </derivirana_varijabla>
  </DomainObject.Predmet.SudioniciListNaziv>
  <DomainObject.Predmet.SudioniciListAdressOIB>
    <izvorni_sadrzaj>
      <item>FINA  Rijeka, OIB 85821130368, Frana Kurelca 8,51000 Rijeka</item>
      <item>SJENA TRGOVINA j.d.o.o., OIB 69131665682, Braće Vidulić 7,51550 Mali Lošinj</item>
      <item>Antun Đurić, OIB 75986317829, Papučka 1,10000 Zagreb</item>
    </izvorni_sadrzaj>
    <derivirana_varijabla naziv="DomainObject.Predmet.SudioniciListAdressOIB_1">
      <item>FINA  Rijeka, OIB 85821130368, Frana Kurelca 8,51000 Rijeka</item>
      <item>SJENA TRGOVINA j.d.o.o., OIB 69131665682, Braće Vidulić 7,51550 Mali Lošinj</item>
      <item>Antun Đurić, OIB 75986317829, Papučka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69131665682</item>
      <item>, OIB 75986317829</item>
    </izvorni_sadrzaj>
    <derivirana_varijabla naziv="DomainObject.Predmet.SudioniciListNazivOIB_1">
      <item>, OIB 85821130368</item>
      <item>, OIB 69131665682</item>
      <item>, OIB 75986317829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Ljubica Juranović-Skočić, OIB 88499470397, Ćikovići 26/11 Kastav</item>
    </izvorni_sadrzaj>
    <derivirana_varijabla naziv="DomainObject.Predmet.StecajniUpraviteljiListAddressOIB_1">
      <item>Ljubica Juranović-Skočić, OIB 88499470397, Ćikovići 26/11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3B9155-4437-4E95-8FEA-32509D0B60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1141</properties:Words>
  <properties:Characters>6413</properties:Characters>
  <properties:Lines>137</properties:Lines>
  <properties:Paragraphs>54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7670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2017-06-16T08:01:00Z</dcterms:created>
  <dc:creator>dcmelik</dc:creator>
  <cp:lastModifiedBy>Jasna Radulović</cp:lastModifiedBy>
  <cp:lastPrinted>2017-06-16T07:50:00Z</cp:lastPrinted>
  <dcterms:modified xmlns:xsi="http://www.w3.org/2001/XMLSchema-instance" xsi:type="dcterms:W3CDTF">2017-06-16T08:02:00Z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