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e7b6" w14:paraId="0b1e7b6" w:rsidRDefault="00A8460D" w:rsidP="00910611" w:rsidR="00A8460D" w:rsidRPr="00A8460D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A8460D"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60D" w:rsidP="00910611" w:rsidR="00A8460D" w:rsidRPr="00A8460D">
      <w:pPr>
        <w:rPr>
          <w:lang w:val="hr-HR"/>
        </w:rPr>
      </w:pPr>
      <w:r w:rsidRPr="00A8460D">
        <w:rPr>
          <w:rFonts w:eastAsia="MS Mincho"/>
          <w:lang w:val="hr-HR"/>
        </w:rPr>
        <w:t xml:space="preserve">  REPUBLIKA HRVATSKA</w:t>
      </w:r>
    </w:p>
    <w:p w:rsidRDefault="00A8460D" w:rsidP="00910611" w:rsidR="00A8460D" w:rsidRPr="00A8460D">
      <w:pPr>
        <w:rPr>
          <w:lang w:val="hr-HR"/>
        </w:rPr>
      </w:pPr>
      <w:r w:rsidRPr="00A8460D">
        <w:rPr>
          <w:rFonts w:eastAsia="MS Mincho"/>
          <w:lang w:val="hr-HR"/>
        </w:rPr>
        <w:t>TRGOVAČKI SUD U RIJECI</w:t>
      </w:r>
    </w:p>
    <w:p w:rsidRDefault="00A8460D" w:rsidR="00A8460D" w:rsidRPr="00A8460D">
      <w:pPr>
        <w:rPr>
          <w:rFonts w:eastAsia="MS Mincho"/>
          <w:lang w:val="hr-HR"/>
        </w:rPr>
      </w:pPr>
      <w:r w:rsidRPr="00A8460D">
        <w:rPr>
          <w:rFonts w:eastAsia="MS Mincho"/>
          <w:lang w:val="hr-HR"/>
        </w:rPr>
        <w:t xml:space="preserve">      Rijeka, Zadarska 1 i 3 </w:t>
      </w:r>
      <w:r w:rsidRPr="00A8460D">
        <w:rPr>
          <w:b/>
          <w:lang w:val="hr-HR"/>
        </w:rPr>
        <w:tab/>
      </w:r>
      <w:r w:rsidRPr="00A8460D">
        <w:rPr>
          <w:b/>
          <w:lang w:val="hr-HR"/>
        </w:rPr>
        <w:tab/>
      </w:r>
      <w:r w:rsidRPr="00A8460D">
        <w:rPr>
          <w:b/>
          <w:lang w:val="hr-HR"/>
        </w:rPr>
        <w:tab/>
      </w:r>
      <w:r w:rsidRPr="00A8460D">
        <w:rPr>
          <w:b/>
          <w:lang w:val="hr-HR"/>
        </w:rPr>
        <w:tab/>
      </w:r>
      <w:r w:rsidRPr="00A8460D">
        <w:rPr>
          <w:b/>
          <w:lang w:val="hr-HR"/>
        </w:rPr>
        <w:tab/>
      </w:r>
      <w:r w:rsidRPr="00A8460D">
        <w:rPr>
          <w:lang w:val="hr-HR"/>
        </w:rPr>
        <w:t>Posl. br. 14 St-980/2016-32</w:t>
      </w:r>
    </w:p>
    <w:p w:rsidRDefault="00BA1FAE" w:rsidR="00BA1FAE" w:rsidRPr="00A8460D">
      <w:pPr>
        <w:rPr>
          <w:lang w:val="hr-HR"/>
        </w:rPr>
      </w:pPr>
    </w:p>
    <w:p w:rsidRDefault="00612E17" w:rsidP="00772905" w:rsidR="00612E17" w:rsidRPr="00A8460D">
      <w:pPr>
        <w:jc w:val="right"/>
        <w:rPr>
          <w:lang w:val="hr-HR"/>
        </w:rPr>
      </w:pPr>
    </w:p>
    <w:p w:rsidRDefault="00772905" w:rsidP="00772905" w:rsidR="00055F13" w:rsidRPr="00A8460D">
      <w:pPr>
        <w:jc w:val="right"/>
        <w:rPr>
          <w:lang w:val="hr-HR"/>
        </w:rPr>
      </w:pPr>
      <w:r w:rsidRPr="00A8460D">
        <w:rPr>
          <w:lang w:val="hr-HR"/>
        </w:rPr>
        <w:t xml:space="preserve"> </w:t>
      </w:r>
    </w:p>
    <w:p w:rsidRDefault="00E85D17" w:rsidP="007D6362" w:rsidR="00055F13" w:rsidRPr="00A8460D">
      <w:pPr>
        <w:jc w:val="center"/>
        <w:rPr>
          <w:lang w:val="hr-HR"/>
        </w:rPr>
      </w:pPr>
      <w:r w:rsidRPr="00A8460D">
        <w:rPr>
          <w:lang w:val="hr-HR"/>
        </w:rPr>
        <w:t>R E P U B</w:t>
      </w:r>
      <w:r w:rsidR="007D6362" w:rsidRPr="00A8460D">
        <w:rPr>
          <w:lang w:val="hr-HR"/>
        </w:rPr>
        <w:t xml:space="preserve"> L I K A   H R V A T S K A</w:t>
      </w:r>
    </w:p>
    <w:p w:rsidRDefault="00A8460D" w:rsidP="00055F13" w:rsidR="00A8460D">
      <w:pPr>
        <w:jc w:val="center"/>
        <w:rPr>
          <w:lang w:val="hr-HR"/>
        </w:rPr>
      </w:pPr>
    </w:p>
    <w:p w:rsidRDefault="00055F13" w:rsidP="00055F13" w:rsidR="00055F13" w:rsidRPr="00A8460D">
      <w:pPr>
        <w:jc w:val="center"/>
        <w:rPr>
          <w:lang w:val="hr-HR"/>
        </w:rPr>
      </w:pPr>
      <w:r w:rsidRPr="00A8460D">
        <w:rPr>
          <w:lang w:val="hr-HR"/>
        </w:rPr>
        <w:t>R J E Š E N J E</w:t>
      </w:r>
    </w:p>
    <w:p w:rsidRDefault="00FA5C8F" w:rsidP="00055F13" w:rsidR="00FA5C8F" w:rsidRPr="00A8460D">
      <w:pPr>
        <w:jc w:val="center"/>
        <w:rPr>
          <w:lang w:val="hr-HR"/>
        </w:rPr>
      </w:pPr>
      <w:r w:rsidRPr="00A8460D">
        <w:rPr>
          <w:lang w:val="hr-HR"/>
        </w:rPr>
        <w:t>I</w:t>
      </w:r>
    </w:p>
    <w:p w:rsidRDefault="00FA5C8F" w:rsidP="00055F13" w:rsidR="00055F13" w:rsidRPr="00A8460D">
      <w:pPr>
        <w:jc w:val="center"/>
        <w:rPr>
          <w:lang w:val="hr-HR"/>
        </w:rPr>
      </w:pPr>
      <w:r w:rsidRPr="00A8460D">
        <w:rPr>
          <w:lang w:val="hr-HR"/>
        </w:rPr>
        <w:t>Z A K L J U Č A K</w:t>
      </w:r>
    </w:p>
    <w:p w:rsidRDefault="00055F13" w:rsidP="00055F13" w:rsidR="00055F13" w:rsidRPr="00A8460D">
      <w:pPr>
        <w:jc w:val="both"/>
        <w:rPr>
          <w:lang w:val="hr-HR"/>
        </w:rPr>
      </w:pPr>
    </w:p>
    <w:p w:rsidRDefault="00055F13" w:rsidP="00055F13" w:rsidR="0060518E" w:rsidRPr="00A8460D">
      <w:pPr>
        <w:jc w:val="both"/>
        <w:rPr>
          <w:lang w:val="hr-HR"/>
        </w:rPr>
      </w:pPr>
      <w:r w:rsidRPr="00A8460D">
        <w:rPr>
          <w:lang w:val="hr-HR"/>
        </w:rPr>
        <w:tab/>
        <w:t>Trgovački sud u Rijeci, p</w:t>
      </w:r>
      <w:r w:rsidR="008052F1" w:rsidRPr="00A8460D">
        <w:rPr>
          <w:lang w:val="hr-HR"/>
        </w:rPr>
        <w:t xml:space="preserve">o stečajnom sucu Veri Jelenović </w:t>
      </w:r>
      <w:r w:rsidRPr="00A8460D">
        <w:rPr>
          <w:lang w:val="hr-HR"/>
        </w:rPr>
        <w:t xml:space="preserve">u stečajnom postupku nad dužnikom </w:t>
      </w:r>
      <w:r w:rsidR="00FA5C8F" w:rsidRPr="00A8460D">
        <w:rPr>
          <w:bCs/>
          <w:lang w:val="hr-HR"/>
        </w:rPr>
        <w:t>W PROJEKT</w:t>
      </w:r>
      <w:r w:rsidR="00FA5C8F" w:rsidRPr="00A8460D">
        <w:rPr>
          <w:lang w:val="hr-HR"/>
        </w:rPr>
        <w:t xml:space="preserve"> društvo s ograničenom odgovornošću za zastupanje i posredovanje u stečaju Rijeka, Krešimirova 10, OIB: 86902480844, MBS: 040111054</w:t>
      </w:r>
      <w:r w:rsidR="0060518E" w:rsidRPr="00A8460D">
        <w:rPr>
          <w:lang w:val="hr-HR"/>
        </w:rPr>
        <w:t xml:space="preserve">, dana </w:t>
      </w:r>
      <w:r w:rsidR="00FA5C8F" w:rsidRPr="00A8460D">
        <w:rPr>
          <w:lang w:val="hr-HR"/>
        </w:rPr>
        <w:t>23. studenoga</w:t>
      </w:r>
      <w:r w:rsidR="00BF6419" w:rsidRPr="00A8460D">
        <w:rPr>
          <w:lang w:val="hr-HR"/>
        </w:rPr>
        <w:t xml:space="preserve"> 2017</w:t>
      </w:r>
      <w:r w:rsidR="00FA5C8F" w:rsidRPr="00A8460D">
        <w:rPr>
          <w:lang w:val="hr-HR"/>
        </w:rPr>
        <w:t>.</w:t>
      </w:r>
    </w:p>
    <w:p w:rsidRDefault="0060518E" w:rsidP="00055F13" w:rsidR="0060518E" w:rsidRPr="00A8460D">
      <w:pPr>
        <w:jc w:val="both"/>
        <w:rPr>
          <w:lang w:val="hr-HR"/>
        </w:rPr>
      </w:pPr>
    </w:p>
    <w:p w:rsidRDefault="0060518E" w:rsidP="0060518E" w:rsidR="00055F13" w:rsidRPr="00A8460D">
      <w:pPr>
        <w:jc w:val="center"/>
        <w:rPr>
          <w:lang w:val="hr-HR"/>
        </w:rPr>
      </w:pPr>
      <w:r w:rsidRPr="00A8460D">
        <w:rPr>
          <w:lang w:val="hr-HR"/>
        </w:rPr>
        <w:t>r</w:t>
      </w:r>
      <w:r w:rsidR="00FA5C8F" w:rsidRPr="00A8460D">
        <w:rPr>
          <w:lang w:val="hr-HR"/>
        </w:rPr>
        <w:t xml:space="preserve"> </w:t>
      </w:r>
      <w:r w:rsidRPr="00A8460D">
        <w:rPr>
          <w:lang w:val="hr-HR"/>
        </w:rPr>
        <w:t>i</w:t>
      </w:r>
      <w:r w:rsidR="00FA5C8F" w:rsidRPr="00A8460D">
        <w:rPr>
          <w:lang w:val="hr-HR"/>
        </w:rPr>
        <w:t xml:space="preserve"> </w:t>
      </w:r>
      <w:r w:rsidRPr="00A8460D">
        <w:rPr>
          <w:lang w:val="hr-HR"/>
        </w:rPr>
        <w:t>j</w:t>
      </w:r>
      <w:r w:rsidR="00FA5C8F" w:rsidRPr="00A8460D">
        <w:rPr>
          <w:lang w:val="hr-HR"/>
        </w:rPr>
        <w:t xml:space="preserve"> </w:t>
      </w:r>
      <w:r w:rsidRPr="00A8460D">
        <w:rPr>
          <w:lang w:val="hr-HR"/>
        </w:rPr>
        <w:t>e</w:t>
      </w:r>
      <w:r w:rsidR="00FA5C8F" w:rsidRPr="00A8460D">
        <w:rPr>
          <w:lang w:val="hr-HR"/>
        </w:rPr>
        <w:t xml:space="preserve"> </w:t>
      </w:r>
      <w:r w:rsidRPr="00A8460D">
        <w:rPr>
          <w:lang w:val="hr-HR"/>
        </w:rPr>
        <w:t>š</w:t>
      </w:r>
      <w:r w:rsidR="00FA5C8F" w:rsidRPr="00A8460D">
        <w:rPr>
          <w:lang w:val="hr-HR"/>
        </w:rPr>
        <w:t xml:space="preserve"> </w:t>
      </w:r>
      <w:r w:rsidRPr="00A8460D">
        <w:rPr>
          <w:lang w:val="hr-HR"/>
        </w:rPr>
        <w:t>i</w:t>
      </w:r>
      <w:r w:rsidR="00FA5C8F" w:rsidRPr="00A8460D">
        <w:rPr>
          <w:lang w:val="hr-HR"/>
        </w:rPr>
        <w:t xml:space="preserve"> </w:t>
      </w:r>
      <w:r w:rsidRPr="00A8460D">
        <w:rPr>
          <w:lang w:val="hr-HR"/>
        </w:rPr>
        <w:t>o</w:t>
      </w:r>
      <w:r w:rsidR="00FA5C8F" w:rsidRPr="00A8460D">
        <w:rPr>
          <w:lang w:val="hr-HR"/>
        </w:rPr>
        <w:t xml:space="preserve">  </w:t>
      </w:r>
      <w:r w:rsidRPr="00A8460D">
        <w:rPr>
          <w:lang w:val="hr-HR"/>
        </w:rPr>
        <w:t xml:space="preserve"> j</w:t>
      </w:r>
      <w:r w:rsidR="00FA5C8F" w:rsidRPr="00A8460D">
        <w:rPr>
          <w:lang w:val="hr-HR"/>
        </w:rPr>
        <w:t xml:space="preserve"> </w:t>
      </w:r>
      <w:r w:rsidRPr="00A8460D">
        <w:rPr>
          <w:lang w:val="hr-HR"/>
        </w:rPr>
        <w:t>e</w:t>
      </w:r>
    </w:p>
    <w:p w:rsidRDefault="0060518E" w:rsidP="0060518E" w:rsidR="0060518E" w:rsidRPr="00A8460D">
      <w:pPr>
        <w:jc w:val="center"/>
        <w:rPr>
          <w:lang w:val="hr-HR"/>
        </w:rPr>
      </w:pPr>
    </w:p>
    <w:p w:rsidRDefault="0060518E" w:rsidP="0060518E" w:rsidR="0060518E" w:rsidRPr="00A8460D">
      <w:pPr>
        <w:jc w:val="both"/>
        <w:rPr>
          <w:lang w:val="hr-HR"/>
        </w:rPr>
      </w:pPr>
      <w:r w:rsidRPr="00A8460D">
        <w:rPr>
          <w:lang w:val="hr-HR"/>
        </w:rPr>
        <w:tab/>
      </w:r>
      <w:r w:rsidR="00FA5C8F" w:rsidRPr="00A8460D">
        <w:rPr>
          <w:lang w:val="hr-HR"/>
        </w:rPr>
        <w:t xml:space="preserve">Potvrđuje se imenovanje </w:t>
      </w:r>
      <w:r w:rsidR="00FA5C8F" w:rsidRPr="00A8460D">
        <w:rPr>
          <w:bCs/>
          <w:lang w:val="hr-HR"/>
        </w:rPr>
        <w:t>Antonele Jolić Zubčić, OIB:03188914525, Ante Starčevića 5, Rijeka</w:t>
      </w:r>
      <w:r w:rsidR="00FA5C8F" w:rsidRPr="00A8460D">
        <w:rPr>
          <w:lang w:val="hr-HR"/>
        </w:rPr>
        <w:t xml:space="preserve"> koju je izabrala skupština vjerovnika za stečajnog upravitelja u  stečajnom postupku nad dužnikom </w:t>
      </w:r>
      <w:r w:rsidR="00FA5C8F" w:rsidRPr="00A8460D">
        <w:rPr>
          <w:bCs/>
          <w:lang w:val="hr-HR"/>
        </w:rPr>
        <w:t>W PROJEKT</w:t>
      </w:r>
      <w:r w:rsidR="00FA5C8F" w:rsidRPr="00A8460D">
        <w:rPr>
          <w:lang w:val="hr-HR"/>
        </w:rPr>
        <w:t xml:space="preserve"> društvo s ograničenom odgovornošću za zastupanje i posredovanje u stečaju Rijeka, Krešimirova 10, OIB: 86902480844, MBS: 040111054 umjesto stečajnog upravitelja Berislava Maksimovića, OIB: 57300759557, Hrašćica, Braće Radić 1, Varaždin</w:t>
      </w:r>
      <w:r w:rsidRPr="00A8460D">
        <w:rPr>
          <w:lang w:val="hr-HR"/>
        </w:rPr>
        <w:t>.</w:t>
      </w:r>
    </w:p>
    <w:p w:rsidRDefault="00FA5C8F" w:rsidP="0060518E" w:rsidR="00FA5C8F" w:rsidRPr="00A8460D">
      <w:pPr>
        <w:jc w:val="both"/>
        <w:rPr>
          <w:lang w:val="hr-HR"/>
        </w:rPr>
      </w:pPr>
    </w:p>
    <w:p w:rsidRDefault="00FA5C8F" w:rsidP="00FA5C8F" w:rsidR="00FA5C8F" w:rsidRPr="00A8460D">
      <w:pPr>
        <w:jc w:val="center"/>
        <w:rPr>
          <w:lang w:val="hr-HR"/>
        </w:rPr>
      </w:pPr>
      <w:r w:rsidRPr="00A8460D">
        <w:rPr>
          <w:lang w:val="hr-HR"/>
        </w:rPr>
        <w:t>z a k l j u č i o   j e</w:t>
      </w:r>
    </w:p>
    <w:p w:rsidRDefault="00FA5C8F" w:rsidP="0060518E" w:rsidR="00FA5C8F" w:rsidRPr="00A8460D">
      <w:pPr>
        <w:jc w:val="both"/>
        <w:rPr>
          <w:lang w:val="hr-HR"/>
        </w:rPr>
      </w:pPr>
    </w:p>
    <w:p w:rsidRDefault="0060518E" w:rsidP="0060518E" w:rsidR="0060518E" w:rsidRPr="00A8460D">
      <w:pPr>
        <w:jc w:val="both"/>
        <w:rPr>
          <w:lang w:val="hr-HR"/>
        </w:rPr>
      </w:pPr>
      <w:r w:rsidRPr="00A8460D">
        <w:rPr>
          <w:lang w:val="hr-HR"/>
        </w:rPr>
        <w:tab/>
        <w:t xml:space="preserve">Raniji stečajni upravitelj </w:t>
      </w:r>
      <w:r w:rsidR="00FA5C8F" w:rsidRPr="00A8460D">
        <w:rPr>
          <w:lang w:val="hr-HR"/>
        </w:rPr>
        <w:t>Berislav Maksimović, OIB: 57300759557, Hrašćica, Braće Radić 1, Varaždin</w:t>
      </w:r>
      <w:r w:rsidR="00BF6419" w:rsidRPr="00A8460D">
        <w:rPr>
          <w:lang w:val="hr-HR"/>
        </w:rPr>
        <w:t xml:space="preserve"> </w:t>
      </w:r>
      <w:r w:rsidRPr="00A8460D">
        <w:rPr>
          <w:lang w:val="hr-HR"/>
        </w:rPr>
        <w:t xml:space="preserve">dužan je izvršiti predaju svoje dužnosti novom stečajnom upravitelju </w:t>
      </w:r>
      <w:r w:rsidR="00FA5C8F" w:rsidRPr="00A8460D">
        <w:rPr>
          <w:lang w:val="hr-HR"/>
        </w:rPr>
        <w:t>Antoneli Jolić Zubčić, OIB:03188914525, Ante Starčevića 5, Rijeka</w:t>
      </w:r>
      <w:r w:rsidR="00893982" w:rsidRPr="00A8460D">
        <w:rPr>
          <w:lang w:val="hr-HR"/>
        </w:rPr>
        <w:t xml:space="preserve"> </w:t>
      </w:r>
      <w:r w:rsidRPr="00A8460D">
        <w:rPr>
          <w:lang w:val="hr-HR"/>
        </w:rPr>
        <w:t>u roku od 3 dana</w:t>
      </w:r>
      <w:r w:rsidR="008C25CC" w:rsidRPr="00A8460D">
        <w:rPr>
          <w:lang w:val="hr-HR"/>
        </w:rPr>
        <w:t xml:space="preserve">, pri čemu je osobito dužan u navedenom roku predati </w:t>
      </w:r>
      <w:r w:rsidR="00893982" w:rsidRPr="00A8460D">
        <w:rPr>
          <w:lang w:val="hr-HR"/>
        </w:rPr>
        <w:t>joj</w:t>
      </w:r>
      <w:r w:rsidR="008C25CC" w:rsidRPr="00A8460D">
        <w:rPr>
          <w:lang w:val="hr-HR"/>
        </w:rPr>
        <w:t xml:space="preserve"> svu dokumentaciju (kao npr. prijave tražbina)</w:t>
      </w:r>
      <w:r w:rsidRPr="00A8460D">
        <w:rPr>
          <w:lang w:val="hr-HR"/>
        </w:rPr>
        <w:t>.</w:t>
      </w:r>
    </w:p>
    <w:p w:rsidRDefault="00FA5C8F" w:rsidP="0060518E" w:rsidR="00FA5C8F" w:rsidRPr="00A8460D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A8460D">
        <w:rPr>
          <w:lang w:val="hr-HR"/>
        </w:rPr>
        <w:t>Obrazloženje</w:t>
      </w:r>
    </w:p>
    <w:p w:rsidRDefault="00A8460D" w:rsidP="0060518E" w:rsidR="00A8460D" w:rsidRPr="00A8460D">
      <w:pPr>
        <w:jc w:val="center"/>
        <w:rPr>
          <w:lang w:val="hr-HR"/>
        </w:rPr>
      </w:pPr>
    </w:p>
    <w:p w:rsidRDefault="00A939FA" w:rsidP="00A939FA" w:rsidR="00A939FA" w:rsidRPr="00A8460D">
      <w:pPr>
        <w:jc w:val="both"/>
        <w:rPr>
          <w:lang w:val="hr-HR"/>
        </w:rPr>
      </w:pPr>
      <w:r w:rsidRPr="00A8460D">
        <w:rPr>
          <w:lang w:val="hr-HR"/>
        </w:rPr>
        <w:tab/>
      </w:r>
      <w:r w:rsidR="0060518E" w:rsidRPr="00A8460D">
        <w:rPr>
          <w:lang w:val="hr-HR"/>
        </w:rPr>
        <w:t xml:space="preserve">Rješenjem ovog suda </w:t>
      </w:r>
      <w:r w:rsidRPr="00A8460D">
        <w:rPr>
          <w:lang w:val="hr-HR"/>
        </w:rPr>
        <w:t xml:space="preserve">Posl.br. 14 St-980/2016-10 </w:t>
      </w:r>
      <w:r w:rsidR="0060518E" w:rsidRPr="00A8460D">
        <w:rPr>
          <w:lang w:val="hr-HR"/>
        </w:rPr>
        <w:t xml:space="preserve">od </w:t>
      </w:r>
      <w:r w:rsidRPr="00A8460D">
        <w:rPr>
          <w:lang w:val="hr-HR"/>
        </w:rPr>
        <w:t>6. travnja</w:t>
      </w:r>
      <w:r w:rsidR="008C25CC" w:rsidRPr="00A8460D">
        <w:rPr>
          <w:lang w:val="hr-HR"/>
        </w:rPr>
        <w:t xml:space="preserve"> 2017</w:t>
      </w:r>
      <w:r w:rsidR="00C05276" w:rsidRPr="00A8460D">
        <w:rPr>
          <w:lang w:val="hr-HR"/>
        </w:rPr>
        <w:t>. g.</w:t>
      </w:r>
      <w:r w:rsidR="0060518E" w:rsidRPr="00A8460D">
        <w:rPr>
          <w:lang w:val="hr-HR"/>
        </w:rPr>
        <w:t xml:space="preserve"> za stečajnog upravitelja nad dužnikom </w:t>
      </w:r>
      <w:r w:rsidRPr="00A8460D">
        <w:rPr>
          <w:bCs/>
          <w:lang w:val="hr-HR"/>
        </w:rPr>
        <w:t>W PROJEKT</w:t>
      </w:r>
      <w:r w:rsidRPr="00A8460D">
        <w:rPr>
          <w:lang w:val="hr-HR"/>
        </w:rPr>
        <w:t xml:space="preserve"> društvo s ograničenom odgovornošću za zastupanje i posredovanje u stečaju Rijeka, Krešimirova 10, OIB: 86902480844, MBS: 040111054 </w:t>
      </w:r>
      <w:r w:rsidR="008052F1" w:rsidRPr="00A8460D">
        <w:rPr>
          <w:lang w:val="hr-HR"/>
        </w:rPr>
        <w:t xml:space="preserve">imenovan je </w:t>
      </w:r>
      <w:r w:rsidRPr="00A8460D">
        <w:rPr>
          <w:lang w:val="hr-HR"/>
        </w:rPr>
        <w:t>Berislav Maksimović, OIB: 57300759557, Hrašćica, Braće Radić 1, Varaždin</w:t>
      </w:r>
      <w:r w:rsidR="0060518E" w:rsidRPr="00A8460D">
        <w:rPr>
          <w:lang w:val="hr-HR"/>
        </w:rPr>
        <w:t>.</w:t>
      </w:r>
      <w:r w:rsidR="008C25CC" w:rsidRPr="00A8460D">
        <w:rPr>
          <w:lang w:val="hr-HR"/>
        </w:rPr>
        <w:t xml:space="preserve"> </w:t>
      </w:r>
    </w:p>
    <w:p w:rsidRDefault="00A939FA" w:rsidP="00A939FA" w:rsidR="005002D8" w:rsidRPr="00A8460D">
      <w:pPr>
        <w:ind w:firstLine="720"/>
        <w:jc w:val="both"/>
        <w:rPr>
          <w:lang w:val="hr-HR"/>
        </w:rPr>
      </w:pPr>
      <w:r w:rsidRPr="00A8460D">
        <w:rPr>
          <w:lang w:val="hr-HR"/>
        </w:rPr>
        <w:lastRenderedPageBreak/>
        <w:t xml:space="preserve">Skupština vjerovnika je na ročištu od </w:t>
      </w:r>
      <w:r w:rsidRPr="00A8460D">
        <w:rPr>
          <w:bCs/>
          <w:lang w:val="hr-HR"/>
        </w:rPr>
        <w:t>22. studenoga 2017</w:t>
      </w:r>
      <w:r w:rsidR="00724258" w:rsidRPr="00A8460D">
        <w:rPr>
          <w:lang w:val="hr-HR"/>
        </w:rPr>
        <w:t>.</w:t>
      </w:r>
      <w:r w:rsidRPr="00A8460D">
        <w:rPr>
          <w:lang w:val="hr-HR"/>
        </w:rPr>
        <w:t xml:space="preserve"> umjesto Berislava Maksimovića, OIB: 57300759557, Hrašćica, Braće Radić 1, Varaždin jednoglasno izabrala Antonelu Jolić Zubčić, OIB:03188914525, Ante Starčevića 5, Rijeka.</w:t>
      </w:r>
    </w:p>
    <w:p w:rsidRDefault="00107090" w:rsidP="00A939FA" w:rsidR="00A939FA" w:rsidRPr="00A8460D">
      <w:pPr>
        <w:ind w:firstLine="720"/>
        <w:jc w:val="both"/>
        <w:rPr>
          <w:lang w:val="hr-HR"/>
        </w:rPr>
      </w:pPr>
      <w:r w:rsidRPr="00A8460D">
        <w:rPr>
          <w:lang w:val="hr-HR"/>
        </w:rPr>
        <w:t>Stoga je sud u skladu s odredbom članka 87. stavak 3. i 4. Stečajnog zakona (NN 71/15, 104/17) odlučio kao u izreci ovog rješenja.</w:t>
      </w:r>
    </w:p>
    <w:p w:rsidRDefault="00107090" w:rsidP="00A939FA" w:rsidR="00107090" w:rsidRPr="00A8460D">
      <w:pPr>
        <w:ind w:firstLine="720"/>
        <w:jc w:val="both"/>
        <w:rPr>
          <w:lang w:val="hr-HR"/>
        </w:rPr>
      </w:pPr>
      <w:r w:rsidRPr="00A8460D">
        <w:rPr>
          <w:lang w:val="hr-HR"/>
        </w:rPr>
        <w:t>U skladu s odredbom članka 87.stavka 7. i 8. Stečajnog zakona odlučeno je kao u izreci ovog zaključka.</w:t>
      </w:r>
    </w:p>
    <w:p w:rsidRDefault="00072FD3" w:rsidP="00072FD3" w:rsidR="00072FD3" w:rsidRPr="00A8460D">
      <w:pPr>
        <w:jc w:val="center"/>
        <w:rPr>
          <w:lang w:val="hr-HR"/>
        </w:rPr>
      </w:pPr>
    </w:p>
    <w:p w:rsidRDefault="00724258" w:rsidP="00072FD3" w:rsidR="00724258" w:rsidRPr="00A8460D">
      <w:pPr>
        <w:jc w:val="center"/>
        <w:rPr>
          <w:lang w:val="hr-HR"/>
        </w:rPr>
      </w:pPr>
      <w:r w:rsidRPr="00A8460D">
        <w:rPr>
          <w:lang w:val="hr-HR"/>
        </w:rPr>
        <w:t>Rij</w:t>
      </w:r>
      <w:r w:rsidR="004B0FCC" w:rsidRPr="00A8460D">
        <w:rPr>
          <w:lang w:val="hr-HR"/>
        </w:rPr>
        <w:t xml:space="preserve">eka, </w:t>
      </w:r>
      <w:r w:rsidR="00107090" w:rsidRPr="00A8460D">
        <w:rPr>
          <w:lang w:val="hr-HR"/>
        </w:rPr>
        <w:t>23. studenoga</w:t>
      </w:r>
      <w:r w:rsidR="00893982" w:rsidRPr="00A8460D">
        <w:rPr>
          <w:lang w:val="hr-HR"/>
        </w:rPr>
        <w:t xml:space="preserve"> 2017</w:t>
      </w:r>
      <w:r w:rsidRPr="00A8460D">
        <w:rPr>
          <w:lang w:val="hr-HR"/>
        </w:rPr>
        <w:t>. g</w:t>
      </w:r>
      <w:r w:rsidR="00893982" w:rsidRPr="00A8460D">
        <w:rPr>
          <w:lang w:val="hr-HR"/>
        </w:rPr>
        <w:t>odine</w:t>
      </w:r>
    </w:p>
    <w:p w:rsidRDefault="00A44E59" w:rsidP="0060518E" w:rsidR="00A44E59" w:rsidRPr="00A8460D">
      <w:pPr>
        <w:jc w:val="both"/>
        <w:rPr>
          <w:lang w:val="hr-HR"/>
        </w:rPr>
      </w:pPr>
    </w:p>
    <w:p w:rsidRDefault="00893982" w:rsidP="000C6247" w:rsidR="00893982" w:rsidRPr="00A8460D">
      <w:pPr>
        <w:jc w:val="both"/>
        <w:rPr>
          <w:lang w:val="hr-HR"/>
        </w:rPr>
      </w:pPr>
      <w:r w:rsidRPr="00A8460D">
        <w:rPr>
          <w:lang w:val="hr-HR"/>
        </w:rPr>
        <w:tab/>
      </w:r>
      <w:r w:rsidRPr="00A8460D">
        <w:rPr>
          <w:lang w:val="hr-HR"/>
        </w:rPr>
        <w:tab/>
      </w:r>
      <w:r w:rsidRPr="00A8460D">
        <w:rPr>
          <w:lang w:val="hr-HR"/>
        </w:rPr>
        <w:tab/>
      </w:r>
      <w:r w:rsidRPr="00A8460D">
        <w:rPr>
          <w:lang w:val="hr-HR"/>
        </w:rPr>
        <w:tab/>
      </w:r>
      <w:r w:rsidRPr="00A8460D">
        <w:rPr>
          <w:lang w:val="hr-HR"/>
        </w:rPr>
        <w:tab/>
      </w:r>
      <w:r w:rsidRPr="00A8460D">
        <w:rPr>
          <w:lang w:val="hr-HR"/>
        </w:rPr>
        <w:tab/>
      </w:r>
      <w:r w:rsidRPr="00A8460D">
        <w:rPr>
          <w:lang w:val="hr-HR"/>
        </w:rPr>
        <w:tab/>
        <w:t xml:space="preserve">                Sudac</w:t>
      </w:r>
    </w:p>
    <w:p w:rsidRDefault="00893982" w:rsidP="000C6247" w:rsidR="00893982" w:rsidRPr="00A8460D">
      <w:pPr>
        <w:jc w:val="both"/>
        <w:rPr>
          <w:lang w:val="hr-HR"/>
        </w:rPr>
      </w:pPr>
      <w:r w:rsidRPr="00A8460D">
        <w:rPr>
          <w:lang w:val="hr-HR"/>
        </w:rPr>
        <w:tab/>
      </w:r>
      <w:r w:rsidRPr="00A8460D">
        <w:rPr>
          <w:lang w:val="hr-HR"/>
        </w:rPr>
        <w:tab/>
      </w:r>
      <w:r w:rsidRPr="00A8460D">
        <w:rPr>
          <w:lang w:val="hr-HR"/>
        </w:rPr>
        <w:tab/>
      </w:r>
      <w:r w:rsidRPr="00A8460D">
        <w:rPr>
          <w:lang w:val="hr-HR"/>
        </w:rPr>
        <w:tab/>
      </w:r>
      <w:r w:rsidRPr="00A8460D">
        <w:rPr>
          <w:lang w:val="hr-HR"/>
        </w:rPr>
        <w:tab/>
      </w:r>
      <w:r w:rsidRPr="00A8460D">
        <w:rPr>
          <w:lang w:val="hr-HR"/>
        </w:rPr>
        <w:tab/>
      </w:r>
      <w:r w:rsidRPr="00A8460D">
        <w:rPr>
          <w:lang w:val="hr-HR"/>
        </w:rPr>
        <w:tab/>
        <w:t xml:space="preserve">          Vera Jelenović</w:t>
      </w:r>
    </w:p>
    <w:p w:rsidRDefault="00724258" w:rsidP="0060518E" w:rsidR="00724258" w:rsidRPr="00A8460D">
      <w:pPr>
        <w:jc w:val="both"/>
        <w:rPr>
          <w:lang w:val="hr-HR"/>
        </w:rPr>
      </w:pPr>
    </w:p>
    <w:p w:rsidRDefault="00A8460D" w:rsidP="0060518E" w:rsidR="00A8460D">
      <w:pPr>
        <w:jc w:val="both"/>
        <w:rPr>
          <w:lang w:val="hr-HR"/>
        </w:rPr>
      </w:pPr>
    </w:p>
    <w:p w:rsidRDefault="00724258" w:rsidP="0060518E" w:rsidR="00724258" w:rsidRPr="00A8460D">
      <w:pPr>
        <w:jc w:val="both"/>
        <w:rPr>
          <w:lang w:val="hr-HR"/>
        </w:rPr>
      </w:pPr>
      <w:r w:rsidRPr="00A8460D">
        <w:rPr>
          <w:lang w:val="hr-HR"/>
        </w:rPr>
        <w:t xml:space="preserve">UPUTA </w:t>
      </w:r>
      <w:r w:rsidR="00772905" w:rsidRPr="00A8460D">
        <w:rPr>
          <w:lang w:val="hr-HR"/>
        </w:rPr>
        <w:t xml:space="preserve"> </w:t>
      </w:r>
      <w:r w:rsidRPr="00A8460D">
        <w:rPr>
          <w:lang w:val="hr-HR"/>
        </w:rPr>
        <w:t>O PRAVNOM LIJEKU:</w:t>
      </w:r>
    </w:p>
    <w:p w:rsidRDefault="00107090" w:rsidP="00107090" w:rsidR="00107090" w:rsidRPr="00A8460D">
      <w:pPr>
        <w:ind w:firstLine="720"/>
        <w:jc w:val="both"/>
        <w:rPr>
          <w:bCs/>
          <w:lang w:val="hr-HR"/>
        </w:rPr>
      </w:pPr>
      <w:r w:rsidRPr="00A8460D">
        <w:rPr>
          <w:bCs/>
          <w:lang w:val="hr-HR"/>
        </w:rPr>
        <w:t>Protiv ovog rješenja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107090" w:rsidP="00107090" w:rsidR="00107090" w:rsidRPr="00A8460D">
      <w:pPr>
        <w:ind w:firstLine="720"/>
        <w:jc w:val="both"/>
        <w:rPr>
          <w:lang w:val="hr-HR"/>
        </w:rPr>
      </w:pPr>
      <w:r w:rsidRPr="00A8460D">
        <w:rPr>
          <w:lang w:val="hr-HR"/>
        </w:rPr>
        <w:t>Protiv ovog  zaključka žalba nije dopuštena.</w:t>
      </w:r>
    </w:p>
    <w:p w:rsidRDefault="004D0C44" w:rsidP="0060518E" w:rsidR="004D0C44" w:rsidRPr="00A8460D">
      <w:pPr>
        <w:jc w:val="both"/>
        <w:rPr>
          <w:lang w:val="hr-HR"/>
        </w:rPr>
      </w:pPr>
    </w:p>
    <w:sectPr w:rsidSect="00E87833" w:rsidR="004D0C44" w:rsidRPr="00A8460D">
      <w:headerReference w:type="default" r:id="rId10"/>
      <w:footerReference w:type="even" r:id="rId11"/>
      <w:footerReference w:type="defaul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CE6" w:rsidR="00615CE6">
      <w:r>
        <w:separator/>
      </w:r>
    </w:p>
  </w:endnote>
  <w:endnote w:id="0" w:type="continuationSeparator">
    <w:p w:rsidRDefault="00615CE6" w:rsidR="00615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2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8983131"/>
      <w:docPartObj>
        <w:docPartGallery w:val="Page Numbers (Bottom of Page)"/>
        <w:docPartUnique/>
      </w:docPartObj>
    </w:sdtPr>
    <w:sdtContent>
      <w:p w:rsidRDefault="00E87833" w:rsidR="00E8783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291" w:rsidRPr="00FE7291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87833" w:rsidR="00E878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CE6" w:rsidR="00615CE6">
      <w:r>
        <w:separator/>
      </w:r>
    </w:p>
  </w:footnote>
  <w:footnote w:id="0" w:type="continuationSeparator">
    <w:p w:rsidRDefault="00615CE6" w:rsidR="00615C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833" w:rsidP="00E87833" w:rsidR="00612E17" w:rsidRPr="008C25CC">
    <w:pPr>
      <w:jc w:val="right"/>
      <w:rPr>
        <w:lang w:val="hr-HR"/>
      </w:rPr>
    </w:pPr>
    <w:r>
      <w:rPr>
        <w:lang w:val="hr-HR"/>
      </w:rPr>
      <w:tab/>
    </w:r>
    <w:r>
      <w:rPr>
        <w:lang w:val="hr-HR"/>
      </w:rPr>
      <w:tab/>
      <w:t xml:space="preserve">                                                                           </w:t>
    </w:r>
    <w:r w:rsidRPr="00A8460D">
      <w:rPr>
        <w:lang w:val="hr-HR"/>
      </w:rPr>
      <w:t>Posl. br. 14 St-980/2016-32</w:t>
    </w:r>
    <w:r w:rsidR="00612E17">
      <w:tab/>
    </w:r>
    <w:r w:rsidR="00612E17" w:rsidRPr="00772905">
      <w:rPr>
        <w:b/>
        <w:lang w:val="hr-HR"/>
      </w:rPr>
      <w:t xml:space="preserve">       </w:t>
    </w:r>
    <w:r w:rsidR="00612E17" w:rsidRPr="00772905">
      <w:rPr>
        <w:b/>
        <w:lang w:val="hr-HR"/>
      </w:rPr>
      <w:tab/>
    </w:r>
    <w:r w:rsidR="00612E17" w:rsidRPr="00772905">
      <w:rPr>
        <w:b/>
        <w:lang w:val="hr-HR"/>
      </w:rPr>
      <w:tab/>
    </w:r>
    <w:r w:rsidR="00612E17" w:rsidRPr="00772905">
      <w:rPr>
        <w:b/>
        <w:lang w:val="hr-HR"/>
      </w:rPr>
      <w:tab/>
    </w:r>
    <w:r w:rsidR="00612E17" w:rsidRPr="00772905">
      <w:rPr>
        <w:b/>
        <w:lang w:val="hr-HR"/>
      </w:rPr>
      <w:tab/>
    </w:r>
    <w:r w:rsidR="00612E17" w:rsidRPr="00772905">
      <w:rPr>
        <w:b/>
        <w:lang w:val="hr-HR"/>
      </w:rPr>
      <w:tab/>
    </w:r>
    <w:r w:rsidR="00612E17" w:rsidRPr="00772905">
      <w:rPr>
        <w:b/>
        <w:lang w:val="hr-HR"/>
      </w:rPr>
      <w:tab/>
    </w:r>
  </w:p>
  <w:p w:rsidRDefault="00612E17" w:rsidP="00612E17" w:rsidR="00612E17">
    <w:pPr>
      <w:pStyle w:val="Zaglavlje"/>
      <w:tabs>
        <w:tab w:pos="4536" w:val="clear"/>
        <w:tab w:pos="9072" w:val="clear"/>
        <w:tab w:pos="125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E62D4"/>
    <w:multiLevelType w:val="hybridMultilevel"/>
    <w:tmpl w:val="3F063F0C"/>
    <w:lvl w:tplc="6AB8A0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2FD3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686F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090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8E3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2ED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4EAE"/>
    <w:rsid w:val="0031580E"/>
    <w:rsid w:val="00316044"/>
    <w:rsid w:val="003161C5"/>
    <w:rsid w:val="0032129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1AD"/>
    <w:rsid w:val="003B52F0"/>
    <w:rsid w:val="003B5315"/>
    <w:rsid w:val="003B6627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0FC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0C44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2E17"/>
    <w:rsid w:val="00613A9B"/>
    <w:rsid w:val="00613DCF"/>
    <w:rsid w:val="00615522"/>
    <w:rsid w:val="006156CB"/>
    <w:rsid w:val="00615CE6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9659D"/>
    <w:rsid w:val="006A01F8"/>
    <w:rsid w:val="006A03D0"/>
    <w:rsid w:val="006A1790"/>
    <w:rsid w:val="006A2A43"/>
    <w:rsid w:val="006A3698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362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2F1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82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25CC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0D2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0B2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C9"/>
    <w:rsid w:val="009A587A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385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4E59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DFD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60D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9FA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542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325E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6419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BBC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5776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DFC"/>
    <w:rsid w:val="00E80E9B"/>
    <w:rsid w:val="00E8200F"/>
    <w:rsid w:val="00E823B1"/>
    <w:rsid w:val="00E851F1"/>
    <w:rsid w:val="00E851FD"/>
    <w:rsid w:val="00E85D17"/>
    <w:rsid w:val="00E86D0F"/>
    <w:rsid w:val="00E86FC7"/>
    <w:rsid w:val="00E87833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57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C8F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291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84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6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846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460D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E87833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84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6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846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460D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E87833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91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St-980/2016-32</izvorni_sadrzaj>
    <derivirana_varijabla naziv="DomainObject.Oznaka_1">St-980/2016-32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 PROJEKT d.o.o.</izvorni_sadrzaj>
    <derivirana_varijabla naziv="DomainObject.Predmet.ProtustrankaFormated_1">  W PROJEKT d.o.o.</derivirana_varijabla>
  </DomainObject.Predmet.ProtustrankaFormated>
  <DomainObject.Predmet.ProtustrankaFormatedOIB>
    <izvorni_sadrzaj>  W PROJEKT d.o.o., OIB 86902480844</izvorni_sadrzaj>
    <derivirana_varijabla naziv="DomainObject.Predmet.ProtustrankaFormatedOIB_1">  W PROJEKT d.o.o., OIB 86902480844</derivirana_varijabla>
  </DomainObject.Predmet.ProtustrankaFormatedOIB>
  <DomainObject.Predmet.ProtustrankaFormatedWithAdress>
    <izvorni_sadrzaj> W PROJEKT d.o.o., Krešimirova 10, 51000 Rijeka</izvorni_sadrzaj>
    <derivirana_varijabla naziv="DomainObject.Predmet.ProtustrankaFormatedWithAdress_1"> W PROJEKT d.o.o., Krešimirova 10, 51000 Rijeka</derivirana_varijabla>
  </DomainObject.Predmet.ProtustrankaFormatedWithAdress>
  <DomainObject.Predmet.ProtustrankaFormatedWithAdressOIB>
    <izvorni_sadrzaj> W PROJEKT d.o.o., OIB 86902480844, Krešimirova 10, 51000 Rijeka</izvorni_sadrzaj>
    <derivirana_varijabla naziv="DomainObject.Predmet.ProtustrankaFormatedWithAdressOIB_1"> W PROJEKT d.o.o., OIB 86902480844, Krešimirova 10, 51000 Rijeka</derivirana_varijabla>
  </DomainObject.Predmet.ProtustrankaFormatedWithAdressOIB>
  <DomainObject.Predmet.ProtustrankaWithAdress>
    <izvorni_sadrzaj>W PROJEKT d.o.o. Krešimirova 10, 51000 Rijeka</izvorni_sadrzaj>
    <derivirana_varijabla naziv="DomainObject.Predmet.ProtustrankaWithAdress_1">W PROJEKT d.o.o. Krešimirova 10, 51000 Rijeka</derivirana_varijabla>
  </DomainObject.Predmet.ProtustrankaWithAdress>
  <DomainObject.Predmet.ProtustrankaWithAdressOIB>
    <izvorni_sadrzaj>W PROJEKT d.o.o., OIB 86902480844, Krešimirova 10, 51000 Rijeka</izvorni_sadrzaj>
    <derivirana_varijabla naziv="DomainObject.Predmet.ProtustrankaWithAdressOIB_1">W PROJEKT d.o.o., OIB 86902480844, Krešimirova 10, 51000 Rijeka</derivirana_varijabla>
  </DomainObject.Predmet.ProtustrankaWithAdressOIB>
  <DomainObject.Predmet.ProtustrankaNazivFormated>
    <izvorni_sadrzaj>W PROJEKT d.o.o.</izvorni_sadrzaj>
    <derivirana_varijabla naziv="DomainObject.Predmet.ProtustrankaNazivFormated_1">W PROJEKT d.o.o.</derivirana_varijabla>
  </DomainObject.Predmet.ProtustrankaNazivFormated>
  <DomainObject.Predmet.ProtustrankaNazivFormatedOIB>
    <izvorni_sadrzaj>W PROJEKT d.o.o., OIB 86902480844</izvorni_sadrzaj>
    <derivirana_varijabla naziv="DomainObject.Predmet.ProtustrankaNazivFormatedOIB_1">W PROJEKT d.o.o., OIB 86902480844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 PROJEKT d.o.o.</item>
    </izvorni_sadrzaj>
    <derivirana_varijabla naziv="DomainObject.Predmet.ProtuStrankaListFormated_1">
      <item>W PROJEKT d.o.o.</item>
    </derivirana_varijabla>
  </DomainObject.Predmet.ProtuStrankaListFormated>
  <DomainObject.Predmet.ProtuStrankaListFormatedOIB>
    <izvorni_sadrzaj>
      <item>W PROJEKT d.o.o., OIB 86902480844</item>
    </izvorni_sadrzaj>
    <derivirana_varijabla naziv="DomainObject.Predmet.ProtuStrankaListFormatedOIB_1">
      <item>W PROJEKT d.o.o., OIB 86902480844</item>
    </derivirana_varijabla>
  </DomainObject.Predmet.ProtuStrankaListFormatedOIB>
  <DomainObject.Predmet.ProtuStrankaListFormatedWithAdress>
    <izvorni_sadrzaj>
      <item>W PROJEKT d.o.o., Krešimirova 10, 51000 Rijeka</item>
    </izvorni_sadrzaj>
    <derivirana_varijabla naziv="DomainObject.Predmet.ProtuStrankaListFormatedWithAdress_1">
      <item>W PROJEKT d.o.o., Krešimirova 10, 51000 Rijeka</item>
    </derivirana_varijabla>
  </DomainObject.Predmet.ProtuStrankaListFormatedWithAdress>
  <DomainObject.Predmet.ProtuStrankaListFormatedWithAdressOIB>
    <izvorni_sadrzaj>
      <item>W PROJEKT d.o.o., OIB 86902480844, Krešimirova 10, 51000 Rijeka</item>
    </izvorni_sadrzaj>
    <derivirana_varijabla naziv="DomainObject.Predmet.ProtuStrankaListFormatedWithAdressOIB_1">
      <item>W PROJEKT d.o.o., OIB 86902480844, Krešimirova 10, 51000 Rijeka</item>
    </derivirana_varijabla>
  </DomainObject.Predmet.ProtuStrankaListFormatedWithAdressOIB>
  <DomainObject.Predmet.ProtuStrankaListNazivFormated>
    <izvorni_sadrzaj>
      <item>W PROJEKT d.o.o.</item>
    </izvorni_sadrzaj>
    <derivirana_varijabla naziv="DomainObject.Predmet.ProtuStrankaListNazivFormated_1">
      <item>W PROJEKT d.o.o.</item>
    </derivirana_varijabla>
  </DomainObject.Predmet.ProtuStrankaListNazivFormated>
  <DomainObject.Predmet.ProtuStrankaListNazivFormatedOIB>
    <izvorni_sadrzaj>
      <item>W PROJEKT d.o.o., OIB 86902480844</item>
    </izvorni_sadrzaj>
    <derivirana_varijabla naziv="DomainObject.Predmet.ProtuStrankaListNazivFormatedOIB_1">
      <item>W PROJEKT d.o.o., OIB 86902480844</item>
    </derivirana_varijabla>
  </DomainObject.Predmet.ProtuStrankaListNazivFormatedOIB>
  <DomainObject.Predmet.OstaliListFormated>
    <izvorni_sadrzaj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izvorni_sadrzaj>
    <derivirana_varijabla naziv="DomainObject.Predmet.OstaliListFormated_1"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derivirana_varijabla>
  </DomainObject.Predmet.OstaliListFormated>
  <DomainObject.Predmet.OstaliListFormatedOIB>
    <izvorni_sadrzaj>
      <item>Raiffeisenbank Austria d.d., OIB 53056966535</item>
      <item>Zajednički odvjetnički ured Saša Poldan, Goran Gatara, Valentina Vižintin, Marko Komorski i Irena Budek Pavičić</item>
      <item>DOGMA NEKRETNINE društvo za poslovanje nekretninama s ograničenom odgovornošću, OIB 00335331932</item>
      <item>ZAJEDNIČKI ODVJETNIČKI URED ANITA VRKIĆ I IVA VRKIĆ, OIB 03355321119</item>
    </izvorni_sadrzaj>
    <derivirana_varijabla naziv="DomainObject.Predmet.OstaliListFormatedOIB_1">
      <item>Raiffeisenbank Austria d.d., OIB 53056966535</item>
      <item>Zajednički odvjetnički ured Saša Poldan, Goran Gatara, Valentina Vižintin, Marko Komorski i Irena Budek Pavičić</item>
      <item>DOGMA NEKRETNINE društvo za poslovanje nekretninama s ograničenom odgovornošću, OIB 00335331932</item>
      <item>ZAJEDNIČKI ODVJETNIČKI URED ANITA VRKIĆ I IVA VRKIĆ, OIB 03355321119</item>
    </derivirana_varijabla>
  </DomainObject.Predmet.OstaliListFormatedOIB>
  <DomainObject.Predmet.OstaliListFormatedWithAdress>
    <izvorni_sadrzaj>
      <item>Raiffeisenbank Austria d.d., Magazinska cesta 69, 10000 Zagreb</item>
      <item>Zajednički odvjetnički ured Saša Poldan, Goran Gatara, Valentina Vižintin, Marko Komorski i Irena Budek Pavičić, Jadranski trg 4/II, 51000 Rijeka</item>
      <item>DOGMA NEKRETNINE društvo za poslovanje nekretninama s ograničenom odgovornošću, Fiorella la Guardia 6, 51000 Rijeka</item>
      <item>ZAJEDNIČKI ODVJETNIČKI URED ANITA VRKIĆ I IVA VRKIĆ, Ante Starčevića 2, 51000 Rijeka</item>
    </izvorni_sadrzaj>
    <derivirana_varijabla naziv="DomainObject.Predmet.OstaliListFormatedWithAdress_1">
      <item>Raiffeisenbank Austria d.d., Magazinska cesta 69, 10000 Zagreb</item>
      <item>Zajednički odvjetnički ured Saša Poldan, Goran Gatara, Valentina Vižintin, Marko Komorski i Irena Budek Pavičić, Jadranski trg 4/II, 51000 Rijeka</item>
      <item>DOGMA NEKRETNINE društvo za poslovanje nekretninama s ograničenom odgovornošću, Fiorella la Guardia 6, 51000 Rijeka</item>
      <item>ZAJEDNIČKI ODVJETNIČKI URED ANITA VRKIĆ I IVA VRKIĆ, Ante Starčevića 2, 51000 Rijeka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Zajednički odvjetnički ured Saša Poldan, Goran Gatara, Valentina Vižintin, Marko Komorski i Irena Budek Pavičić, Jadranski trg 4/II, 51000 Rijeka</item>
      <item>DOGMA NEKRETNINE društvo za poslovanje nekretninama s ograničenom odgovornošću, OIB 00335331932, Fiorella la Guardia 6, 51000 Rijeka</item>
      <item>ZAJEDNIČKI ODVJETNIČKI URED ANITA VRKIĆ I IVA VRKIĆ, OIB 03355321119, Ante Starčevića 2, 51000 Rijeka</item>
    </izvorni_sadrzaj>
    <derivirana_varijabla naziv="DomainObject.Predmet.OstaliListFormatedWithAdressOIB_1">
      <item>Raiffeisenbank Austria d.d., OIB 53056966535, Magazinska cesta 69, 10000 Zagreb</item>
      <item>Zajednički odvjetnički ured Saša Poldan, Goran Gatara, Valentina Vižintin, Marko Komorski i Irena Budek Pavičić, Jadranski trg 4/II, 51000 Rijeka</item>
      <item>DOGMA NEKRETNINE društvo za poslovanje nekretninama s ograničenom odgovornošću, OIB 00335331932, Fiorella la Guardia 6, 51000 Rijeka</item>
      <item>ZAJEDNIČKI ODVJETNIČKI URED ANITA VRKIĆ I IVA VRKIĆ, OIB 03355321119, Ante Starčevića 2, 51000 Rijeka</item>
    </derivirana_varijabla>
  </DomainObject.Predmet.OstaliListFormatedWithAdressOIB>
  <DomainObject.Predmet.OstaliListNazivFormated>
    <izvorni_sadrzaj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izvorni_sadrzaj>
    <derivirana_varijabla naziv="DomainObject.Predmet.OstaliListNazivFormated_1"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derivirana_varijabla>
  </DomainObject.Predmet.OstaliListNazivFormated>
  <DomainObject.Predmet.OstaliListNazivFormatedOIB>
    <izvorni_sadrzaj>
      <item>Raiffeisenbank Austria d.d., OIB 53056966535</item>
      <item>Zajednički odvjetnički ured Saša Poldan, Goran Gatara, Valentina Vižintin, Marko Komorski i Irena Budek Pavičić</item>
      <item>DOGMA NEKRETNINE društvo za poslovanje nekretninama s ograničenom odgovornošću, OIB 00335331932</item>
      <item>ZAJEDNIČKI ODVJETNIČKI URED ANITA VRKIĆ I IVA VRKIĆ, OIB 03355321119</item>
    </izvorni_sadrzaj>
    <derivirana_varijabla naziv="DomainObject.Predmet.OstaliListNazivFormatedOIB_1">
      <item>Raiffeisenbank Austria d.d., OIB 53056966535</item>
      <item>Zajednički odvjetnički ured Saša Poldan, Goran Gatara, Valentina Vižintin, Marko Komorski i Irena Budek Pavičić</item>
      <item>DOGMA NEKRETNINE društvo za poslovanje nekretninama s ograničenom odgovornošću, OIB 00335331932</item>
      <item>ZAJEDNIČKI ODVJETNIČKI URED ANITA VRKIĆ I IVA VRKIĆ, OIB 03355321119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St-980/2016-32</izvorni_sadrzaj>
    <derivirana_varijabla naziv="DomainObject.PoslovniBrojDokumenta_1">St-980/2016-32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 PROJEKT d.o.o.</izvorni_sadrzaj>
    <derivirana_varijabla naziv="DomainObject.Predmet.ProtustrankaIDrugi_1">W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 PROJEKT d.o.o., OIB 86902480844, Krešimirova 10, 51000 Rijeka</izvorni_sadrzaj>
    <derivirana_varijabla naziv="DomainObject.Predmet.ProtustrankaIDrugiAdressOIB_1">W PROJEKT d.o.o., OIB 86902480844,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 PROJEKT d.o.o.</item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izvorni_sadrzaj>
    <derivirana_varijabla naziv="DomainObject.Predmet.SudioniciListNaziv_1">
      <item>FINA  Rijeka</item>
      <item>W PROJEKT d.o.o.</item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derivirana_varijabla>
  </DomainObject.Predmet.SudioniciListNaziv>
  <DomainObject.Predmet.SudioniciListAdressOIB>
    <izvorni_sadrzaj>
      <item>FINA  Rijeka, OIB 85821130368, Frana Kurelca 8,51000 Rijeka</item>
      <item>W PROJEKT d.o.o., OIB 86902480844, Krešimirova 10,51000 Rijeka</item>
      <item>Raiffeisenbank Austria d.d., OIB 53056966535, Magazinska cesta 69,10000 Zagreb</item>
      <item>Zajednički odvjetnički ured Saša Poldan, Goran Gatara, Valentina Vižintin, Marko Komorski i Irena Budek Pavičić, Jadranski trg 4/II,51000 Rijeka</item>
      <item>DOGMA NEKRETNINE društvo za poslovanje nekretninama s ograničenom odgovornošću, OIB 00335331932, Fiorella la Guardia 6,51000 Rijeka</item>
      <item>ZAJEDNIČKI ODVJETNIČKI URED ANITA VRKIĆ I IVA VRKIĆ, OIB 03355321119, Ante Starčevića 2,51000 Rijeka</item>
    </izvorni_sadrzaj>
    <derivirana_varijabla naziv="DomainObject.Predmet.SudioniciListAdressOIB_1">
      <item>FINA  Rijeka, OIB 85821130368, Frana Kurelca 8,51000 Rijeka</item>
      <item>W PROJEKT d.o.o., OIB 86902480844, Krešimirova 10,51000 Rijeka</item>
      <item>Raiffeisenbank Austria d.d., OIB 53056966535, Magazinska cesta 69,10000 Zagreb</item>
      <item>Zajednički odvjetnički ured Saša Poldan, Goran Gatara, Valentina Vižintin, Marko Komorski i Irena Budek Pavičić, Jadranski trg 4/II,51000 Rijeka</item>
      <item>DOGMA NEKRETNINE društvo za poslovanje nekretninama s ograničenom odgovornošću, OIB 00335331932, Fiorella la Guardia 6,51000 Rijeka</item>
      <item>ZAJEDNIČKI ODVJETNIČKI URED ANITA VRKIĆ I IVA VRKIĆ, OIB 03355321119, Ante Starčevića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86902480844</item>
      <item>, OIB 53056966535</item>
      <item>, OIB null</item>
      <item>, OIB 00335331932</item>
      <item>, OIB 03355321119</item>
    </izvorni_sadrzaj>
    <derivirana_varijabla naziv="DomainObject.Predmet.SudioniciListNazivOIB_1">
      <item>, OIB 85821130368</item>
      <item>, OIB 86902480844</item>
      <item>, OIB 53056966535</item>
      <item>, OIB null</item>
      <item>, OIB 00335331932</item>
      <item>, OIB 03355321119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399</properties:Words>
  <properties:Characters>2103</properties:Characters>
  <properties:Lines>62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2017-11-23T10:37:00Z</dcterms:created>
  <dc:creator>Vera Jelenović</dc:creator>
  <cp:lastModifiedBy>Danijela Fumić</cp:lastModifiedBy>
  <cp:lastPrinted>2017-11-23T10:47:00Z</cp:lastPrinted>
  <dcterms:modified xmlns:xsi="http://www.w3.org/2001/XMLSchema-instance" xsi:type="dcterms:W3CDTF">2017-11-23T10:50:00Z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St-980/2016-32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