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8e5e" w14:paraId="9e48e5e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6C6EA7" w:rsidRPr="00AA65A6">
        <w:rPr>
          <w:sz w:val="24"/>
          <w:szCs w:val="24"/>
          <w:lang w:eastAsia="en-US"/>
        </w:rPr>
        <w:t>APSOLUTNO VELIČANSTVENI d.o.o., Zagreb (Grad Zagreb), Opatovina 35, OIB: 76832591195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</w:t>
      </w:r>
      <w:r w:rsidR="00FE1B71">
        <w:rPr>
          <w:sz w:val="24"/>
          <w:szCs w:val="24"/>
        </w:rPr>
        <w:t>, 104/17</w:t>
      </w:r>
      <w:r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 (</w:t>
      </w:r>
      <w:r w:rsidR="00C22625">
        <w:rPr>
          <w:sz w:val="24"/>
          <w:szCs w:val="24"/>
        </w:rPr>
        <w:t>VJEROVNICI</w:t>
      </w:r>
      <w:r w:rsidR="005A41F3">
        <w:rPr>
          <w:sz w:val="24"/>
          <w:szCs w:val="24"/>
        </w:rPr>
        <w:t>)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1150"/>
        <w:gridCol w:w="2678"/>
        <w:gridCol w:w="1842"/>
        <w:gridCol w:w="1985"/>
        <w:gridCol w:w="1843"/>
      </w:tblGrid>
      <w:tr w:rsidTr="00761B2A" w:rsidR="00C22625" w:rsidRPr="00865344">
        <w:trPr>
          <w:trHeight w:val="1800"/>
        </w:trPr>
        <w:tc>
          <w:tcPr>
            <w:tcW w:type="dxa" w:w="115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34A39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2678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5344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1.</w:t>
            </w:r>
          </w:p>
        </w:tc>
        <w:tc>
          <w:tcPr>
            <w:tcW w:type="dxa" w:w="2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APSOLUTNO FANTASTIČNI d.o.o. za usluge u stečaju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55056515192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Kožarska 16, 10000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10.428,74 kn</w:t>
            </w:r>
          </w:p>
        </w:tc>
      </w:tr>
      <w:tr w:rsidTr="00761B2A" w:rsidR="00C22625" w:rsidRPr="00865344">
        <w:trPr>
          <w:trHeight w:val="81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BID KONTROLA društvo s ograničenom odgovornošću za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76516591598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4.000,00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CALLIDUS OBRAZOVANJE d.o.o. za poduku, seminare i savjetovanje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88194267671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Ilica 242,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23.350,60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CENZUS, d.o.o. za promet robe i usluga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61394757132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Šestinski dol 57,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1.875,00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lastRenderedPageBreak/>
              <w:t>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CROATIA AIRLINES, hrvatska zrakoplovna tvrtka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24640993045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Bani 75B, 10010 Buzin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1.875,00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DOŠLIN d.o.o. za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14230278923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VII Retkovec 86 D,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4.031,25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EUROALATI ADRIA d.o.o. za usluge u stečaju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66495122414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Petrinjska 11,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200,08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     </w:t>
            </w:r>
            <w:r w:rsidRPr="00865344">
              <w:rPr>
                <w:sz w:val="24"/>
                <w:szCs w:val="24"/>
              </w:rPr>
              <w:t>518,43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63.502,54 kn</w:t>
            </w:r>
          </w:p>
        </w:tc>
      </w:tr>
      <w:tr w:rsidTr="00761B2A" w:rsidR="00C22625" w:rsidRPr="00865344">
        <w:trPr>
          <w:trHeight w:val="112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HARAT'S PUB POTEPUH društvo s ograničenom odgovornošću za ugostiteljstvo,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59171494704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Kaptol 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3.332,24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HARISSA d.o.o. za usluge i trgovinu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38227622392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Osekovska 14,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35,34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220,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 7.420,76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     </w:t>
            </w:r>
            <w:r w:rsidRPr="00865344">
              <w:rPr>
                <w:sz w:val="24"/>
                <w:szCs w:val="24"/>
              </w:rPr>
              <w:t>303,73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56668956985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Berislavićeva 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</w:t>
            </w:r>
            <w:r w:rsidRPr="00865344">
              <w:rPr>
                <w:sz w:val="24"/>
                <w:szCs w:val="24"/>
              </w:rPr>
              <w:t>11.925,54 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LJUBAVNO VOĆE društvo s ograničenom odgovornošću za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52400577202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Vrbik 33D,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121,45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MAS PLENUM d.o.o. za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78631917525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Digitronska 33, 52460 Buje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99,58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65344">
              <w:rPr>
                <w:sz w:val="24"/>
                <w:szCs w:val="24"/>
              </w:rPr>
              <w:t>751.901,87 kn</w:t>
            </w:r>
          </w:p>
        </w:tc>
      </w:tr>
      <w:tr w:rsidTr="00761B2A" w:rsidR="00C22625" w:rsidRPr="00865344">
        <w:trPr>
          <w:trHeight w:val="87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18.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 xml:space="preserve">ODVJETNIČKO DRUŠTVO MATEŠA &amp; KAPITAN društvo s ograničenom </w:t>
            </w:r>
            <w:r w:rsidRPr="00865344">
              <w:rPr>
                <w:sz w:val="24"/>
                <w:szCs w:val="24"/>
              </w:rPr>
              <w:lastRenderedPageBreak/>
              <w:t>odgovornošću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lastRenderedPageBreak/>
              <w:t>07500760012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Garićgradska 13,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470,00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lastRenderedPageBreak/>
              <w:t>19.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ORBICO d.o.o. za trgovinu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85611744662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Koturaška cesta 69,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5.531,91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PLINOTEHNIKA d. o. o. za proizvodnju plinskih uređaja i ugostiteljske opreme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50991701314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Augustina Jarića 49 A, 35000 Slavonski Brod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6.603,00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PRIZMA d.o.o. za trgovinu i gradnju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15002630943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Ribarica, Oštra glavica 16, 53288 Karlobag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89,98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PRVI PLJESAK j.d.o.o.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88683827254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Kožarska 16,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19.262,00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PULS DESIGN Obrt za dizajn namještaja i unutarnje dekoracije, vl. MIROSLAV TARIBA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84138026565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Kružna ulica 83,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13.312,50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SUNCOKRET MAKSIMIR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86043293796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Petrova 180,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171,25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25.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TARIBA CARMEN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35662466748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Kružna 83,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22.933,38 kn</w:t>
            </w:r>
          </w:p>
        </w:tc>
      </w:tr>
      <w:tr w:rsidTr="00761B2A" w:rsidR="00C22625" w:rsidRPr="00865344">
        <w:trPr>
          <w:trHeight w:val="915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26.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TehnoTron Servis ET-EM-R jednostavno društvo s ograničenom odgovornošću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24999731861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Sošićka 15,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1.255,73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27.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TERRA NEO društvo s ograničenom odgovornošću za 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25383879831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Vidikovac 37, 52100 Pula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5.684,58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28.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TRAMVAJ PIVO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32178858989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14. Trokut 33,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128,99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29.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VARIONICA d.o.o. za proizvodnju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08065881242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Gospočak 69,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201,41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30.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29524210204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Vrtni put 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1.600,57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31.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 xml:space="preserve">WIENER OSIGURANJE VIENNA INSURANCE GROUP </w:t>
            </w:r>
            <w:r w:rsidRPr="00865344">
              <w:rPr>
                <w:sz w:val="24"/>
                <w:szCs w:val="24"/>
              </w:rPr>
              <w:lastRenderedPageBreak/>
              <w:t>dioničko društvo za osiguranje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lastRenderedPageBreak/>
              <w:t>52848403362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Slovenska ulica 24,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  </w:t>
            </w:r>
            <w:r w:rsidRPr="00865344">
              <w:rPr>
                <w:sz w:val="24"/>
                <w:szCs w:val="24"/>
              </w:rPr>
              <w:t>2.037,52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lastRenderedPageBreak/>
              <w:t>32.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YAMMAT d.o.o. za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68563760676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Albinijeva 6,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26.560,00 kn</w:t>
            </w:r>
          </w:p>
        </w:tc>
      </w:tr>
      <w:tr w:rsidTr="00761B2A" w:rsidR="00C22625" w:rsidRPr="00865344">
        <w:trPr>
          <w:trHeight w:val="702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33.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14.510,31 kn</w:t>
            </w:r>
          </w:p>
        </w:tc>
      </w:tr>
      <w:tr w:rsidTr="00761B2A" w:rsidR="00C22625" w:rsidRPr="00865344">
        <w:trPr>
          <w:trHeight w:val="930"/>
        </w:trPr>
        <w:tc>
          <w:tcPr>
            <w:tcW w:type="dxa" w:w="11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</w:pPr>
            <w:r w:rsidRPr="00865344">
              <w:t>34.</w:t>
            </w:r>
          </w:p>
        </w:tc>
        <w:tc>
          <w:tcPr>
            <w:tcW w:type="dxa" w:w="2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ZEPPELIN CRAFT BREWERY društvo s ograničenom odgovornošću za proizvodnju, trgovinu i usluge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95295027032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Matice hrvatske 6, 43000 Bjelovar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625" w:rsidP="00761B2A" w:rsidR="00C22625" w:rsidRPr="00865344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5344">
              <w:rPr>
                <w:sz w:val="24"/>
                <w:szCs w:val="24"/>
              </w:rPr>
              <w:t>77,45 kn</w:t>
            </w:r>
          </w:p>
        </w:tc>
      </w:tr>
    </w:tbl>
    <w:p w:rsidRDefault="005A41F3" w:rsidP="005A41F3" w:rsidR="005A41F3">
      <w:pPr>
        <w:rPr>
          <w:sz w:val="24"/>
          <w:szCs w:val="24"/>
        </w:rPr>
      </w:pPr>
    </w:p>
    <w:p w:rsidRDefault="001A3910" w:rsidP="00F35404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234A39">
        <w:rPr>
          <w:szCs w:val="22"/>
        </w:rPr>
        <w:t>21</w:t>
      </w:r>
      <w:r>
        <w:rPr>
          <w:szCs w:val="22"/>
        </w:rPr>
        <w:t>.</w:t>
      </w:r>
      <w:r w:rsidR="00234A39">
        <w:rPr>
          <w:szCs w:val="22"/>
        </w:rPr>
        <w:t xml:space="preserve"> kolovoza</w:t>
      </w:r>
      <w:r>
        <w:rPr>
          <w:szCs w:val="22"/>
        </w:rPr>
        <w:t xml:space="preserve"> 201</w:t>
      </w:r>
      <w:r w:rsidR="00691E6C">
        <w:rPr>
          <w:szCs w:val="22"/>
        </w:rPr>
        <w:t>8</w:t>
      </w:r>
      <w:r w:rsidR="00F35404">
        <w:rPr>
          <w:szCs w:val="22"/>
        </w:rPr>
        <w:t xml:space="preserve">. godine </w:t>
      </w:r>
    </w:p>
    <w:p w:rsidRDefault="001A3910" w:rsidP="005A4ED0" w:rsidR="001A3910">
      <w:pPr>
        <w:rPr>
          <w:szCs w:val="22"/>
        </w:rPr>
      </w:pPr>
    </w:p>
    <w:p w:rsidRDefault="00022C22" w:rsidP="00F9548B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022C22" w:rsidP="00F9548B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Nikola Ribarić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D90224">
      <w:rPr>
        <w:rStyle w:val="Brojstranice"/>
        <w:noProof/>
        <w:sz w:val="22"/>
      </w:rPr>
      <w:t>4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B53DE">
      <w:rPr>
        <w:sz w:val="24"/>
        <w:szCs w:val="24"/>
        <w:lang w:eastAsia="en-US"/>
      </w:rPr>
      <w:t>72</w:t>
    </w:r>
    <w:r w:rsidR="006D6336">
      <w:rPr>
        <w:sz w:val="24"/>
        <w:szCs w:val="24"/>
        <w:lang w:eastAsia="en-US"/>
      </w:rPr>
      <w:t>.</w:t>
    </w:r>
    <w:r w:rsidR="000B53DE">
      <w:rPr>
        <w:sz w:val="24"/>
        <w:szCs w:val="24"/>
        <w:lang w:eastAsia="en-US"/>
      </w:rPr>
      <w:t xml:space="preserve"> St-</w:t>
    </w:r>
    <w:r w:rsidR="006C6EA7">
      <w:rPr>
        <w:sz w:val="24"/>
        <w:szCs w:val="24"/>
        <w:lang w:eastAsia="en-US"/>
      </w:rPr>
      <w:t>768/2018</w:t>
    </w:r>
    <w:r w:rsidR="00E656E6">
      <w:rPr>
        <w:sz w:val="24"/>
        <w:szCs w:val="24"/>
        <w:lang w:eastAsia="en-US"/>
      </w:rPr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90224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Financijska agencija</item>
      <item>Sudski registar</item>
      <item>Bariša Pavičić</item>
    </izvorni_sadrzaj>
    <derivirana_varijabla naziv="DomainObject.Predmet.OstaliListFormated_1">
      <item>Financijska agencija</item>
      <item>Sudski registar</item>
      <item>Bariša Pavičić</item>
    </derivirana_varijabla>
  </DomainObject.Predmet.OstaliListFormated>
  <DomainObject.Predmet.OstaliListFormatedOIB>
    <izvorni_sadrzaj>
      <item>Financijska agencija, OIB 85821130368</item>
      <item>Sudski registar</item>
      <item>Bariša Pavičić, OIB 54280025302</item>
    </izvorni_sadrzaj>
    <derivirana_varijabla naziv="DomainObject.Predmet.OstaliListFormatedOIB_1">
      <item>Financijska agencija, OIB 85821130368</item>
      <item>Sudski registar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Bariša Pavičić, Petra i Tome Erdody 12, 10000 Zagreb</item>
    </izvorni_sadrzaj>
    <derivirana_varijabla naziv="DomainObject.Predmet.OstaliListFormatedWithAdress_1">
      <item>Financijska agencija, Ulica grada Vukovara 70, 10000 Zagreb</item>
      <item>Sudski registar</item>
      <item>Bariša Pavičić, Petra i Tome Erdody 12,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Bariša Pavičić, OIB 54280025302, Petra i Tome Erdody 12, 10000 Zagreb</item>
    </izvorni_sadrzaj>
    <derivirana_varijabla naziv="DomainObject.Predmet.OstaliListFormatedWithAdressOIB_1">
      <item>Financijska agencija, OIB 85821130368, Ulica grada Vukovara 70, 10000 Zagreb</item>
      <item>Sudski registar</item>
      <item>Bariša Pavičić, OIB 54280025302, Petra i Tome Erdody 12, 10000 Zagreb</item>
    </derivirana_varijabla>
  </DomainObject.Predmet.OstaliListFormatedWithAdressOIB>
  <DomainObject.Predmet.OstaliListNazivFormated>
    <izvorni_sadrzaj>
      <item>Financijska agencija</item>
      <item>Sudski registar</item>
      <item>Bariša Pavičić</item>
    </izvorni_sadrzaj>
    <derivirana_varijabla naziv="DomainObject.Predmet.OstaliListNazivFormated_1">
      <item>Financijska agencija</item>
      <item>Sudski registar</item>
      <item>Bariša Pavičić</item>
    </derivirana_varijabla>
  </DomainObject.Predmet.OstaliListNazivFormated>
  <DomainObject.Predmet.OstaliListNazivFormatedOIB>
    <izvorni_sadrzaj>
      <item>Financijska agencija, OIB 85821130368</item>
      <item>Sudski registar</item>
      <item>Bariša Pavičić, OIB 54280025302</item>
    </izvorni_sadrzaj>
    <derivirana_varijabla naziv="DomainObject.Predmet.OstaliListNazivFormatedOIB_1">
      <item>Financijska agencija, OIB 85821130368</item>
      <item>Sudski registar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E52F6-D422-403B-8D5F-A8CC119F3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4</properties:Pages>
  <properties:Words>618</properties:Words>
  <properties:Characters>3675</properties:Characters>
  <properties:Lines>320</properties:Lines>
  <properties:Paragraphs>185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2018-08-21T11:39:00Z</dcterms:created>
  <dc:creator>Andrea Galic</dc:creator>
  <cp:lastModifiedBy>Jadranka Zelić</cp:lastModifiedBy>
  <cp:lastPrinted>2018-08-21T11:38:00Z</cp:lastPrinted>
  <dcterms:modified xmlns:xsi="http://www.w3.org/2001/XMLSchema-instance" xsi:type="dcterms:W3CDTF">2018-08-21T11:39:00Z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apsolutno veličnastveni 21.8.2018 .- podbroj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