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e84d" w14:paraId="a36e84d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9E15E8">
        <w:t xml:space="preserve">     </w:t>
      </w:r>
      <w:r w:rsidRPr="00507D39">
        <w:tab/>
      </w:r>
      <w:r w:rsidR="003D5EA4" w:rsidRPr="00507D39">
        <w:t xml:space="preserve">1 </w:t>
      </w:r>
      <w:r w:rsidRPr="00507D39">
        <w:t>St-</w:t>
      </w:r>
      <w:r w:rsidR="00077853">
        <w:t>445/18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077853">
        <w:t>Zagreb Fashion Retail One d.o.o. u stečaju, Zagreb, Ilica 1, OIB: 52291114349,</w:t>
      </w:r>
      <w:r w:rsidR="00645EE4">
        <w:t xml:space="preserve"> </w:t>
      </w:r>
      <w:r w:rsidR="00077853">
        <w:t>30. listopada</w:t>
      </w:r>
      <w:r w:rsidR="00BE4A54">
        <w:t xml:space="preserve"> </w:t>
      </w:r>
      <w:r w:rsidR="001504D4">
        <w:t>2018.</w:t>
      </w:r>
    </w:p>
    <w:p w:rsidRDefault="00EE40A9" w:rsidP="00EE40A9" w:rsidR="00EE40A9">
      <w:pPr>
        <w:jc w:val="both"/>
      </w:pPr>
    </w:p>
    <w:p w:rsidRDefault="002C5A29" w:rsidP="00BC2021" w:rsidR="006974EB">
      <w:pPr>
        <w:jc w:val="center"/>
      </w:pPr>
      <w:r w:rsidRPr="00507D39">
        <w:t>r i j e š i o   j e</w:t>
      </w:r>
    </w:p>
    <w:p w:rsidRDefault="00BC2021" w:rsidP="00BC2021" w:rsidR="00BC2021" w:rsidRPr="00E16331"/>
    <w:p w:rsidRDefault="00BC2021" w:rsidP="00077853" w:rsidR="00077853">
      <w:pPr>
        <w:numPr>
          <w:ilvl w:val="0"/>
          <w:numId w:val="1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077853" w:rsidP="00077853" w:rsidR="00077853">
      <w:pPr>
        <w:pStyle w:val="Odlomakpopisa"/>
        <w:numPr>
          <w:ilvl w:val="0"/>
          <w:numId w:val="6"/>
        </w:numPr>
        <w:spacing w:after="240"/>
      </w:pPr>
      <w:r>
        <w:t>Prvi viši isplatni red</w:t>
      </w:r>
    </w:p>
    <w:p w:rsidRDefault="00077853" w:rsidP="00077853" w:rsidR="00077853">
      <w:pPr>
        <w:pStyle w:val="Odlomakpopisa"/>
        <w:spacing w:after="240"/>
        <w:ind w:left="1068"/>
      </w:pPr>
    </w:p>
    <w:p w:rsidRDefault="00077853" w:rsidP="00077853" w:rsidR="00077853">
      <w:pPr>
        <w:pStyle w:val="Odlomakpopisa"/>
        <w:numPr>
          <w:ilvl w:val="1"/>
          <w:numId w:val="6"/>
        </w:numPr>
        <w:spacing w:after="240"/>
      </w:pPr>
      <w:r>
        <w:t>Nataša Kurtović, Zagreb, Trakošćanska 6,</w:t>
      </w:r>
    </w:p>
    <w:p w:rsidRDefault="00077853" w:rsidP="00077853" w:rsidR="00077853">
      <w:pPr>
        <w:pStyle w:val="Odlomakpopisa"/>
        <w:spacing w:after="240"/>
        <w:ind w:left="1068"/>
      </w:pPr>
      <w:r>
        <w:t xml:space="preserve">    OIB: 57361774139, u iznosu od                                                     32.000,59 kn</w:t>
      </w:r>
    </w:p>
    <w:p w:rsidRDefault="00077853" w:rsidP="00077853" w:rsidR="00077853" w:rsidRPr="00FF73ED">
      <w:pPr>
        <w:pStyle w:val="Odlomakpopisa"/>
        <w:spacing w:after="240"/>
        <w:ind w:left="1068"/>
      </w:pPr>
    </w:p>
    <w:p w:rsidRDefault="00077853" w:rsidP="00077853" w:rsidR="00077853">
      <w:pPr>
        <w:pStyle w:val="Odlomakpopisa"/>
        <w:numPr>
          <w:ilvl w:val="0"/>
          <w:numId w:val="6"/>
        </w:numPr>
      </w:pPr>
      <w:r>
        <w:t>Drugi viši isplatni red</w:t>
      </w:r>
    </w:p>
    <w:p w:rsidRDefault="00077853" w:rsidP="00077853" w:rsidR="00077853">
      <w:pPr>
        <w:pStyle w:val="Odlomakpopisa"/>
        <w:ind w:left="1134"/>
        <w:jc w:val="both"/>
      </w:pPr>
    </w:p>
    <w:p w:rsidRDefault="00077853" w:rsidP="00077853" w:rsidR="00077853" w:rsidRPr="00013D3A">
      <w:pPr>
        <w:pStyle w:val="Odlomakpopisa"/>
        <w:numPr>
          <w:ilvl w:val="1"/>
          <w:numId w:val="6"/>
        </w:numPr>
        <w:spacing w:lineRule="auto" w:line="276"/>
        <w:jc w:val="both"/>
      </w:pPr>
      <w:r w:rsidRPr="00013D3A">
        <w:t>Republika Hrvatska, Ministarstvo financija, Porezna uprava,</w:t>
      </w:r>
    </w:p>
    <w:p w:rsidRDefault="00077853" w:rsidP="00077853" w:rsidR="00077853" w:rsidRPr="00013D3A">
      <w:pPr>
        <w:spacing w:lineRule="auto" w:line="276"/>
        <w:ind w:left="1068"/>
        <w:jc w:val="both"/>
      </w:pPr>
      <w:r>
        <w:t xml:space="preserve">      </w:t>
      </w:r>
      <w:r w:rsidRPr="00013D3A">
        <w:t>Područni ured Zagreb, OIB: 18683136487, u iznosu od                1.244,27 kn</w:t>
      </w:r>
    </w:p>
    <w:p w:rsidRDefault="00077853" w:rsidP="00077853" w:rsidR="00077853" w:rsidRPr="00013D3A">
      <w:pPr>
        <w:pStyle w:val="Odlomakpopisa"/>
        <w:numPr>
          <w:ilvl w:val="1"/>
          <w:numId w:val="6"/>
        </w:numPr>
        <w:spacing w:lineRule="auto" w:line="276"/>
        <w:jc w:val="both"/>
      </w:pPr>
      <w:r w:rsidRPr="00013D3A">
        <w:t>PROTRADE d.o.o., Buzin (Grad Zagreb), Cebini 39,</w:t>
      </w:r>
    </w:p>
    <w:p w:rsidRDefault="00077853" w:rsidP="00077853" w:rsidR="00077853" w:rsidRPr="00013D3A">
      <w:pPr>
        <w:spacing w:lineRule="auto" w:line="276"/>
        <w:ind w:left="1068"/>
        <w:jc w:val="both"/>
      </w:pPr>
      <w:r>
        <w:t xml:space="preserve">      </w:t>
      </w:r>
      <w:r w:rsidRPr="00013D3A">
        <w:t xml:space="preserve">OIB: 45957579638, u iznosu od          </w:t>
      </w:r>
      <w:r>
        <w:t xml:space="preserve"> </w:t>
      </w:r>
      <w:r w:rsidRPr="00013D3A">
        <w:t xml:space="preserve">                                       129.549,99 kn</w:t>
      </w:r>
    </w:p>
    <w:p w:rsidRDefault="00077853" w:rsidP="00077853" w:rsidR="00077853" w:rsidRPr="00013D3A">
      <w:pPr>
        <w:pStyle w:val="Odlomakpopisa"/>
        <w:numPr>
          <w:ilvl w:val="1"/>
          <w:numId w:val="6"/>
        </w:numPr>
        <w:spacing w:lineRule="auto" w:line="276"/>
        <w:jc w:val="both"/>
      </w:pPr>
      <w:r w:rsidRPr="00013D3A">
        <w:t>TRGOVAČKI CENTAR ZAGREB d.o.o., Jablanovec,</w:t>
      </w:r>
    </w:p>
    <w:p w:rsidRDefault="00077853" w:rsidP="00077853" w:rsidR="00077853" w:rsidRPr="00013D3A">
      <w:pPr>
        <w:spacing w:lineRule="auto" w:line="276"/>
        <w:ind w:left="1068"/>
        <w:jc w:val="both"/>
      </w:pPr>
      <w:r>
        <w:t xml:space="preserve">       </w:t>
      </w:r>
      <w:r w:rsidRPr="00013D3A">
        <w:t xml:space="preserve">Zaprešićka 2, OIB: 57136792631, u iznosu od        </w:t>
      </w:r>
      <w:r>
        <w:t xml:space="preserve"> </w:t>
      </w:r>
      <w:r w:rsidRPr="00013D3A">
        <w:t xml:space="preserve">             15.063.100,25 kn</w:t>
      </w:r>
    </w:p>
    <w:p w:rsidRDefault="00077853" w:rsidP="00077853" w:rsidR="00077853" w:rsidRPr="00013D3A">
      <w:pPr>
        <w:pStyle w:val="Odlomakpopisa"/>
        <w:numPr>
          <w:ilvl w:val="1"/>
          <w:numId w:val="6"/>
        </w:numPr>
        <w:spacing w:lineRule="auto" w:line="276"/>
        <w:jc w:val="both"/>
      </w:pPr>
      <w:r w:rsidRPr="00013D3A">
        <w:t>ATALIAN GLOBAL Services Croatia d.o.o.,</w:t>
      </w:r>
    </w:p>
    <w:p w:rsidRDefault="00077853" w:rsidP="00077853" w:rsidR="00077853">
      <w:pPr>
        <w:spacing w:lineRule="auto" w:line="276"/>
        <w:ind w:left="1068"/>
        <w:jc w:val="both"/>
      </w:pPr>
      <w:r>
        <w:t xml:space="preserve">      </w:t>
      </w:r>
      <w:r w:rsidRPr="00013D3A">
        <w:t xml:space="preserve">Zagreb, Kneza Branimira 24, OIB: 69857578031, </w:t>
      </w:r>
    </w:p>
    <w:p w:rsidRDefault="00077853" w:rsidP="00077853" w:rsidR="00077853" w:rsidRPr="00013D3A">
      <w:pPr>
        <w:spacing w:lineRule="auto" w:line="276"/>
        <w:ind w:left="1068"/>
        <w:jc w:val="both"/>
      </w:pPr>
      <w:r>
        <w:t xml:space="preserve">       </w:t>
      </w:r>
      <w:r w:rsidRPr="00013D3A">
        <w:t xml:space="preserve">u iznosu od      </w:t>
      </w:r>
      <w:r>
        <w:t xml:space="preserve">                                                                            </w:t>
      </w:r>
      <w:r w:rsidRPr="00013D3A">
        <w:t xml:space="preserve"> 344.329,66 kn</w:t>
      </w:r>
      <w:r>
        <w:t>.</w:t>
      </w:r>
    </w:p>
    <w:p w:rsidRDefault="00077853" w:rsidP="00077853" w:rsidR="00077853">
      <w:pPr>
        <w:pStyle w:val="Odlomakpopisa"/>
        <w:ind w:left="1134"/>
        <w:jc w:val="both"/>
      </w:pPr>
    </w:p>
    <w:p w:rsidRDefault="00077853" w:rsidP="00077853" w:rsidR="00077853">
      <w:pPr>
        <w:pStyle w:val="Odlomakpopisa"/>
        <w:ind w:left="1134"/>
        <w:jc w:val="both"/>
      </w:pPr>
    </w:p>
    <w:p w:rsidRDefault="00077853" w:rsidP="00645EE4" w:rsidR="00645EE4" w:rsidRPr="00507D39">
      <w:pPr>
        <w:ind w:firstLine="708"/>
        <w:jc w:val="center"/>
      </w:pPr>
      <w:r>
        <w:t>O</w:t>
      </w:r>
      <w:r w:rsidR="00645EE4" w:rsidRPr="00507D39">
        <w:t>brazloženje</w:t>
      </w:r>
    </w:p>
    <w:p w:rsidRDefault="00645EE4" w:rsidP="00645EE4" w:rsidR="006974EB">
      <w:pPr>
        <w:ind w:firstLine="708"/>
        <w:jc w:val="both"/>
      </w:pPr>
      <w:r w:rsidRPr="00507D39">
        <w:tab/>
      </w:r>
    </w:p>
    <w:p w:rsidRDefault="00077853" w:rsidP="00645EE4" w:rsidR="00077853" w:rsidRPr="00507D39">
      <w:pPr>
        <w:ind w:firstLine="708"/>
        <w:jc w:val="both"/>
      </w:pP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077853">
        <w:t>30. listopada</w:t>
      </w:r>
      <w:r w:rsidR="001504D4">
        <w:t xml:space="preserve"> 2018</w:t>
      </w:r>
      <w:r>
        <w:t>.</w:t>
      </w:r>
      <w:r w:rsidRPr="00507D39">
        <w:t xml:space="preserve"> ispitane su sve prijavljene tražbine prema svojim iznosima i redu.</w:t>
      </w:r>
      <w:r>
        <w:t xml:space="preserve"> Tražbine navedene u točki I. 1.</w:t>
      </w:r>
      <w:r w:rsidR="006974EB">
        <w:t xml:space="preserve"> i 2.</w:t>
      </w:r>
      <w:r>
        <w:t xml:space="preserve"> izreke stečajni upravitelj je priznao,</w:t>
      </w:r>
      <w:r w:rsidR="001504D4" w:rsidRPr="001504D4">
        <w:t xml:space="preserve"> </w:t>
      </w:r>
      <w:r w:rsidR="001504D4">
        <w:t xml:space="preserve">a </w:t>
      </w:r>
      <w:r w:rsidR="00077853">
        <w:t>nisu</w:t>
      </w:r>
      <w:r w:rsidR="001504D4">
        <w:t xml:space="preserve"> ih ospori</w:t>
      </w:r>
      <w:r w:rsidR="00077853">
        <w:t>li nazočni stečajni vjerovnici</w:t>
      </w:r>
      <w:r w:rsidR="001504D4">
        <w:t>,</w:t>
      </w:r>
      <w:r>
        <w:t xml:space="preserve">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</w:t>
      </w:r>
      <w:r w:rsidR="001504D4">
        <w:t xml:space="preserve">104/17, </w:t>
      </w:r>
      <w:r w:rsidRPr="00507D39">
        <w:t>dalje:SZ) smatraju utvrđenima, pa je riješeno kao u</w:t>
      </w:r>
      <w:r>
        <w:t xml:space="preserve"> točki I. 1.</w:t>
      </w:r>
      <w:r w:rsidR="006974EB">
        <w:t xml:space="preserve"> i 2. </w:t>
      </w:r>
      <w:r>
        <w:t>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lastRenderedPageBreak/>
        <w:t>Slijedom navedenog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077853">
        <w:t>30. listopada</w:t>
      </w:r>
      <w:r w:rsidR="001504D4">
        <w:t xml:space="preserve"> 2018</w:t>
      </w:r>
      <w:r w:rsidR="00B81AB0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1E4B3B" w:rsidP="00AF274A" w:rsidR="001E4B3B">
      <w:pPr>
        <w:jc w:val="center"/>
      </w:pPr>
    </w:p>
    <w:p w:rsidRDefault="001E4B3B" w:rsidP="00AF274A" w:rsidR="001E4B3B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A32" w:rsidR="003F0A32">
      <w:r>
        <w:separator/>
      </w:r>
    </w:p>
  </w:endnote>
  <w:endnote w:id="0" w:type="continuationSeparator">
    <w:p w:rsidRDefault="003F0A32" w:rsidR="003F0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A32" w:rsidR="003F0A32">
      <w:r>
        <w:separator/>
      </w:r>
    </w:p>
  </w:footnote>
  <w:footnote w:id="0" w:type="continuationSeparator">
    <w:p w:rsidRDefault="003F0A32" w:rsidR="003F0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077853">
      <w:t>445/18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C118F"/>
    <w:multiLevelType w:val="multilevel"/>
    <w:tmpl w:val="9E14CD2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6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84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4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3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68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38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304"/>
      </w:pPr>
      <w:rPr>
        <w:rFonts w:hint="default"/>
      </w:rPr>
    </w:lvl>
  </w:abstractNum>
  <w:abstractNum w:abstractNumId="1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B2A4562"/>
    <w:multiLevelType w:val="multilevel"/>
    <w:tmpl w:val="432A058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420" w:left="1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880"/>
      </w:pPr>
      <w:rPr>
        <w:rFonts w:hint="default"/>
      </w:rPr>
    </w:lvl>
  </w:abstractNum>
  <w:abstractNum w:abstractNumId="4">
    <w:nsid w:val="7DA74924"/>
    <w:multiLevelType w:val="multilevel"/>
    <w:tmpl w:val="3C84ECBC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77853"/>
    <w:rsid w:val="00085D86"/>
    <w:rsid w:val="000923A5"/>
    <w:rsid w:val="000925E4"/>
    <w:rsid w:val="000C042D"/>
    <w:rsid w:val="00105639"/>
    <w:rsid w:val="00140504"/>
    <w:rsid w:val="001504D4"/>
    <w:rsid w:val="00155897"/>
    <w:rsid w:val="001957EF"/>
    <w:rsid w:val="001E4B3B"/>
    <w:rsid w:val="00227B51"/>
    <w:rsid w:val="002526C6"/>
    <w:rsid w:val="002C5A29"/>
    <w:rsid w:val="003031DE"/>
    <w:rsid w:val="00370417"/>
    <w:rsid w:val="003951B2"/>
    <w:rsid w:val="00395D4F"/>
    <w:rsid w:val="003D5EA4"/>
    <w:rsid w:val="003F0A32"/>
    <w:rsid w:val="00464339"/>
    <w:rsid w:val="0046684F"/>
    <w:rsid w:val="00483705"/>
    <w:rsid w:val="004B60A6"/>
    <w:rsid w:val="004D4EF6"/>
    <w:rsid w:val="004E2630"/>
    <w:rsid w:val="00507D39"/>
    <w:rsid w:val="00511110"/>
    <w:rsid w:val="00515D4E"/>
    <w:rsid w:val="00532F69"/>
    <w:rsid w:val="00534260"/>
    <w:rsid w:val="00534EA0"/>
    <w:rsid w:val="00535D5C"/>
    <w:rsid w:val="00545840"/>
    <w:rsid w:val="00580B24"/>
    <w:rsid w:val="0058326B"/>
    <w:rsid w:val="005B67FD"/>
    <w:rsid w:val="005C37A5"/>
    <w:rsid w:val="00633D1F"/>
    <w:rsid w:val="00645EE4"/>
    <w:rsid w:val="00670A7E"/>
    <w:rsid w:val="006974EB"/>
    <w:rsid w:val="006A2A61"/>
    <w:rsid w:val="006D7572"/>
    <w:rsid w:val="006E73F5"/>
    <w:rsid w:val="00720A2D"/>
    <w:rsid w:val="00721957"/>
    <w:rsid w:val="00722DB4"/>
    <w:rsid w:val="00737CCF"/>
    <w:rsid w:val="00764D42"/>
    <w:rsid w:val="00785F56"/>
    <w:rsid w:val="007E523A"/>
    <w:rsid w:val="007F26D7"/>
    <w:rsid w:val="00823CF6"/>
    <w:rsid w:val="00826393"/>
    <w:rsid w:val="00871B10"/>
    <w:rsid w:val="0089167E"/>
    <w:rsid w:val="008B363F"/>
    <w:rsid w:val="008C30D0"/>
    <w:rsid w:val="008E656C"/>
    <w:rsid w:val="00903357"/>
    <w:rsid w:val="009068DA"/>
    <w:rsid w:val="00914416"/>
    <w:rsid w:val="00914C80"/>
    <w:rsid w:val="00915C40"/>
    <w:rsid w:val="009611E8"/>
    <w:rsid w:val="00982EEC"/>
    <w:rsid w:val="009D073A"/>
    <w:rsid w:val="009D6C33"/>
    <w:rsid w:val="009E15E8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C2021"/>
    <w:rsid w:val="00BE4A54"/>
    <w:rsid w:val="00BF5CDA"/>
    <w:rsid w:val="00C27703"/>
    <w:rsid w:val="00C331CA"/>
    <w:rsid w:val="00C9685F"/>
    <w:rsid w:val="00D15381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5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5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67598654896</item>
      <item>, OIB 52291114349</item>
      <item>, OIB null</item>
      <item>, OIB 57136792631</item>
    </izvorni_sadrzaj>
    <derivirana_varijabla naziv="DomainObject.Predmet.SudioniciListNazivOIB_1">
      <item>, OIB 67598654896</item>
      <item>, OIB 52291114349</item>
      <item>, OIB null</item>
      <item>, OIB 57136792631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St-445/2018-21</izvorni_sadrzaj>
    <derivirana_varijabla naziv="DomainObject.PredzadnjaOdlukaIzPredmeta.Oznaka_1">St-445/2018-21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1689</properties:Characters>
  <properties:Lines>68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2018-10-30T13:25:00Z</dcterms:created>
  <dc:creator>Korisnik</dc:creator>
  <cp:lastModifiedBy>Draženka Prpić</cp:lastModifiedBy>
  <cp:lastPrinted>2018-10-30T13:24:00Z</cp:lastPrinted>
  <dcterms:modified xmlns:xsi="http://www.w3.org/2001/XMLSchema-instance" xsi:type="dcterms:W3CDTF">2018-10-30T13:26:00Z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-Zagreb Fashion Retail One  j.d.o.o.-St-445-18.docx)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