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a6b5f" w14:paraId="92a6b5f" w:rsidRDefault="00DF6E03" w:rsidP="00DF6E03" w:rsidR="00DF6E03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A35DF0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6E03" w:rsidP="00DF6E03" w:rsidR="00DF6E03"/>
    <w:p w:rsidRDefault="00DF6E03" w:rsidP="00DF6E03" w:rsidR="00DF6E03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DF6E03" w:rsidP="002A4E08" w:rsidR="00BC534B" w:rsidRPr="002A4E0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BC534B" w:rsidP="00DF6E03" w:rsidR="00BC534B"/>
    <w:p w:rsidRDefault="00194F75" w:rsidP="00DF6E03" w:rsidR="00194F75"/>
    <w:p w:rsidRDefault="00DF6E03" w:rsidP="00DF6E03" w:rsidR="00DF6E03"/>
    <w:p w:rsidRDefault="00DF6E03" w:rsidP="00DF6E03" w:rsidR="00DF6E03">
      <w:pPr>
        <w:jc w:val="center"/>
      </w:pPr>
      <w:r>
        <w:t>R E P U B L I K A   H R V A T S K A</w:t>
      </w:r>
    </w:p>
    <w:p w:rsidRDefault="00DF6E03" w:rsidP="00DF6E03" w:rsidR="00DF6E03">
      <w:pPr>
        <w:jc w:val="center"/>
      </w:pPr>
      <w:r>
        <w:t>R J E Š E N J E</w:t>
      </w:r>
    </w:p>
    <w:p w:rsidRDefault="00BC534B" w:rsidP="00DF6E03" w:rsidR="00BC534B">
      <w:pPr>
        <w:rPr>
          <w:b/>
        </w:rPr>
      </w:pPr>
    </w:p>
    <w:p w:rsidRDefault="00194F75" w:rsidP="00DF6E03" w:rsidR="00194F75">
      <w:pPr>
        <w:rPr>
          <w:b/>
        </w:rPr>
      </w:pPr>
    </w:p>
    <w:p w:rsidRDefault="00DE68E0" w:rsidP="00DE68E0" w:rsidR="00DE68E0">
      <w:pPr>
        <w:ind w:firstLine="708"/>
        <w:jc w:val="both"/>
      </w:pPr>
      <w:r>
        <w:t>Trgovački sud u Osijeku, po sucu Jadranki Herman, u stečajnom predmetu</w:t>
      </w:r>
      <w:r>
        <w:rPr>
          <w:b/>
          <w:bCs/>
        </w:rPr>
        <w:t xml:space="preserve"> </w:t>
      </w:r>
      <w:r>
        <w:rPr>
          <w:bCs/>
        </w:rPr>
        <w:t xml:space="preserve">povodom prijedloga PARTNER BANKA d.d. ZAGREB, Zagreb, Vončinina 2, OIB: 71221608291, za otvaranje  stečajnog postupka nad dužnikom </w:t>
      </w:r>
      <w:r>
        <w:rPr>
          <w:color w:val="000000"/>
        </w:rPr>
        <w:t>SIBIK d.o.o.  za proizvodnju i trgovinu drvom, Gorjani, Kula 49, OIB  56521105170, MBS 030086715</w:t>
      </w:r>
      <w:r>
        <w:rPr>
          <w:bCs/>
        </w:rPr>
        <w:t xml:space="preserve">, dana 17. ožujka 2017. </w:t>
      </w:r>
    </w:p>
    <w:p w:rsidRDefault="00901CA5" w:rsidP="009802FB" w:rsidR="00901CA5">
      <w:pPr>
        <w:pStyle w:val="Tijeloteksta"/>
      </w:pPr>
    </w:p>
    <w:p w:rsidRDefault="00DF6E03" w:rsidP="00DF6E03" w:rsidR="00DF6E03">
      <w:pPr>
        <w:jc w:val="center"/>
      </w:pPr>
      <w:r>
        <w:t>r i j e š i o   j e</w:t>
      </w:r>
    </w:p>
    <w:p w:rsidRDefault="00DF6E03" w:rsidP="009802FB" w:rsidR="00245F06">
      <w:pPr>
        <w:pStyle w:val="Tijeloteksta"/>
      </w:pPr>
      <w:r>
        <w:tab/>
      </w:r>
    </w:p>
    <w:p w:rsidRDefault="00194F75" w:rsidP="009802FB" w:rsidR="00194F75">
      <w:pPr>
        <w:pStyle w:val="Tijeloteksta"/>
      </w:pPr>
    </w:p>
    <w:p w:rsidRDefault="0010784A" w:rsidP="0010784A" w:rsidR="0010784A" w:rsidRPr="00CC556C">
      <w:pPr>
        <w:numPr>
          <w:ilvl w:val="0"/>
          <w:numId w:val="1"/>
        </w:numPr>
        <w:jc w:val="both"/>
        <w:rPr>
          <w:b/>
        </w:rPr>
      </w:pPr>
      <w:r>
        <w:t>Otvara se</w:t>
      </w:r>
      <w:r w:rsidR="000F4858">
        <w:t xml:space="preserve"> stečajni postupak nad dužnikom</w:t>
      </w:r>
      <w:r w:rsidR="00C539B2">
        <w:t xml:space="preserve"> </w:t>
      </w:r>
      <w:r w:rsidR="00DE68E0">
        <w:rPr>
          <w:color w:val="000000"/>
        </w:rPr>
        <w:t>SIBIK d.o.o.  za proizvodnju i trgovinu drvom, Gorjani, Kula 49, OIB  56521105170, MBS 030086715.</w:t>
      </w:r>
    </w:p>
    <w:p w:rsidRDefault="0010784A" w:rsidP="00C30814" w:rsidR="0010784A">
      <w:pPr>
        <w:numPr>
          <w:ilvl w:val="0"/>
          <w:numId w:val="1"/>
        </w:numPr>
        <w:jc w:val="both"/>
      </w:pPr>
      <w:r>
        <w:t xml:space="preserve">Stečajnim upraviteljem imenuje se </w:t>
      </w:r>
      <w:r w:rsidR="00901CA5">
        <w:t>Marijana Božić dipl. iur., Osijek, Sjenjak 50, OIB 73513875321.</w:t>
      </w:r>
    </w:p>
    <w:p w:rsidRDefault="0010784A" w:rsidP="0010784A" w:rsidR="0010784A">
      <w:pPr>
        <w:numPr>
          <w:ilvl w:val="0"/>
          <w:numId w:val="1"/>
        </w:numPr>
        <w:jc w:val="both"/>
      </w:pPr>
      <w:r>
        <w:t>Poziv</w:t>
      </w:r>
      <w:r w:rsidR="00CA5E8D">
        <w:t>aju se vjerovnici da u roku od 6</w:t>
      </w:r>
      <w:r w:rsidR="004B6990">
        <w:t xml:space="preserve">0 dana, od dana objave rješenja </w:t>
      </w:r>
      <w:r>
        <w:t xml:space="preserve">o otvaranju stečajnog postupka </w:t>
      </w:r>
      <w:r w:rsidR="009D0CF7">
        <w:t>na mrežnim stranicama e-oglasna ploča suda d</w:t>
      </w:r>
      <w:r>
        <w:t>a prijave svoje tražbine stečajnom upravitelju, u skladu s pravilima Stečajno</w:t>
      </w:r>
      <w:r w:rsidR="009D0CF7">
        <w:t>g zakona o prijavi tra</w:t>
      </w:r>
      <w:r w:rsidR="00CA5E8D">
        <w:t>žbina (članak 257</w:t>
      </w:r>
      <w:r w:rsidR="009D0CF7">
        <w:t>. Stečajnog zakona</w:t>
      </w:r>
      <w:r>
        <w:t xml:space="preserve">) i to u dva primjerka s ispravama iz kojih tražbine proizlaze, uz potvrdu o plaćenoj pristojbi u iznosu od 2 % vrijednosti tražbine, ali najviše 500,00 kn, na žiro račun državnog proračuna broj: </w:t>
      </w:r>
      <w:r w:rsidR="00DF6E03">
        <w:t>HR12 1001 0051 8630 0016 0 poziv na broj HR64 5045-3531</w:t>
      </w:r>
      <w:r w:rsidR="00DE68E0">
        <w:t>-264</w:t>
      </w:r>
      <w:r w:rsidR="004376F3">
        <w:t>-2</w:t>
      </w:r>
      <w:r w:rsidR="00060C85">
        <w:t>016.</w:t>
      </w:r>
    </w:p>
    <w:p w:rsidRDefault="0010784A" w:rsidP="0010784A" w:rsidR="0010784A">
      <w:pPr>
        <w:numPr>
          <w:ilvl w:val="0"/>
          <w:numId w:val="1"/>
        </w:numPr>
        <w:jc w:val="both"/>
      </w:pPr>
      <w:r>
        <w:t>Pozivaju se ra</w:t>
      </w:r>
      <w:r w:rsidR="00CA5E8D">
        <w:t>zlučni vjerovnici da u roku od 6</w:t>
      </w:r>
      <w:r>
        <w:t>0</w:t>
      </w:r>
      <w:r w:rsidR="004B6990">
        <w:t xml:space="preserve"> dana od dana objave ovog rješenja</w:t>
      </w:r>
      <w:r>
        <w:t>,  u pismenom obliku obavijeste stečajnog upravitelja o postoja</w:t>
      </w:r>
      <w:r w:rsidR="00EE5667">
        <w:t xml:space="preserve">nju svojih razlučnih prava </w:t>
      </w:r>
      <w:r w:rsidR="00CA5E8D">
        <w:t xml:space="preserve">u skladu s odredbama članka 258. Stečajnog zakona. </w:t>
      </w:r>
    </w:p>
    <w:p w:rsidRDefault="0010784A" w:rsidP="004E65D5" w:rsidR="00CB7442">
      <w:pPr>
        <w:ind w:left="900"/>
        <w:jc w:val="both"/>
      </w:pPr>
      <w:r>
        <w:t xml:space="preserve">Stečajni vjerovnici čije su tražbine osigurane razlučnim pravom prijavljuju svoje                                                                              </w:t>
      </w:r>
      <w:r w:rsidR="00877FCE">
        <w:t xml:space="preserve">     </w:t>
      </w:r>
      <w:r w:rsidR="004E65D5">
        <w:t xml:space="preserve">           </w:t>
      </w:r>
      <w:r w:rsidR="00EE5667">
        <w:t>tražbine na način propisan u članku</w:t>
      </w:r>
      <w:r>
        <w:t xml:space="preserve"> 1</w:t>
      </w:r>
      <w:r w:rsidR="00ED58F7">
        <w:t>73. Stečajnog zakona</w:t>
      </w:r>
      <w:r>
        <w:t>.</w:t>
      </w:r>
    </w:p>
    <w:p w:rsidRDefault="00034FEF" w:rsidP="00592B75" w:rsidR="00592B75">
      <w:pPr>
        <w:numPr>
          <w:ilvl w:val="0"/>
          <w:numId w:val="1"/>
        </w:numPr>
        <w:jc w:val="both"/>
      </w:pPr>
      <w:r>
        <w:t xml:space="preserve">Pozivaju se izlučni vjerovnici da </w:t>
      </w:r>
      <w:r w:rsidR="00733A9D">
        <w:t xml:space="preserve">u roku od 60 dana od dana objave ovog rješenja </w:t>
      </w:r>
      <w:r w:rsidR="00856920">
        <w:t>obavijeste stečajnog upravitelja o svom izlučnom pravu, pravnoj osnovi izlučnog prava te naznače predmet na koji se njihovo izlučno pravo odno</w:t>
      </w:r>
      <w:r w:rsidR="004B6990">
        <w:t xml:space="preserve">si, odnosno u obavijesti naznače </w:t>
      </w:r>
      <w:r w:rsidR="00856920">
        <w:t xml:space="preserve"> pravo iz članka 148.  Stečajnog zakona. </w:t>
      </w:r>
    </w:p>
    <w:p w:rsidRDefault="00034FEF" w:rsidP="00592B75" w:rsidR="00BC534B">
      <w:pPr>
        <w:numPr>
          <w:ilvl w:val="0"/>
          <w:numId w:val="1"/>
        </w:numPr>
        <w:jc w:val="both"/>
      </w:pPr>
      <w:r>
        <w:t>Pozivaju se dužnikovi dužnici da svoje obveze bez odgode ispunjavaju stečajnom upravitelju za stečajnog dužnika</w:t>
      </w:r>
      <w:r w:rsidR="002E5EB8">
        <w:t>.</w:t>
      </w:r>
    </w:p>
    <w:p w:rsidRDefault="0010784A" w:rsidP="00C434F7" w:rsidR="002C2C1B">
      <w:pPr>
        <w:numPr>
          <w:ilvl w:val="0"/>
          <w:numId w:val="1"/>
        </w:numPr>
        <w:jc w:val="both"/>
      </w:pPr>
      <w:r>
        <w:t>Otvaranje stečajnog postupka ima se upisati u sudski registar ovoga suda.</w:t>
      </w:r>
    </w:p>
    <w:p w:rsidRDefault="0010784A" w:rsidP="00BC534B" w:rsidR="00BC534B">
      <w:pPr>
        <w:numPr>
          <w:ilvl w:val="0"/>
          <w:numId w:val="1"/>
        </w:numPr>
        <w:jc w:val="both"/>
      </w:pPr>
      <w:r>
        <w:t>Steč</w:t>
      </w:r>
      <w:r w:rsidR="00E87811">
        <w:t>ajni post</w:t>
      </w:r>
      <w:r w:rsidR="007904B4">
        <w:t xml:space="preserve">upak otvoren je dana </w:t>
      </w:r>
    </w:p>
    <w:p w:rsidRDefault="004F1BF1" w:rsidP="004F1BF1" w:rsidR="004F1BF1">
      <w:pPr>
        <w:ind w:left="900"/>
        <w:jc w:val="both"/>
      </w:pPr>
    </w:p>
    <w:p w:rsidRDefault="00DE68E0" w:rsidP="009802FB" w:rsidR="00C434F7">
      <w:pPr>
        <w:ind w:left="540"/>
        <w:jc w:val="center"/>
      </w:pPr>
      <w:r>
        <w:t>17</w:t>
      </w:r>
      <w:r w:rsidR="00901CA5">
        <w:t xml:space="preserve">. ožujka 2017. godine u 14,00 sati  </w:t>
      </w:r>
    </w:p>
    <w:p w:rsidRDefault="00BA324F" w:rsidP="009802FB" w:rsidR="00BA324F">
      <w:pPr>
        <w:ind w:left="540"/>
        <w:jc w:val="center"/>
      </w:pPr>
    </w:p>
    <w:p w:rsidRDefault="00BA324F" w:rsidP="009802FB" w:rsidR="00BA324F">
      <w:pPr>
        <w:ind w:left="540"/>
        <w:jc w:val="center"/>
      </w:pPr>
    </w:p>
    <w:p w:rsidRDefault="00BA324F" w:rsidP="009802FB" w:rsidR="00BA324F">
      <w:pPr>
        <w:ind w:left="540"/>
        <w:jc w:val="center"/>
      </w:pPr>
    </w:p>
    <w:p w:rsidRDefault="00BA324F" w:rsidP="009802FB" w:rsidR="00BA324F">
      <w:pPr>
        <w:ind w:left="540"/>
        <w:jc w:val="center"/>
      </w:pPr>
    </w:p>
    <w:p w:rsidRDefault="00BA324F" w:rsidP="009802FB" w:rsidR="00BA324F">
      <w:pPr>
        <w:ind w:left="540"/>
        <w:jc w:val="center"/>
      </w:pPr>
      <w:r>
        <w:t>2</w:t>
      </w:r>
    </w:p>
    <w:p w:rsidRDefault="00BA324F" w:rsidP="009802FB" w:rsidR="00BA324F">
      <w:pPr>
        <w:ind w:left="540"/>
        <w:jc w:val="center"/>
      </w:pPr>
    </w:p>
    <w:p w:rsidRDefault="00BA324F" w:rsidP="00512558" w:rsidR="00BA324F" w:rsidRPr="00357172"/>
    <w:p w:rsidRDefault="00E9287D" w:rsidP="00BA324F" w:rsidR="00194F75">
      <w:pPr>
        <w:ind w:left="900"/>
        <w:jc w:val="both"/>
      </w:pPr>
      <w:r>
        <w:t xml:space="preserve">kada </w:t>
      </w:r>
      <w:r w:rsidR="00EE5667">
        <w:t>je ovo rješenje</w:t>
      </w:r>
      <w:r>
        <w:t xml:space="preserve"> o otvaranju stečajnog postupka</w:t>
      </w:r>
      <w:r w:rsidR="00DF772A">
        <w:t xml:space="preserve"> objavljeno na mrežnim</w:t>
      </w:r>
      <w:r w:rsidR="004B6990">
        <w:t xml:space="preserve"> stranic</w:t>
      </w:r>
      <w:r w:rsidR="00DF772A">
        <w:t xml:space="preserve">ama    e-oglasna ploča suda.       </w:t>
      </w:r>
    </w:p>
    <w:p w:rsidRDefault="00E9287D" w:rsidP="00194F75" w:rsidR="009802FB">
      <w:pPr>
        <w:ind w:left="900"/>
        <w:jc w:val="both"/>
      </w:pPr>
      <w:r>
        <w:t xml:space="preserve">Na dan objave </w:t>
      </w:r>
      <w:r w:rsidR="00DF772A">
        <w:t>rješenja</w:t>
      </w:r>
      <w:r>
        <w:t xml:space="preserve"> na </w:t>
      </w:r>
      <w:r w:rsidR="003F22BD">
        <w:t>e-</w:t>
      </w:r>
      <w:r>
        <w:t xml:space="preserve">oglasnoj ploči suda nastupaju </w:t>
      </w:r>
      <w:r w:rsidR="0010784A">
        <w:t>pravne posljedice otvaranja stečajnog postupka.</w:t>
      </w:r>
      <w:r w:rsidR="000F7BC0">
        <w:t xml:space="preserve"> </w:t>
      </w:r>
    </w:p>
    <w:p w:rsidRDefault="00245F06" w:rsidP="000F7BC0" w:rsidR="00EF7AD2">
      <w:pPr>
        <w:numPr>
          <w:ilvl w:val="0"/>
          <w:numId w:val="1"/>
        </w:numPr>
        <w:jc w:val="both"/>
      </w:pPr>
      <w:r>
        <w:t>Ročište vjerovnika na kojem će se ispitati prijavljene tražbine (ispitno ročište)                                   određuje se za dan</w:t>
      </w:r>
      <w:r w:rsidR="00BA324F">
        <w:t xml:space="preserve"> </w:t>
      </w:r>
      <w:r w:rsidR="00645F3B">
        <w:t xml:space="preserve">13. lipanj </w:t>
      </w:r>
      <w:r w:rsidR="002D6679" w:rsidRPr="00EE5667">
        <w:rPr>
          <w:bCs/>
        </w:rPr>
        <w:t>201</w:t>
      </w:r>
      <w:r w:rsidR="006B6BC4">
        <w:rPr>
          <w:bCs/>
        </w:rPr>
        <w:t>7</w:t>
      </w:r>
      <w:r w:rsidR="00DE68E0">
        <w:rPr>
          <w:bCs/>
        </w:rPr>
        <w:t>. godine s početkom u 11</w:t>
      </w:r>
      <w:r w:rsidR="005808DF">
        <w:rPr>
          <w:bCs/>
        </w:rPr>
        <w:t>,</w:t>
      </w:r>
      <w:r w:rsidR="002C2C1B">
        <w:rPr>
          <w:bCs/>
        </w:rPr>
        <w:t>0</w:t>
      </w:r>
      <w:r w:rsidR="005808DF">
        <w:rPr>
          <w:bCs/>
        </w:rPr>
        <w:t>0</w:t>
      </w:r>
      <w:r w:rsidRPr="00EE5667">
        <w:rPr>
          <w:bCs/>
        </w:rPr>
        <w:t xml:space="preserve"> sati</w:t>
      </w:r>
      <w:r w:rsidRPr="00EE5667">
        <w:t>,</w:t>
      </w:r>
      <w:r>
        <w:t xml:space="preserve"> a izvještajno ro</w:t>
      </w:r>
      <w:r w:rsidR="00DE68E0">
        <w:t>čište isti dan s početkom u 11</w:t>
      </w:r>
      <w:r w:rsidR="002C2C1B">
        <w:t>,3</w:t>
      </w:r>
      <w:r w:rsidR="005808DF">
        <w:t>0</w:t>
      </w:r>
      <w:r>
        <w:t xml:space="preserve"> sati, u zgradi ovog suda u Osijeku, Zagrebačka 2, soba br. 6 u prizemlju.</w:t>
      </w:r>
    </w:p>
    <w:p w:rsidRDefault="000D517A" w:rsidP="006B6BC4" w:rsidR="000D517A">
      <w:pPr>
        <w:numPr>
          <w:ilvl w:val="0"/>
          <w:numId w:val="1"/>
        </w:numPr>
        <w:jc w:val="both"/>
      </w:pPr>
      <w:r>
        <w:t xml:space="preserve">Nalaže se </w:t>
      </w:r>
      <w:r w:rsidR="006B6BC4">
        <w:t>Općinskom sudu u</w:t>
      </w:r>
      <w:r w:rsidR="00645F3B">
        <w:t xml:space="preserve"> Osijeku</w:t>
      </w:r>
      <w:r w:rsidR="001D7BE8">
        <w:t xml:space="preserve"> </w:t>
      </w:r>
      <w:r>
        <w:t>Zemljišno-knjižn</w:t>
      </w:r>
      <w:r w:rsidR="006B6BC4">
        <w:t>i</w:t>
      </w:r>
      <w:r w:rsidR="001D7BE8">
        <w:t xml:space="preserve"> odjel </w:t>
      </w:r>
      <w:r w:rsidR="00DE68E0">
        <w:t>Đakovo</w:t>
      </w:r>
      <w:r>
        <w:t xml:space="preserve"> upis zabilježbe rješenja o otvaranju stečajnog postupka na nekretninama stečajnog dužnika</w:t>
      </w:r>
      <w:r w:rsidR="001D7BE8">
        <w:t xml:space="preserve"> </w:t>
      </w:r>
      <w:r w:rsidR="00DE68E0">
        <w:rPr>
          <w:color w:val="000000"/>
        </w:rPr>
        <w:t>SIBIK d.o.o.  za proizvodnju i trgovinu drvom, Gorjani, Kula 49, OIB  56521105170, MBS 030086715</w:t>
      </w:r>
      <w:r w:rsidR="006B6BC4">
        <w:t>:</w:t>
      </w:r>
    </w:p>
    <w:p w:rsidRDefault="004506CB" w:rsidP="00A5241F" w:rsidR="009111D7">
      <w:pPr>
        <w:pStyle w:val="Odlomakpopisa"/>
        <w:numPr>
          <w:ilvl w:val="0"/>
          <w:numId w:val="22"/>
        </w:numPr>
        <w:jc w:val="both"/>
      </w:pPr>
      <w:r>
        <w:t>kč.br.</w:t>
      </w:r>
      <w:r w:rsidR="009111D7">
        <w:t xml:space="preserve"> 2581 </w:t>
      </w:r>
      <w:r w:rsidR="002C2C1B">
        <w:t xml:space="preserve"> </w:t>
      </w:r>
      <w:r>
        <w:t>u naravi</w:t>
      </w:r>
      <w:r w:rsidR="00645F3B">
        <w:t xml:space="preserve"> </w:t>
      </w:r>
      <w:r w:rsidR="009111D7">
        <w:t xml:space="preserve">proizvodni pogon za preradu drveta u Gorjanima Kremenjača, površine 318 čhv i 1144 m2, upisano u zk.ul. 351 k.o. Gorjani </w:t>
      </w:r>
    </w:p>
    <w:p w:rsidRDefault="009111D7" w:rsidP="00A5241F" w:rsidR="00A5241F">
      <w:pPr>
        <w:pStyle w:val="Odlomakpopisa"/>
        <w:numPr>
          <w:ilvl w:val="0"/>
          <w:numId w:val="22"/>
        </w:numPr>
        <w:jc w:val="both"/>
      </w:pPr>
      <w:r>
        <w:t xml:space="preserve">kč. br. 2580 u naravi oranica Kremenjača, površine 519 čhv i </w:t>
      </w:r>
      <w:r w:rsidR="0044546D">
        <w:t>1860 m2, upisano u zk. ul. 2372 k.o. Gorjani.</w:t>
      </w:r>
    </w:p>
    <w:p w:rsidRDefault="00810FB4" w:rsidP="00810FB4" w:rsidR="00810FB4">
      <w:pPr>
        <w:jc w:val="both"/>
      </w:pPr>
    </w:p>
    <w:p w:rsidRDefault="0010784A" w:rsidP="00D65948" w:rsidR="000F4858" w:rsidRPr="00357172">
      <w:pPr>
        <w:pStyle w:val="Naslov1"/>
        <w:rPr>
          <w:b w:val="false"/>
        </w:rPr>
      </w:pPr>
      <w:r w:rsidRPr="00357172">
        <w:rPr>
          <w:b w:val="false"/>
        </w:rPr>
        <w:t>Obrazloženje</w:t>
      </w:r>
    </w:p>
    <w:p w:rsidRDefault="00BA324F" w:rsidP="000959DB" w:rsidR="00BA324F">
      <w:pPr>
        <w:pStyle w:val="Tijeloteksta"/>
        <w:rPr>
          <w:b/>
          <w:bCs/>
        </w:rPr>
      </w:pPr>
    </w:p>
    <w:p w:rsidRDefault="00194F75" w:rsidP="000959DB" w:rsidR="00194F75">
      <w:pPr>
        <w:pStyle w:val="Tijeloteksta"/>
        <w:rPr>
          <w:b/>
          <w:bCs/>
        </w:rPr>
      </w:pPr>
    </w:p>
    <w:p w:rsidRDefault="009111D7" w:rsidP="009111D7" w:rsidR="009111D7">
      <w:pPr>
        <w:ind w:firstLine="720"/>
        <w:jc w:val="both"/>
        <w:rPr>
          <w:bCs/>
        </w:rPr>
      </w:pPr>
      <w:r>
        <w:t xml:space="preserve">Dana 30. listopada 2015. zaprimljen je na ovome sudu zahtjev  FINE Regionalni centar Osijek  Podružnica Osijek, Klasa: 110-07/15-01/04 Ur. broj 04-06-15-7248  od 29. listopada 2015. godine, za provedbu skraćenog stečajnog postupka nad dužnikom </w:t>
      </w:r>
      <w:r>
        <w:rPr>
          <w:color w:val="000000"/>
        </w:rPr>
        <w:t>SIBIK d.o.o. Gorjani, Kula 49, OIB  56521105170, MBS 030086715</w:t>
      </w:r>
      <w:r>
        <w:rPr>
          <w:bCs/>
        </w:rPr>
        <w:t>.</w:t>
      </w:r>
    </w:p>
    <w:p w:rsidRDefault="009111D7" w:rsidP="009111D7" w:rsidR="009111D7">
      <w:pPr>
        <w:ind w:firstLine="720"/>
        <w:jc w:val="both"/>
      </w:pPr>
    </w:p>
    <w:p w:rsidRDefault="009111D7" w:rsidP="00512558" w:rsidR="009111D7">
      <w:pPr>
        <w:ind w:firstLine="720"/>
        <w:jc w:val="both"/>
      </w:pPr>
      <w:r>
        <w:t xml:space="preserve">Dana 9. studenog 2015. godine, sukladno članku 430. Stečajnog zakona (Narodne novine broj 71/15) Trgovački sud u sud u Osijeku,  pod poslovnim brojem St-579/15-3, objavio je oglas  na mrežnoj stranici e-oglasna ploča sudova, kojim je pozvao osobe ovlaštene za zastupanje dužnika da u roku od 15 dana od dana objave oglasa podnesu  sudu  javnobilježnički  ovjerovljeni  popis  imovine  i  obveza na  propisanom obrascu, te vjerovnike da najkasnije u roku od 45 dana od objave oglasa predlože otvaranje stečajnog postupka i uplate predujam u iznosu od 10.000,00 kn za pokriće troškova tog postupka na žiro račun suda. </w:t>
      </w:r>
    </w:p>
    <w:p w:rsidRDefault="009111D7" w:rsidP="009111D7" w:rsidR="009111D7">
      <w:pPr>
        <w:ind w:firstLine="720"/>
        <w:jc w:val="both"/>
      </w:pPr>
    </w:p>
    <w:p w:rsidRDefault="009111D7" w:rsidP="009111D7" w:rsidR="009111D7">
      <w:pPr>
        <w:ind w:firstLine="720"/>
        <w:jc w:val="both"/>
        <w:rPr>
          <w:bCs/>
        </w:rPr>
      </w:pPr>
      <w:r>
        <w:t xml:space="preserve">Podneskom zaprimljenim, kod ovog suda dana 09. prosinca 2015. godine, vjerovnik </w:t>
      </w:r>
      <w:r>
        <w:rPr>
          <w:bCs/>
        </w:rPr>
        <w:t>PARTNER BANKA d.d. ZAGREB, Zagreb, Vončinina 2, OIB: 71221608291</w:t>
      </w:r>
      <w:r>
        <w:t xml:space="preserve"> podnijela je prijedlog za otvaranjem stečajnog postupka nad dužnikom </w:t>
      </w:r>
      <w:r>
        <w:rPr>
          <w:color w:val="000000"/>
        </w:rPr>
        <w:t>SIBIK d.o.o. Gorjani, Kula 49, OIB  56521105170, MBS 030086715</w:t>
      </w:r>
      <w:r>
        <w:rPr>
          <w:bCs/>
        </w:rPr>
        <w:t>, uz koji prijedlog je dostavila dokaz o postojanju svoje tražbine i postojanju stečajnog razloga iz članka 6. stav 2. Stečajnog zakona: nesposobnosti za plaćanje.</w:t>
      </w:r>
    </w:p>
    <w:p w:rsidRDefault="00512558" w:rsidP="00512558" w:rsidR="00512558">
      <w:pPr>
        <w:ind w:firstLine="720"/>
        <w:jc w:val="center"/>
        <w:rPr>
          <w:bCs/>
        </w:rPr>
      </w:pPr>
    </w:p>
    <w:p w:rsidRDefault="009111D7" w:rsidP="009111D7" w:rsidR="009111D7">
      <w:pPr>
        <w:jc w:val="both"/>
      </w:pPr>
      <w:r>
        <w:tab/>
        <w:t>Rješenjem ovog suda St-579/15-6 od 16. prosinca 2015. godine obustavljen je skraćeni stečajni postupak nad dužnikom, te je određeno da će se postupak nad dužnikom nastaviti primjenom Općih odredaba Stečajnog zakona.</w:t>
      </w:r>
    </w:p>
    <w:p w:rsidRDefault="009111D7" w:rsidP="009111D7" w:rsidR="009111D7">
      <w:pPr>
        <w:jc w:val="both"/>
      </w:pPr>
    </w:p>
    <w:p w:rsidRDefault="009111D7" w:rsidP="009111D7" w:rsidR="009111D7">
      <w:pPr>
        <w:ind w:firstLine="720"/>
        <w:jc w:val="both"/>
      </w:pPr>
      <w:r>
        <w:t xml:space="preserve">U smislu članka 5. Stečajnog zakona (Narodne novine 71/15) stečajni postupak se može otvoriti ako sud utvrdi postojanje stečajnog razloga. Stečajni razlozi su: nesposobnost za plaćanje i prezaduženost. </w:t>
      </w:r>
    </w:p>
    <w:p w:rsidRDefault="00512558" w:rsidP="009111D7" w:rsidR="00512558">
      <w:pPr>
        <w:ind w:firstLine="720"/>
        <w:jc w:val="both"/>
      </w:pPr>
    </w:p>
    <w:p w:rsidRDefault="00512558" w:rsidP="00512558" w:rsidR="00512558">
      <w:pPr>
        <w:ind w:firstLine="720"/>
        <w:jc w:val="center"/>
      </w:pPr>
      <w:r>
        <w:lastRenderedPageBreak/>
        <w:t>3</w:t>
      </w:r>
    </w:p>
    <w:p w:rsidRDefault="00512558" w:rsidP="00512558" w:rsidR="00512558">
      <w:pPr>
        <w:ind w:firstLine="720"/>
        <w:jc w:val="center"/>
      </w:pPr>
    </w:p>
    <w:p w:rsidRDefault="00512558" w:rsidP="00512558" w:rsidR="00512558">
      <w:pPr>
        <w:ind w:firstLine="720"/>
        <w:jc w:val="center"/>
      </w:pPr>
    </w:p>
    <w:p w:rsidRDefault="00BA324F" w:rsidP="00E904C5" w:rsidR="00BA324F" w:rsidRPr="00DF1CB0">
      <w:pPr>
        <w:pStyle w:val="Tijeloteksta"/>
        <w:rPr>
          <w:bCs/>
        </w:rPr>
      </w:pPr>
    </w:p>
    <w:p w:rsidRDefault="002D6679" w:rsidP="000959DB" w:rsidR="00EE1889">
      <w:pPr>
        <w:pStyle w:val="Tijeloteksta"/>
      </w:pPr>
      <w:r>
        <w:tab/>
      </w:r>
      <w:r w:rsidR="0070172A">
        <w:t xml:space="preserve">Radi utvrđivanja uvjeta za otvaranje stečajnog postupka </w:t>
      </w:r>
      <w:r w:rsidR="00545DD7">
        <w:t>temeljem članka</w:t>
      </w:r>
      <w:r w:rsidR="00055D34" w:rsidRPr="00055D34">
        <w:t xml:space="preserve"> </w:t>
      </w:r>
      <w:r w:rsidR="00271701">
        <w:t>115</w:t>
      </w:r>
      <w:r w:rsidR="00055D34">
        <w:t>. st</w:t>
      </w:r>
      <w:r w:rsidR="00545DD7">
        <w:t xml:space="preserve">av 1. </w:t>
      </w:r>
      <w:r w:rsidR="00271701">
        <w:t xml:space="preserve"> Stečajnog zakona</w:t>
      </w:r>
      <w:r w:rsidR="00271701">
        <w:tab/>
        <w:t xml:space="preserve">(Narodne novine 71/15) </w:t>
      </w:r>
      <w:r w:rsidR="000C6B94">
        <w:t xml:space="preserve">pokrenut je prethodni postupak rješenjem </w:t>
      </w:r>
      <w:r>
        <w:t xml:space="preserve">od </w:t>
      </w:r>
      <w:r w:rsidR="00440B89">
        <w:t>3. veljače</w:t>
      </w:r>
      <w:r w:rsidR="00AB592D">
        <w:t xml:space="preserve"> 2017. </w:t>
      </w:r>
      <w:r w:rsidR="002B14B2">
        <w:t>godine, te je imenovan</w:t>
      </w:r>
      <w:r w:rsidR="00CC00D0">
        <w:t xml:space="preserve">  privremeni stečajni</w:t>
      </w:r>
      <w:r w:rsidR="002B14B2">
        <w:t xml:space="preserve"> upravitelj</w:t>
      </w:r>
      <w:r w:rsidR="00CC00D0">
        <w:t xml:space="preserve"> kojem </w:t>
      </w:r>
      <w:r w:rsidR="0070172A">
        <w:t xml:space="preserve"> je naloženo ispitati uvjete za otvaranje i provođenje stečajnog postupka nad dužnikom.</w:t>
      </w:r>
    </w:p>
    <w:p w:rsidRDefault="00BC534B" w:rsidP="004F33D8" w:rsidR="00BC534B">
      <w:pPr>
        <w:rPr>
          <w:sz w:val="22"/>
          <w:szCs w:val="22"/>
        </w:rPr>
      </w:pPr>
    </w:p>
    <w:p w:rsidRDefault="00D965EA" w:rsidP="00354352" w:rsidR="009469A1">
      <w:pPr>
        <w:ind w:firstLine="708"/>
        <w:jc w:val="both"/>
      </w:pPr>
      <w:r>
        <w:t>Privremen</w:t>
      </w:r>
      <w:r w:rsidR="004E261D">
        <w:t>i</w:t>
      </w:r>
      <w:r w:rsidR="00354352">
        <w:t xml:space="preserve"> stečaj</w:t>
      </w:r>
      <w:r>
        <w:t>n</w:t>
      </w:r>
      <w:r w:rsidR="004E261D">
        <w:t>i</w:t>
      </w:r>
      <w:r>
        <w:t xml:space="preserve"> </w:t>
      </w:r>
      <w:r w:rsidR="00CC00D0">
        <w:t>upravitelj</w:t>
      </w:r>
      <w:r w:rsidR="004E261D">
        <w:t xml:space="preserve">  podnio </w:t>
      </w:r>
      <w:r>
        <w:t>j</w:t>
      </w:r>
      <w:r w:rsidR="00386CAB" w:rsidRPr="00545DD7">
        <w:t>e dana</w:t>
      </w:r>
      <w:r w:rsidR="004E261D">
        <w:t xml:space="preserve"> </w:t>
      </w:r>
      <w:r w:rsidR="00AB592D">
        <w:t xml:space="preserve">1. ožujka 2017. </w:t>
      </w:r>
      <w:r w:rsidR="002D2737">
        <w:t xml:space="preserve"> </w:t>
      </w:r>
      <w:r w:rsidR="00386CAB" w:rsidRPr="00545DD7">
        <w:t xml:space="preserve"> godine izvješće o financijsko gospodar</w:t>
      </w:r>
      <w:r w:rsidR="009469A1">
        <w:t xml:space="preserve">skom položaju stečajnog dužnika. </w:t>
      </w:r>
    </w:p>
    <w:p w:rsidRDefault="000F7BC0" w:rsidP="002B14B2" w:rsidR="000F7BC0">
      <w:pPr>
        <w:jc w:val="both"/>
      </w:pPr>
    </w:p>
    <w:p w:rsidRDefault="004E261D" w:rsidP="00440B89" w:rsidR="00440B89">
      <w:pPr>
        <w:ind w:firstLine="708"/>
        <w:jc w:val="both"/>
      </w:pPr>
      <w:r>
        <w:t>Iz izvještaja privremenog stečajnog upravitelja</w:t>
      </w:r>
      <w:r w:rsidR="009469A1">
        <w:t xml:space="preserve"> razvidno </w:t>
      </w:r>
      <w:r w:rsidR="00D965EA">
        <w:t xml:space="preserve">je </w:t>
      </w:r>
      <w:r w:rsidR="00440B89">
        <w:t>da je žiro račun dužnika na dan 9.2.2016., blokiran za iznos od 2.619.136,62 kn. Dužnik je prestao s poslovanjem 2011., a zadnje  financijsko izvješće predao je za 2013., dok je za 2014. i 2015. godinu podnio izjavu o neaktivnosti. Prema bilanci dužnika na dan 31.12.2016., vrijednost dugotrajne imovine kod dužnika iskazana je u iznosu od 1.727.350,00 kn a vrijednost kratkotrajne imovine iskazana je u iznosu od 260.962,00 kn. Dužnik posjeduje nekretnine, pokretnine i nematerijalnu imovinu. Dužnik je vlasnik nekretnina upisanih u zk.ul. 2372 k.o. Gorjani i to kč.br. 2580. U vlastovnici je kao uvjetni vlasnik upisana Partner banka d.d. Zagreb temeljem Sporazuma o prijenosu prava vlasništva na nekretninama radi osiguranja plateža mjenicom od 28.1.2009. godine. Također, na istoj nekretnini upisani su tereti  prijenos prava vlasništva obavljen radi osiguranja plateža mjenice u korist Partner banka d.d. Zagreb i zabrana daljnjeg opterećenja nekretnine bez prethodnog pisanog odobrenja Partner banke d.d. Zagreb. Nadalje,           dužnik je i vlasnik nekretnine upisane u zk.ul.  351 k.o. Gorjani  kč.br. 2581. . U vlastovnici je kao uvjetni vlasnik upisana Partner banka d.d. Zagreb  temeljem Sporazuma o prijenosu prava vlasništva od 28.1.2009. te je zabilježena mjera zabrane otuđenja i opterećenja nekretnine bez prethodnog odobrenja banke. Osim nekretnina dužnik je i vlasnik pokretnina: strojeva za obradu drveta, strojeva i alata a vrijednost je iskazana u iznosu od  181.800,00 kn no u bilanci je iskazana knjigovodstvena vrijednost u iznosu od 715.350,00 kn. Iz dostavljene dokumentacije utvrđeno je da su sve pokretnine prešle u vlasništvo Partner banke d.d. Zagreb. Prema uvjerenju MUP-a Policijska postaja Đakovo dužnik nije evidentiran kao vlasnik motornih vozila.</w:t>
      </w:r>
    </w:p>
    <w:p w:rsidRDefault="00440B89" w:rsidP="00440B89" w:rsidR="00440B89">
      <w:pPr>
        <w:jc w:val="center"/>
      </w:pPr>
    </w:p>
    <w:p w:rsidRDefault="00440B89" w:rsidP="00440B89" w:rsidR="00440B89">
      <w:pPr>
        <w:ind w:firstLine="708"/>
        <w:jc w:val="both"/>
      </w:pPr>
      <w:r>
        <w:t xml:space="preserve">Na temelju svih podataka navedenih u izvješću privremeni stečajni upravitelj izvodi zaključak da je stečajni dužnik nesposoban za plaćanje,  te budući  da je kod dužnika ostvaren jedan od stečajnih razloga predviđenih člankom 5. Stečajnog zakona, a dužnik ima imovine iz koje se mogu podmiriti troškovi stečajnog postupka i eventualno djelomično namiriti vjerovnici predlaže da sud donose rješenje o otvaranju stečajnog postupka nad dužnikom.  </w:t>
      </w:r>
    </w:p>
    <w:p w:rsidRDefault="00AB592D" w:rsidP="00440B89" w:rsidR="00AB592D">
      <w:pPr>
        <w:jc w:val="both"/>
      </w:pPr>
    </w:p>
    <w:p w:rsidRDefault="00B837BD" w:rsidP="00D965EA" w:rsidR="00B837BD">
      <w:pPr>
        <w:ind w:firstLine="708"/>
        <w:jc w:val="both"/>
      </w:pPr>
      <w:r>
        <w:t>Na ročištu održanom</w:t>
      </w:r>
      <w:r w:rsidR="00440B89">
        <w:t xml:space="preserve"> 16</w:t>
      </w:r>
      <w:r w:rsidR="00AB592D">
        <w:t>. ožujka 2017.</w:t>
      </w:r>
      <w:r>
        <w:t xml:space="preserve"> godine radi izjašnjenja o prijedlogu </w:t>
      </w:r>
      <w:r w:rsidR="00F077C2">
        <w:t>i raspravi o pretpostavkama za otvaranje stečajnog postupka</w:t>
      </w:r>
      <w:r w:rsidR="00B44699">
        <w:t>,</w:t>
      </w:r>
      <w:r w:rsidR="00440B89">
        <w:t xml:space="preserve"> </w:t>
      </w:r>
      <w:r w:rsidR="00537019">
        <w:t xml:space="preserve"> u odsutnosti uredno pozvanog predlagatelja – vjerovnika Partner banka d.d. Zagreb zakonski zastupnik dužnika nije</w:t>
      </w:r>
      <w:r w:rsidR="00440B89">
        <w:t xml:space="preserve"> se protivio </w:t>
      </w:r>
      <w:r w:rsidR="00537019">
        <w:t xml:space="preserve">prijedlogu za </w:t>
      </w:r>
      <w:r w:rsidR="00F077C2">
        <w:t xml:space="preserve"> </w:t>
      </w:r>
      <w:r>
        <w:t>otvaranje stečajnog postupka nad dužnikom.</w:t>
      </w:r>
    </w:p>
    <w:p w:rsidRDefault="004F1BF1" w:rsidP="00D965EA" w:rsidR="004F1BF1">
      <w:pPr>
        <w:ind w:firstLine="708"/>
        <w:jc w:val="both"/>
      </w:pPr>
    </w:p>
    <w:p w:rsidRDefault="00B837BD" w:rsidP="00512558" w:rsidR="00513B77">
      <w:pPr>
        <w:ind w:firstLine="708"/>
        <w:jc w:val="both"/>
      </w:pPr>
      <w:r>
        <w:t xml:space="preserve">Na istom ročištu izvršen je uvid u priloženu dokumentaciju u spisu: </w:t>
      </w:r>
      <w:r w:rsidR="00B44699">
        <w:t xml:space="preserve"> </w:t>
      </w:r>
      <w:r w:rsidR="00537019">
        <w:t>prijedlog za otvaranje stečajnog postupka od  9.12.2015., zk izvaci Općinskog suda u Osijeku Zemljišno-knjižni odjel Đakovo, izvadak iz sudskog registra za dužnika od 5.2.2016., potvrdu FINE Osijek od 6.2.2017. i 9.2.2017., uvjerenje MUP-a RH Policijska uprava Osječko-baranjska Policijska Postaja Đakovo od 17.2.2017., izvješće privremenog stečajnog upravitelja od 1.3.2017. godine.</w:t>
      </w:r>
    </w:p>
    <w:p w:rsidRDefault="00512558" w:rsidP="00512558" w:rsidR="00512558">
      <w:pPr>
        <w:ind w:firstLine="708"/>
        <w:jc w:val="center"/>
      </w:pPr>
      <w:r>
        <w:lastRenderedPageBreak/>
        <w:t>4</w:t>
      </w:r>
    </w:p>
    <w:p w:rsidRDefault="00512558" w:rsidP="00512558" w:rsidR="00512558">
      <w:pPr>
        <w:ind w:firstLine="708"/>
        <w:jc w:val="center"/>
      </w:pPr>
    </w:p>
    <w:p w:rsidRDefault="00512558" w:rsidP="00512558" w:rsidR="00512558">
      <w:pPr>
        <w:ind w:firstLine="708"/>
        <w:jc w:val="center"/>
      </w:pPr>
    </w:p>
    <w:p w:rsidRDefault="00512558" w:rsidP="00512558" w:rsidR="00512558">
      <w:pPr>
        <w:ind w:firstLine="708"/>
        <w:jc w:val="center"/>
      </w:pPr>
    </w:p>
    <w:p w:rsidRDefault="00F077C2" w:rsidP="00513B77" w:rsidR="00F077C2">
      <w:pPr>
        <w:ind w:firstLine="708"/>
        <w:jc w:val="both"/>
      </w:pPr>
    </w:p>
    <w:p w:rsidRDefault="00B837BD" w:rsidP="00B837BD" w:rsidR="00B837BD">
      <w:pPr>
        <w:ind w:firstLine="708"/>
        <w:jc w:val="both"/>
      </w:pPr>
      <w:r>
        <w:t>Budući je privremen</w:t>
      </w:r>
      <w:r w:rsidR="00137379">
        <w:t>i stečajni</w:t>
      </w:r>
      <w:r w:rsidR="00513B77">
        <w:t xml:space="preserve"> upravitelj </w:t>
      </w:r>
      <w:r w:rsidR="00F077C2">
        <w:t xml:space="preserve"> Marijana Božić dipl. iur. iz Osijeka</w:t>
      </w:r>
      <w:r>
        <w:t xml:space="preserve"> iz</w:t>
      </w:r>
      <w:r w:rsidR="00137379">
        <w:t>abran</w:t>
      </w:r>
      <w:r>
        <w:t xml:space="preserve"> metodom slučajnog odabira s liste „A“ stečajnih upravitelja za podru</w:t>
      </w:r>
      <w:r w:rsidR="00744A60">
        <w:t xml:space="preserve">čje ovog suda, sud je </w:t>
      </w:r>
      <w:r w:rsidR="00137379">
        <w:t>privremenog stečajnog upravitelja imenovao stečajnim upraviteljem</w:t>
      </w:r>
      <w:r>
        <w:t xml:space="preserve"> temeljem odredbe članka 85. stav 2. Stečajnog zakona.</w:t>
      </w:r>
    </w:p>
    <w:p w:rsidRDefault="00B837BD" w:rsidP="00B837BD" w:rsidR="00B837BD">
      <w:pPr>
        <w:ind w:firstLine="708"/>
        <w:jc w:val="both"/>
      </w:pPr>
    </w:p>
    <w:p w:rsidRDefault="00B837BD" w:rsidP="00F077C2" w:rsidR="00B837BD">
      <w:pPr>
        <w:ind w:firstLine="708"/>
        <w:jc w:val="both"/>
      </w:pPr>
      <w:r>
        <w:t>Na osnovu izvedenih dokaza sud je došao do uvjerenja da su u potpunosti ispunjeni uvjeti za otvaranje stečajnog postupka nad dužnikom u smislu članka  5. Stečajnog zakona, jer je dužnik nes</w:t>
      </w:r>
      <w:r w:rsidR="00FE3294">
        <w:t>posoban za plaćanje</w:t>
      </w:r>
      <w:r>
        <w:t>.  Dužnik ima imovine za koju se može pretpostaviti da se može unovčiti i unovčenjem koje će se pokriti troškovi stečajnog postupka te eventualno djelomično namiriti tražbine vjerovnika.  Slijedom navedenog odlučeno je kao  u izreci temeljem odredbi članka 85. i članka 128. do 130. Stečajnog zakona.</w:t>
      </w:r>
    </w:p>
    <w:p w:rsidRDefault="00FE3294" w:rsidP="009802FB" w:rsidR="00FE3294">
      <w:pPr>
        <w:ind w:firstLine="708"/>
        <w:jc w:val="both"/>
      </w:pPr>
    </w:p>
    <w:p w:rsidRDefault="00194F75" w:rsidP="009802FB" w:rsidR="00194F75">
      <w:pPr>
        <w:ind w:firstLine="708"/>
        <w:jc w:val="both"/>
      </w:pPr>
    </w:p>
    <w:p w:rsidRDefault="00B837BD" w:rsidP="00B837BD" w:rsidR="00B837BD">
      <w:pPr>
        <w:jc w:val="center"/>
      </w:pPr>
      <w:r>
        <w:t xml:space="preserve">U Osijeku  </w:t>
      </w:r>
      <w:r w:rsidR="00F077C2">
        <w:t>1</w:t>
      </w:r>
      <w:r w:rsidR="00537019">
        <w:t>7</w:t>
      </w:r>
      <w:r w:rsidR="00F077C2">
        <w:t>. ožujak 2017.</w:t>
      </w:r>
      <w:r>
        <w:t xml:space="preserve"> </w:t>
      </w:r>
    </w:p>
    <w:p w:rsidRDefault="00B837BD" w:rsidP="009802FB" w:rsidR="00B837BD"/>
    <w:p w:rsidRDefault="00B837BD" w:rsidP="00B837BD" w:rsidR="00B837BD">
      <w:pPr>
        <w:jc w:val="both"/>
      </w:pPr>
      <w:r>
        <w:t>Zapisničar</w:t>
      </w:r>
    </w:p>
    <w:p w:rsidRDefault="00B837BD" w:rsidP="00B837BD" w:rsidR="00B837BD">
      <w:pPr>
        <w:jc w:val="both"/>
      </w:pPr>
      <w:r>
        <w:t xml:space="preserve">Maja Kocijan </w:t>
      </w:r>
    </w:p>
    <w:p w:rsidRDefault="00194F75" w:rsidP="00B837BD" w:rsidR="00194F75">
      <w:pPr>
        <w:jc w:val="both"/>
      </w:pPr>
    </w:p>
    <w:p w:rsidRDefault="00B837BD" w:rsidP="00B837BD" w:rsidR="00B837B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B837BD" w:rsidP="00B837BD" w:rsidR="00B837B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Jadranka Herman </w:t>
      </w:r>
    </w:p>
    <w:p w:rsidRDefault="00B837BD" w:rsidP="00B837BD" w:rsidR="00B837BD">
      <w:pPr>
        <w:jc w:val="both"/>
      </w:pPr>
    </w:p>
    <w:p w:rsidRDefault="00B837BD" w:rsidP="00B837BD" w:rsidR="00B837BD">
      <w:pPr>
        <w:jc w:val="both"/>
      </w:pPr>
    </w:p>
    <w:p w:rsidRDefault="00B837BD" w:rsidP="00B837BD" w:rsidR="00B837BD">
      <w:pPr>
        <w:jc w:val="both"/>
      </w:pPr>
      <w:r>
        <w:t>UPUTA O PRAVNOM LIJEKU:</w:t>
      </w:r>
    </w:p>
    <w:p w:rsidRDefault="00B837BD" w:rsidP="00B837BD" w:rsidR="00B837BD">
      <w:pPr>
        <w:jc w:val="both"/>
      </w:pPr>
      <w:r>
        <w:t>Protiv ovog rješenja može nezadovoljna stranka uložiti žalbu Visokom trgovačkom sudu Republike Hrvatske u Zagrebu u roku od 8 dana pismeno u 3 primjerka putem ovoga suda.</w:t>
      </w:r>
    </w:p>
    <w:p w:rsidRDefault="00B837BD" w:rsidP="00B837BD" w:rsidR="00B837BD">
      <w:pPr>
        <w:jc w:val="both"/>
      </w:pPr>
      <w:r>
        <w:tab/>
        <w:t xml:space="preserve"> </w:t>
      </w:r>
    </w:p>
    <w:p w:rsidRDefault="00B837BD" w:rsidP="00B837BD" w:rsidR="00B837BD">
      <w:pPr>
        <w:pStyle w:val="Tijeloteksta"/>
      </w:pPr>
      <w:r w:rsidRPr="005A554F">
        <w:t>DNA:</w:t>
      </w:r>
    </w:p>
    <w:p w:rsidRDefault="00137379" w:rsidP="00FE3294" w:rsidR="00FE3294">
      <w:pPr>
        <w:pStyle w:val="Tijeloteksta"/>
        <w:numPr>
          <w:ilvl w:val="0"/>
          <w:numId w:val="21"/>
        </w:numPr>
      </w:pPr>
      <w:r>
        <w:t>P</w:t>
      </w:r>
      <w:r w:rsidR="00F077C2">
        <w:t xml:space="preserve">redlagatelj </w:t>
      </w:r>
      <w:r w:rsidR="00537019">
        <w:t xml:space="preserve">– vjerovnik Partner banka d.d. Zagreb </w:t>
      </w:r>
    </w:p>
    <w:p w:rsidRDefault="00C434F7" w:rsidP="00FE3294" w:rsidR="00C434F7">
      <w:pPr>
        <w:pStyle w:val="Tijeloteksta"/>
        <w:numPr>
          <w:ilvl w:val="0"/>
          <w:numId w:val="21"/>
        </w:numPr>
      </w:pPr>
      <w:r>
        <w:t>dužnik</w:t>
      </w:r>
      <w:r w:rsidR="00537019">
        <w:t xml:space="preserve"> - </w:t>
      </w:r>
      <w:r w:rsidR="00537019">
        <w:rPr>
          <w:color w:val="000000"/>
        </w:rPr>
        <w:t>SIBIK d.o.o.  za proizvodnju i trgovinu drvom, Gorjani, Kula 49</w:t>
      </w:r>
    </w:p>
    <w:p w:rsidRDefault="00C434F7" w:rsidP="00B837BD" w:rsidR="00B837BD">
      <w:pPr>
        <w:pStyle w:val="Tijeloteksta"/>
        <w:numPr>
          <w:ilvl w:val="0"/>
          <w:numId w:val="21"/>
        </w:numPr>
        <w:jc w:val="left"/>
      </w:pPr>
      <w:r>
        <w:t xml:space="preserve">Stečajni upravitelj </w:t>
      </w:r>
      <w:r w:rsidR="0072444E">
        <w:t>Marijana Božić</w:t>
      </w:r>
    </w:p>
    <w:p w:rsidRDefault="00B837BD" w:rsidP="00B837BD" w:rsidR="00B837BD">
      <w:pPr>
        <w:pStyle w:val="Tijeloteksta"/>
        <w:numPr>
          <w:ilvl w:val="0"/>
          <w:numId w:val="21"/>
        </w:numPr>
        <w:jc w:val="left"/>
      </w:pPr>
      <w:r>
        <w:t>e-o</w:t>
      </w:r>
      <w:r w:rsidRPr="005A554F">
        <w:t>glasna ploča</w:t>
      </w:r>
    </w:p>
    <w:p w:rsidRDefault="00BA324F" w:rsidP="00B837BD" w:rsidR="00B837BD">
      <w:pPr>
        <w:pStyle w:val="Tijeloteksta"/>
        <w:numPr>
          <w:ilvl w:val="0"/>
          <w:numId w:val="21"/>
        </w:numPr>
        <w:jc w:val="left"/>
      </w:pPr>
      <w:r>
        <w:t>Porezna up</w:t>
      </w:r>
      <w:r w:rsidR="0072444E">
        <w:t>rava Osijek</w:t>
      </w:r>
    </w:p>
    <w:p w:rsidRDefault="0072444E" w:rsidP="00B837BD" w:rsidR="00B837BD">
      <w:pPr>
        <w:pStyle w:val="Tijeloteksta"/>
        <w:numPr>
          <w:ilvl w:val="0"/>
          <w:numId w:val="21"/>
        </w:numPr>
        <w:jc w:val="left"/>
      </w:pPr>
      <w:r>
        <w:t>FINA Osijek</w:t>
      </w:r>
    </w:p>
    <w:p w:rsidRDefault="00B837BD" w:rsidP="00B837BD" w:rsidR="00B837BD">
      <w:pPr>
        <w:pStyle w:val="Tijeloteksta"/>
        <w:numPr>
          <w:ilvl w:val="0"/>
          <w:numId w:val="21"/>
        </w:numPr>
        <w:jc w:val="left"/>
      </w:pPr>
      <w:r w:rsidRPr="005A554F">
        <w:t>Registar-ovdje</w:t>
      </w:r>
      <w:r w:rsidR="0072444E">
        <w:t xml:space="preserve"> – odmah – elektronskim putem</w:t>
      </w:r>
    </w:p>
    <w:p w:rsidRDefault="00BA324F" w:rsidP="00B837BD" w:rsidR="00B837BD">
      <w:pPr>
        <w:pStyle w:val="Tijeloteksta"/>
        <w:numPr>
          <w:ilvl w:val="0"/>
          <w:numId w:val="21"/>
        </w:numPr>
        <w:jc w:val="left"/>
      </w:pPr>
      <w:r>
        <w:t xml:space="preserve">Općinski sud u </w:t>
      </w:r>
      <w:r w:rsidR="0072444E">
        <w:t>Osijeku ZK odjel</w:t>
      </w:r>
      <w:r w:rsidR="00512558">
        <w:t xml:space="preserve"> Đakovo</w:t>
      </w:r>
    </w:p>
    <w:p w:rsidRDefault="0072444E" w:rsidP="00B837BD" w:rsidR="0072444E">
      <w:pPr>
        <w:pStyle w:val="Tijeloteksta"/>
        <w:numPr>
          <w:ilvl w:val="0"/>
          <w:numId w:val="21"/>
        </w:numPr>
        <w:jc w:val="left"/>
      </w:pPr>
      <w:r>
        <w:t>Ministarstvo pravosuđa RH</w:t>
      </w:r>
    </w:p>
    <w:p w:rsidRDefault="00B837BD" w:rsidP="00B837BD" w:rsidR="00B837BD">
      <w:pPr>
        <w:pStyle w:val="Tijeloteksta"/>
        <w:numPr>
          <w:ilvl w:val="0"/>
          <w:numId w:val="21"/>
        </w:numPr>
        <w:jc w:val="left"/>
      </w:pPr>
      <w:r>
        <w:t xml:space="preserve">roč. </w:t>
      </w:r>
      <w:r w:rsidR="0072444E">
        <w:t>13/6</w:t>
      </w:r>
    </w:p>
    <w:p w:rsidRDefault="00B837BD" w:rsidP="00B837BD" w:rsidR="00B837BD">
      <w:pPr>
        <w:pStyle w:val="Tijeloteksta"/>
      </w:pPr>
    </w:p>
    <w:p w:rsidRDefault="00B837BD" w:rsidP="00B837BD" w:rsidR="00B837BD">
      <w:pPr>
        <w:pStyle w:val="Tijeloteksta"/>
      </w:pPr>
    </w:p>
    <w:p w:rsidRDefault="005A2E90" w:rsidP="000F7BC0" w:rsidR="005A2E90">
      <w:pPr>
        <w:pStyle w:val="Tijeloteksta"/>
      </w:pPr>
    </w:p>
    <w:sectPr w:rsidSect="007357F1" w:rsidR="005A2E9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38" w:w="11906"/>
      <w:pgMar w:gutter="0" w:footer="709" w:header="709" w:left="1704" w:bottom="851" w:right="1418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502B" w:rsidR="004E502B">
      <w:r>
        <w:separator/>
      </w:r>
    </w:p>
  </w:endnote>
  <w:endnote w:id="0" w:type="continuationSeparator">
    <w:p w:rsidRDefault="004E502B" w:rsidR="004E50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5DAF" w:rsidR="00995DA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5DAF" w:rsidR="00995DAF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5DAF" w:rsidR="00995DA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502B" w:rsidR="004E502B">
      <w:r>
        <w:separator/>
      </w:r>
    </w:p>
  </w:footnote>
  <w:footnote w:id="0" w:type="continuationSeparator">
    <w:p w:rsidRDefault="004E502B" w:rsidR="004E50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995DAF" w:rsidP="002A4E08" w:rsidR="00D531CD">
    <w:pPr>
      <w:pStyle w:val="Zaglavlje"/>
      <w:jc w:val="right"/>
    </w:pPr>
    <w:r>
      <w:t>13 St-264/16-14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5DAF" w:rsidR="00995DA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3350239"/>
    <w:multiLevelType w:val="hybridMultilevel"/>
    <w:tmpl w:val="61FECAD2"/>
    <w:lvl w:tplc="3A36915E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0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6"/>
  </w:num>
  <w:num w:numId="5">
    <w:abstractNumId w:val="18"/>
  </w:num>
  <w:num w:numId="6">
    <w:abstractNumId w:val="7"/>
  </w:num>
  <w:num w:numId="7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7"/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19"/>
  </w:num>
  <w:num w:numId="13">
    <w:abstractNumId w:val="15"/>
  </w:num>
  <w:num w:numId="14">
    <w:abstractNumId w:val="12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20"/>
  </w:num>
  <w:num w:numId="20">
    <w:abstractNumId w:val="13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0C8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6B94"/>
    <w:rsid w:val="000D05DE"/>
    <w:rsid w:val="000D070D"/>
    <w:rsid w:val="000D0D6D"/>
    <w:rsid w:val="000D1B7B"/>
    <w:rsid w:val="000D1E28"/>
    <w:rsid w:val="000D306B"/>
    <w:rsid w:val="000D517A"/>
    <w:rsid w:val="000E414B"/>
    <w:rsid w:val="000F0458"/>
    <w:rsid w:val="000F1348"/>
    <w:rsid w:val="000F4858"/>
    <w:rsid w:val="000F7BC0"/>
    <w:rsid w:val="00101BDE"/>
    <w:rsid w:val="00101E37"/>
    <w:rsid w:val="0010784A"/>
    <w:rsid w:val="00111495"/>
    <w:rsid w:val="001212CA"/>
    <w:rsid w:val="00134D91"/>
    <w:rsid w:val="00137379"/>
    <w:rsid w:val="00143A3D"/>
    <w:rsid w:val="00146A6E"/>
    <w:rsid w:val="00155DD5"/>
    <w:rsid w:val="00156A96"/>
    <w:rsid w:val="0016016C"/>
    <w:rsid w:val="00163019"/>
    <w:rsid w:val="0016402E"/>
    <w:rsid w:val="00165F5F"/>
    <w:rsid w:val="0017290A"/>
    <w:rsid w:val="00172E30"/>
    <w:rsid w:val="00174850"/>
    <w:rsid w:val="00175DAB"/>
    <w:rsid w:val="00176338"/>
    <w:rsid w:val="001815F2"/>
    <w:rsid w:val="00182EDD"/>
    <w:rsid w:val="00187113"/>
    <w:rsid w:val="00190391"/>
    <w:rsid w:val="00190AA6"/>
    <w:rsid w:val="001916F5"/>
    <w:rsid w:val="001926FE"/>
    <w:rsid w:val="00194F75"/>
    <w:rsid w:val="00196DD1"/>
    <w:rsid w:val="0019752C"/>
    <w:rsid w:val="001A0170"/>
    <w:rsid w:val="001A4AB3"/>
    <w:rsid w:val="001A6201"/>
    <w:rsid w:val="001A7CEB"/>
    <w:rsid w:val="001B004A"/>
    <w:rsid w:val="001B2464"/>
    <w:rsid w:val="001C4693"/>
    <w:rsid w:val="001D5F3A"/>
    <w:rsid w:val="001D74CE"/>
    <w:rsid w:val="001D7BE8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2E4E"/>
    <w:rsid w:val="00241BAD"/>
    <w:rsid w:val="00245F06"/>
    <w:rsid w:val="002521F1"/>
    <w:rsid w:val="0026541A"/>
    <w:rsid w:val="00271701"/>
    <w:rsid w:val="00275CB7"/>
    <w:rsid w:val="00281834"/>
    <w:rsid w:val="00283484"/>
    <w:rsid w:val="00284FA3"/>
    <w:rsid w:val="00285D3B"/>
    <w:rsid w:val="00285E41"/>
    <w:rsid w:val="00291B9C"/>
    <w:rsid w:val="00293D91"/>
    <w:rsid w:val="00295A96"/>
    <w:rsid w:val="002A0FEA"/>
    <w:rsid w:val="002A4E08"/>
    <w:rsid w:val="002A701C"/>
    <w:rsid w:val="002B0960"/>
    <w:rsid w:val="002B09B1"/>
    <w:rsid w:val="002B14B2"/>
    <w:rsid w:val="002B6C06"/>
    <w:rsid w:val="002C2C1B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21FEA"/>
    <w:rsid w:val="003278FF"/>
    <w:rsid w:val="00327B99"/>
    <w:rsid w:val="00330E6D"/>
    <w:rsid w:val="003372D9"/>
    <w:rsid w:val="00340E2C"/>
    <w:rsid w:val="00343E51"/>
    <w:rsid w:val="00344DAA"/>
    <w:rsid w:val="003474E2"/>
    <w:rsid w:val="00354352"/>
    <w:rsid w:val="00354C2C"/>
    <w:rsid w:val="00357172"/>
    <w:rsid w:val="003643E1"/>
    <w:rsid w:val="003730E6"/>
    <w:rsid w:val="003835E4"/>
    <w:rsid w:val="0038494D"/>
    <w:rsid w:val="00386CAB"/>
    <w:rsid w:val="00392D26"/>
    <w:rsid w:val="003A321E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14E2"/>
    <w:rsid w:val="003F22BD"/>
    <w:rsid w:val="00400334"/>
    <w:rsid w:val="00401B43"/>
    <w:rsid w:val="00410B24"/>
    <w:rsid w:val="00411145"/>
    <w:rsid w:val="004115E5"/>
    <w:rsid w:val="00412D91"/>
    <w:rsid w:val="00417F48"/>
    <w:rsid w:val="0042335B"/>
    <w:rsid w:val="00432ABD"/>
    <w:rsid w:val="00437419"/>
    <w:rsid w:val="004376F3"/>
    <w:rsid w:val="00440B7A"/>
    <w:rsid w:val="00440B89"/>
    <w:rsid w:val="00444169"/>
    <w:rsid w:val="0044546D"/>
    <w:rsid w:val="00446D6E"/>
    <w:rsid w:val="004506CB"/>
    <w:rsid w:val="0045299D"/>
    <w:rsid w:val="00453724"/>
    <w:rsid w:val="00462F63"/>
    <w:rsid w:val="00463FE6"/>
    <w:rsid w:val="00465526"/>
    <w:rsid w:val="0046562D"/>
    <w:rsid w:val="004802AA"/>
    <w:rsid w:val="004806AD"/>
    <w:rsid w:val="00482A3A"/>
    <w:rsid w:val="00493B86"/>
    <w:rsid w:val="004967FC"/>
    <w:rsid w:val="00497410"/>
    <w:rsid w:val="004B2700"/>
    <w:rsid w:val="004B2DFF"/>
    <w:rsid w:val="004B3E77"/>
    <w:rsid w:val="004B6990"/>
    <w:rsid w:val="004C0CAE"/>
    <w:rsid w:val="004C53D6"/>
    <w:rsid w:val="004D1B2A"/>
    <w:rsid w:val="004D38F1"/>
    <w:rsid w:val="004D5F3D"/>
    <w:rsid w:val="004E261D"/>
    <w:rsid w:val="004E502B"/>
    <w:rsid w:val="004E5065"/>
    <w:rsid w:val="004E5F06"/>
    <w:rsid w:val="004E65D5"/>
    <w:rsid w:val="004F1BF1"/>
    <w:rsid w:val="004F2325"/>
    <w:rsid w:val="004F33D8"/>
    <w:rsid w:val="00500BBD"/>
    <w:rsid w:val="005027E2"/>
    <w:rsid w:val="005119D7"/>
    <w:rsid w:val="00512558"/>
    <w:rsid w:val="00513B77"/>
    <w:rsid w:val="00513FB9"/>
    <w:rsid w:val="005221BE"/>
    <w:rsid w:val="005310F8"/>
    <w:rsid w:val="005361F9"/>
    <w:rsid w:val="00537019"/>
    <w:rsid w:val="005405F2"/>
    <w:rsid w:val="00541E58"/>
    <w:rsid w:val="00544912"/>
    <w:rsid w:val="00545DD7"/>
    <w:rsid w:val="0055624C"/>
    <w:rsid w:val="00557EEA"/>
    <w:rsid w:val="005617AE"/>
    <w:rsid w:val="005700BB"/>
    <w:rsid w:val="00575DD4"/>
    <w:rsid w:val="00576650"/>
    <w:rsid w:val="005806D1"/>
    <w:rsid w:val="005808DF"/>
    <w:rsid w:val="00591306"/>
    <w:rsid w:val="00592B75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36D6E"/>
    <w:rsid w:val="00640E12"/>
    <w:rsid w:val="00645938"/>
    <w:rsid w:val="00645F3B"/>
    <w:rsid w:val="006542BA"/>
    <w:rsid w:val="00656375"/>
    <w:rsid w:val="00656BD9"/>
    <w:rsid w:val="0066115A"/>
    <w:rsid w:val="0066576B"/>
    <w:rsid w:val="00673710"/>
    <w:rsid w:val="00675225"/>
    <w:rsid w:val="00682B76"/>
    <w:rsid w:val="00684A25"/>
    <w:rsid w:val="0068514F"/>
    <w:rsid w:val="0069449B"/>
    <w:rsid w:val="00694B95"/>
    <w:rsid w:val="006A0B17"/>
    <w:rsid w:val="006A3D23"/>
    <w:rsid w:val="006A56C2"/>
    <w:rsid w:val="006B0145"/>
    <w:rsid w:val="006B3616"/>
    <w:rsid w:val="006B6BC4"/>
    <w:rsid w:val="006B7CCC"/>
    <w:rsid w:val="006C1C8C"/>
    <w:rsid w:val="006C2E22"/>
    <w:rsid w:val="006C6791"/>
    <w:rsid w:val="006D19A4"/>
    <w:rsid w:val="006E4601"/>
    <w:rsid w:val="006E4910"/>
    <w:rsid w:val="006E57B2"/>
    <w:rsid w:val="006F4276"/>
    <w:rsid w:val="006F58E6"/>
    <w:rsid w:val="0070172A"/>
    <w:rsid w:val="0070444F"/>
    <w:rsid w:val="007060D4"/>
    <w:rsid w:val="00706880"/>
    <w:rsid w:val="00712D84"/>
    <w:rsid w:val="00713626"/>
    <w:rsid w:val="0071431C"/>
    <w:rsid w:val="00724010"/>
    <w:rsid w:val="00724403"/>
    <w:rsid w:val="0072444E"/>
    <w:rsid w:val="00725641"/>
    <w:rsid w:val="007273B4"/>
    <w:rsid w:val="00727585"/>
    <w:rsid w:val="0073054D"/>
    <w:rsid w:val="0073240B"/>
    <w:rsid w:val="00733A9D"/>
    <w:rsid w:val="007357F1"/>
    <w:rsid w:val="00736970"/>
    <w:rsid w:val="007416B9"/>
    <w:rsid w:val="00744A60"/>
    <w:rsid w:val="00744AD7"/>
    <w:rsid w:val="0074711B"/>
    <w:rsid w:val="00755B23"/>
    <w:rsid w:val="00757D03"/>
    <w:rsid w:val="00760964"/>
    <w:rsid w:val="00761510"/>
    <w:rsid w:val="00763E92"/>
    <w:rsid w:val="00764EF6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E26A2"/>
    <w:rsid w:val="007E56A4"/>
    <w:rsid w:val="007F1960"/>
    <w:rsid w:val="007F3C1E"/>
    <w:rsid w:val="007F5322"/>
    <w:rsid w:val="007F5C88"/>
    <w:rsid w:val="007F65D6"/>
    <w:rsid w:val="007F74F4"/>
    <w:rsid w:val="007F7905"/>
    <w:rsid w:val="0080666F"/>
    <w:rsid w:val="008101C3"/>
    <w:rsid w:val="00810FB4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76EE"/>
    <w:rsid w:val="008737C5"/>
    <w:rsid w:val="00877FCE"/>
    <w:rsid w:val="00890926"/>
    <w:rsid w:val="008948B7"/>
    <w:rsid w:val="008A1BA3"/>
    <w:rsid w:val="008A1D66"/>
    <w:rsid w:val="008A4161"/>
    <w:rsid w:val="008B061F"/>
    <w:rsid w:val="008C2030"/>
    <w:rsid w:val="008C3B2F"/>
    <w:rsid w:val="008D0834"/>
    <w:rsid w:val="008D408B"/>
    <w:rsid w:val="008D6DA3"/>
    <w:rsid w:val="008E0262"/>
    <w:rsid w:val="008E4DF9"/>
    <w:rsid w:val="008E51EB"/>
    <w:rsid w:val="008E5C64"/>
    <w:rsid w:val="008F04BB"/>
    <w:rsid w:val="008F36EA"/>
    <w:rsid w:val="009001D6"/>
    <w:rsid w:val="00901C80"/>
    <w:rsid w:val="00901CA5"/>
    <w:rsid w:val="00903527"/>
    <w:rsid w:val="00907A15"/>
    <w:rsid w:val="009111D7"/>
    <w:rsid w:val="009360D9"/>
    <w:rsid w:val="009469A1"/>
    <w:rsid w:val="00946D9D"/>
    <w:rsid w:val="0095264F"/>
    <w:rsid w:val="009600F4"/>
    <w:rsid w:val="00971D1E"/>
    <w:rsid w:val="009802FB"/>
    <w:rsid w:val="0098127F"/>
    <w:rsid w:val="009847DF"/>
    <w:rsid w:val="0099066D"/>
    <w:rsid w:val="00994095"/>
    <w:rsid w:val="00994DCA"/>
    <w:rsid w:val="00995DAF"/>
    <w:rsid w:val="009973F4"/>
    <w:rsid w:val="009A7387"/>
    <w:rsid w:val="009B0076"/>
    <w:rsid w:val="009B64E6"/>
    <w:rsid w:val="009C13EB"/>
    <w:rsid w:val="009C6677"/>
    <w:rsid w:val="009D0CF7"/>
    <w:rsid w:val="009D1029"/>
    <w:rsid w:val="009D636E"/>
    <w:rsid w:val="009E0AC0"/>
    <w:rsid w:val="009E150F"/>
    <w:rsid w:val="009E20D8"/>
    <w:rsid w:val="009F0022"/>
    <w:rsid w:val="00A025E8"/>
    <w:rsid w:val="00A07AC6"/>
    <w:rsid w:val="00A22F9B"/>
    <w:rsid w:val="00A30AE4"/>
    <w:rsid w:val="00A35DF0"/>
    <w:rsid w:val="00A37E23"/>
    <w:rsid w:val="00A402F9"/>
    <w:rsid w:val="00A4631F"/>
    <w:rsid w:val="00A47C08"/>
    <w:rsid w:val="00A50975"/>
    <w:rsid w:val="00A51D1A"/>
    <w:rsid w:val="00A5241F"/>
    <w:rsid w:val="00A53759"/>
    <w:rsid w:val="00A8197D"/>
    <w:rsid w:val="00A81A0A"/>
    <w:rsid w:val="00A81E5F"/>
    <w:rsid w:val="00A8286F"/>
    <w:rsid w:val="00AB1592"/>
    <w:rsid w:val="00AB56F9"/>
    <w:rsid w:val="00AB592D"/>
    <w:rsid w:val="00AC2C6D"/>
    <w:rsid w:val="00AC78F7"/>
    <w:rsid w:val="00AD50E4"/>
    <w:rsid w:val="00AE0045"/>
    <w:rsid w:val="00AE227B"/>
    <w:rsid w:val="00AE7E53"/>
    <w:rsid w:val="00AF2C0C"/>
    <w:rsid w:val="00B21199"/>
    <w:rsid w:val="00B22F50"/>
    <w:rsid w:val="00B24C31"/>
    <w:rsid w:val="00B405B4"/>
    <w:rsid w:val="00B44699"/>
    <w:rsid w:val="00B607EF"/>
    <w:rsid w:val="00B6527A"/>
    <w:rsid w:val="00B66E48"/>
    <w:rsid w:val="00B66EC7"/>
    <w:rsid w:val="00B701D2"/>
    <w:rsid w:val="00B74508"/>
    <w:rsid w:val="00B76AA7"/>
    <w:rsid w:val="00B837BD"/>
    <w:rsid w:val="00B93CD6"/>
    <w:rsid w:val="00BA324F"/>
    <w:rsid w:val="00BA5747"/>
    <w:rsid w:val="00BA62EC"/>
    <w:rsid w:val="00BA6E46"/>
    <w:rsid w:val="00BB0CEE"/>
    <w:rsid w:val="00BB5378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22CB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34F7"/>
    <w:rsid w:val="00C43A98"/>
    <w:rsid w:val="00C4755A"/>
    <w:rsid w:val="00C5183F"/>
    <w:rsid w:val="00C539B2"/>
    <w:rsid w:val="00C60995"/>
    <w:rsid w:val="00C67713"/>
    <w:rsid w:val="00C67AF2"/>
    <w:rsid w:val="00C72083"/>
    <w:rsid w:val="00C76BF0"/>
    <w:rsid w:val="00C8158A"/>
    <w:rsid w:val="00C9197B"/>
    <w:rsid w:val="00C96881"/>
    <w:rsid w:val="00CA0987"/>
    <w:rsid w:val="00CA3666"/>
    <w:rsid w:val="00CA4118"/>
    <w:rsid w:val="00CA5E8D"/>
    <w:rsid w:val="00CA5EA9"/>
    <w:rsid w:val="00CB1176"/>
    <w:rsid w:val="00CB2EB4"/>
    <w:rsid w:val="00CB7442"/>
    <w:rsid w:val="00CC00D0"/>
    <w:rsid w:val="00CC556C"/>
    <w:rsid w:val="00CD05B0"/>
    <w:rsid w:val="00CE5B0A"/>
    <w:rsid w:val="00CF0605"/>
    <w:rsid w:val="00CF4431"/>
    <w:rsid w:val="00CF71B8"/>
    <w:rsid w:val="00D02F28"/>
    <w:rsid w:val="00D0584A"/>
    <w:rsid w:val="00D13B3A"/>
    <w:rsid w:val="00D15F61"/>
    <w:rsid w:val="00D17872"/>
    <w:rsid w:val="00D178DC"/>
    <w:rsid w:val="00D21236"/>
    <w:rsid w:val="00D42F58"/>
    <w:rsid w:val="00D47F21"/>
    <w:rsid w:val="00D50344"/>
    <w:rsid w:val="00D531C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9236D"/>
    <w:rsid w:val="00D965EA"/>
    <w:rsid w:val="00DC1EA2"/>
    <w:rsid w:val="00DC5D19"/>
    <w:rsid w:val="00DC7BF5"/>
    <w:rsid w:val="00DD411E"/>
    <w:rsid w:val="00DD4BCF"/>
    <w:rsid w:val="00DE58F9"/>
    <w:rsid w:val="00DE68E0"/>
    <w:rsid w:val="00DF0B27"/>
    <w:rsid w:val="00DF1748"/>
    <w:rsid w:val="00DF1CB0"/>
    <w:rsid w:val="00DF29F0"/>
    <w:rsid w:val="00DF6E03"/>
    <w:rsid w:val="00DF772A"/>
    <w:rsid w:val="00E028CB"/>
    <w:rsid w:val="00E03C1E"/>
    <w:rsid w:val="00E062E8"/>
    <w:rsid w:val="00E1321F"/>
    <w:rsid w:val="00E154A9"/>
    <w:rsid w:val="00E17D5C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B3D75"/>
    <w:rsid w:val="00EB6485"/>
    <w:rsid w:val="00ED0232"/>
    <w:rsid w:val="00ED58F7"/>
    <w:rsid w:val="00EE1889"/>
    <w:rsid w:val="00EE32FF"/>
    <w:rsid w:val="00EE5667"/>
    <w:rsid w:val="00EF08B5"/>
    <w:rsid w:val="00EF7AD2"/>
    <w:rsid w:val="00F031AC"/>
    <w:rsid w:val="00F0542D"/>
    <w:rsid w:val="00F077C2"/>
    <w:rsid w:val="00F1094F"/>
    <w:rsid w:val="00F135B3"/>
    <w:rsid w:val="00F2718C"/>
    <w:rsid w:val="00F402F3"/>
    <w:rsid w:val="00F42043"/>
    <w:rsid w:val="00F504CC"/>
    <w:rsid w:val="00F514B0"/>
    <w:rsid w:val="00F60566"/>
    <w:rsid w:val="00F618C3"/>
    <w:rsid w:val="00F63F71"/>
    <w:rsid w:val="00F76EF7"/>
    <w:rsid w:val="00F80660"/>
    <w:rsid w:val="00F84C31"/>
    <w:rsid w:val="00F8686C"/>
    <w:rsid w:val="00F940C1"/>
    <w:rsid w:val="00F94186"/>
    <w:rsid w:val="00F964BC"/>
    <w:rsid w:val="00F97DC0"/>
    <w:rsid w:val="00FB1C6F"/>
    <w:rsid w:val="00FB627E"/>
    <w:rsid w:val="00FB787B"/>
    <w:rsid w:val="00FC16E3"/>
    <w:rsid w:val="00FC413D"/>
    <w:rsid w:val="00FD0BC8"/>
    <w:rsid w:val="00FD15E6"/>
    <w:rsid w:val="00FD7A56"/>
    <w:rsid w:val="00FE0E16"/>
    <w:rsid w:val="00FE3294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A524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3E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763E9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63E9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3E9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3E9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A524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3E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763E9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63E9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3E9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3E9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861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021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650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19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9635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220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1853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521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178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St-264/2016</izvorni_sadrzaj>
    <derivirana_varijabla naziv="DomainObject.Predmet.OznakaBroj_1">St-264/2016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ročište 16.03. 10,00</izvorni_sadrzaj>
    <derivirana_varijabla naziv="DomainObject.Predmet.PrimjedbaSuca_1">ročište 16.03. 10,00</derivirana_varijabla>
  </DomainObject.Predmet.PrimjedbaSuca>
  <DomainObject.Predmet.ProtustrankaFormated>
    <izvorni_sadrzaj>  SIBIK d.o.o. za proizvodnju i trgovinu drvom</izvorni_sadrzaj>
    <derivirana_varijabla naziv="DomainObject.Predmet.ProtustrankaFormated_1">  SIBIK d.o.o. za proizvodnju i trgovinu drvom</derivirana_varijabla>
  </DomainObject.Predmet.ProtustrankaFormated>
  <DomainObject.Predmet.ProtustrankaFormatedOIB>
    <izvorni_sadrzaj>  SIBIK d.o.o. za proizvodnju i trgovinu drvom, OIB 56521105170</izvorni_sadrzaj>
    <derivirana_varijabla naziv="DomainObject.Predmet.ProtustrankaFormatedOIB_1">  SIBIK d.o.o. za proizvodnju i trgovinu drvom, OIB 56521105170</derivirana_varijabla>
  </DomainObject.Predmet.ProtustrankaFormatedOIB>
  <DomainObject.Predmet.ProtustrankaFormatedWithAdress>
    <izvorni_sadrzaj> SIBIK d.o.o. za proizvodnju i trgovinu drvom, Kula 49, 31422 Gorjani</izvorni_sadrzaj>
    <derivirana_varijabla naziv="DomainObject.Predmet.ProtustrankaFormatedWithAdress_1"> SIBIK d.o.o. za proizvodnju i trgovinu drvom, Kula 49, 31422 Gorjani</derivirana_varijabla>
  </DomainObject.Predmet.ProtustrankaFormatedWithAdress>
  <DomainObject.Predmet.ProtustrankaFormatedWithAdressOIB>
    <izvorni_sadrzaj> SIBIK d.o.o. za proizvodnju i trgovinu drvom, OIB 56521105170, Kula 49, 31422 Gorjani</izvorni_sadrzaj>
    <derivirana_varijabla naziv="DomainObject.Predmet.ProtustrankaFormatedWithAdressOIB_1"> SIBIK d.o.o. za proizvodnju i trgovinu drvom, OIB 56521105170, Kula 49, 31422 Gorjani</derivirana_varijabla>
  </DomainObject.Predmet.ProtustrankaFormatedWithAdressOIB>
  <DomainObject.Predmet.ProtustrankaWithAdress>
    <izvorni_sadrzaj>SIBIK d.o.o. za proizvodnju i trgovinu drvom Kula 49, 31422 Gorjani</izvorni_sadrzaj>
    <derivirana_varijabla naziv="DomainObject.Predmet.ProtustrankaWithAdress_1">SIBIK d.o.o. za proizvodnju i trgovinu drvom Kula 49, 31422 Gorjani</derivirana_varijabla>
  </DomainObject.Predmet.ProtustrankaWithAdress>
  <DomainObject.Predmet.ProtustrankaWithAdressOIB>
    <izvorni_sadrzaj>SIBIK d.o.o. za proizvodnju i trgovinu drvom, OIB 56521105170, Kula 49, 31422 Gorjani</izvorni_sadrzaj>
    <derivirana_varijabla naziv="DomainObject.Predmet.ProtustrankaWithAdressOIB_1">SIBIK d.o.o. za proizvodnju i trgovinu drvom, OIB 56521105170, Kula 49, 31422 Gorjani</derivirana_varijabla>
  </DomainObject.Predmet.ProtustrankaWithAdressOIB>
  <DomainObject.Predmet.ProtustrankaNazivFormated>
    <izvorni_sadrzaj>SIBIK d.o.o. za proizvodnju i trgovinu drvom</izvorni_sadrzaj>
    <derivirana_varijabla naziv="DomainObject.Predmet.ProtustrankaNazivFormated_1">SIBIK d.o.o. za proizvodnju i trgovinu drvom</derivirana_varijabla>
  </DomainObject.Predmet.ProtustrankaNazivFormated>
  <DomainObject.Predmet.ProtustrankaNazivFormatedOIB>
    <izvorni_sadrzaj>SIBIK d.o.o. za proizvodnju i trgovinu drvom, OIB 56521105170</izvorni_sadrzaj>
    <derivirana_varijabla naziv="DomainObject.Predmet.ProtustrankaNazivFormatedOIB_1">SIBIK d.o.o. za proizvodnju i trgovinu drvom, OIB 56521105170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PARTNER BANKA d.d. ZAGREB</izvorni_sadrzaj>
    <derivirana_varijabla naziv="DomainObject.Predmet.StrankaFormated_1">  PARTNER BANKA d.d. ZAGREB</derivirana_varijabla>
  </DomainObject.Predmet.StrankaFormated>
  <DomainObject.Predmet.StrankaFormatedOIB>
    <izvorni_sadrzaj>  PARTNER BANKA d.d. ZAGREB, OIB 71221608291</izvorni_sadrzaj>
    <derivirana_varijabla naziv="DomainObject.Predmet.StrankaFormatedOIB_1">  PARTNER BANKA d.d. ZAGREB, OIB 71221608291</derivirana_varijabla>
  </DomainObject.Predmet.StrankaFormatedOIB>
  <DomainObject.Predmet.StrankaFormatedWithAdress>
    <izvorni_sadrzaj> PARTNER BANKA d.d. ZAGREB, Vončinina 2, 10000 Zagreb</izvorni_sadrzaj>
    <derivirana_varijabla naziv="DomainObject.Predmet.StrankaFormatedWithAdress_1"> PARTNER BANKA d.d. ZAGREB, Vončinina 2, 10000 Zagreb</derivirana_varijabla>
  </DomainObject.Predmet.StrankaFormatedWithAdress>
  <DomainObject.Predmet.StrankaFormatedWithAdressOIB>
    <izvorni_sadrzaj> PARTNER BANKA d.d. ZAGREB, OIB 71221608291, Vončinina 2, 10000 Zagreb</izvorni_sadrzaj>
    <derivirana_varijabla naziv="DomainObject.Predmet.StrankaFormatedWithAdressOIB_1"> PARTNER BANKA d.d. ZAGREB, OIB 71221608291, Vončinina 2, 10000 Zagreb</derivirana_varijabla>
  </DomainObject.Predmet.StrankaFormatedWithAdressOIB>
  <DomainObject.Predmet.StrankaWithAdress>
    <izvorni_sadrzaj>PARTNER BANKA d.d. ZAGREB Vončinina 2,10000 Zagreb</izvorni_sadrzaj>
    <derivirana_varijabla naziv="DomainObject.Predmet.StrankaWithAdress_1">PARTNER BANKA d.d. ZAGREB Vončinina 2,10000 Zagreb</derivirana_varijabla>
  </DomainObject.Predmet.StrankaWithAdress>
  <DomainObject.Predmet.StrankaWithAdressOIB>
    <izvorni_sadrzaj>PARTNER BANKA d.d. ZAGREB, OIB 71221608291, Vončinina 2,10000 Zagreb</izvorni_sadrzaj>
    <derivirana_varijabla naziv="DomainObject.Predmet.StrankaWithAdressOIB_1">PARTNER BANKA d.d. ZAGREB, OIB 71221608291, Vončinina 2,10000 Zagreb</derivirana_varijabla>
  </DomainObject.Predmet.StrankaWithAdressOIB>
  <DomainObject.Predmet.StrankaNazivFormated>
    <izvorni_sadrzaj>PARTNER BANKA d.d. ZAGREB</izvorni_sadrzaj>
    <derivirana_varijabla naziv="DomainObject.Predmet.StrankaNazivFormated_1">PARTNER BANKA d.d. ZAGREB</derivirana_varijabla>
  </DomainObject.Predmet.StrankaNazivFormated>
  <DomainObject.Predmet.StrankaNazivFormatedOIB>
    <izvorni_sadrzaj>PARTNER BANKA d.d. ZAGREB, OIB 71221608291</izvorni_sadrzaj>
    <derivirana_varijabla naziv="DomainObject.Predmet.StrankaNazivFormatedOIB_1">PARTNER BANKA d.d. ZAGREB, OIB 71221608291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PARTNER BANKA d.d. ZAGREB</item>
    </izvorni_sadrzaj>
    <derivirana_varijabla naziv="DomainObject.Predmet.StrankaListFormated_1">
      <item>PARTNER BANKA d.d. ZAGREB</item>
    </derivirana_varijabla>
  </DomainObject.Predmet.StrankaListFormated>
  <DomainObject.Predmet.StrankaListFormatedOIB>
    <izvorni_sadrzaj>
      <item>PARTNER BANKA d.d. ZAGREB, OIB 71221608291</item>
    </izvorni_sadrzaj>
    <derivirana_varijabla naziv="DomainObject.Predmet.StrankaListFormatedOIB_1">
      <item>PARTNER BANKA d.d. ZAGREB, OIB 71221608291</item>
    </derivirana_varijabla>
  </DomainObject.Predmet.StrankaListFormatedOIB>
  <DomainObject.Predmet.StrankaListFormatedWithAdress>
    <izvorni_sadrzaj>
      <item>PARTNER BANKA d.d. ZAGREB, Vončinina 2, 10000 Zagreb</item>
    </izvorni_sadrzaj>
    <derivirana_varijabla naziv="DomainObject.Predmet.StrankaListFormatedWithAdress_1">
      <item>PARTNER BANKA d.d. ZAGREB, Vončinina 2, 10000 Zagreb</item>
    </derivirana_varijabla>
  </DomainObject.Predmet.StrankaListFormatedWithAdress>
  <DomainObject.Predmet.StrankaListFormatedWithAdressOIB>
    <izvorni_sadrzaj>
      <item>PARTNER BANKA d.d. ZAGREB, OIB 71221608291, Vončinina 2, 10000 Zagreb</item>
    </izvorni_sadrzaj>
    <derivirana_varijabla naziv="DomainObject.Predmet.StrankaListFormatedWithAdressOIB_1">
      <item>PARTNER BANKA d.d. ZAGREB, OIB 71221608291, Vončinina 2, 10000 Zagreb</item>
    </derivirana_varijabla>
  </DomainObject.Predmet.StrankaListFormatedWithAdressOIB>
  <DomainObject.Predmet.StrankaListNazivFormated>
    <izvorni_sadrzaj>
      <item>PARTNER BANKA d.d. ZAGREB</item>
    </izvorni_sadrzaj>
    <derivirana_varijabla naziv="DomainObject.Predmet.StrankaListNazivFormated_1">
      <item>PARTNER BANKA d.d. ZAGREB</item>
    </derivirana_varijabla>
  </DomainObject.Predmet.StrankaListNazivFormated>
  <DomainObject.Predmet.StrankaListNazivFormatedOIB>
    <izvorni_sadrzaj>
      <item>PARTNER BANKA d.d. ZAGREB, OIB 71221608291</item>
    </izvorni_sadrzaj>
    <derivirana_varijabla naziv="DomainObject.Predmet.StrankaListNazivFormatedOIB_1">
      <item>PARTNER BANKA d.d. ZAGREB, OIB 71221608291</item>
    </derivirana_varijabla>
  </DomainObject.Predmet.StrankaListNazivFormatedOIB>
  <DomainObject.Predmet.ProtuStrankaListFormated>
    <izvorni_sadrzaj>
      <item>SIBIK d.o.o. za proizvodnju i trgovinu drvom</item>
    </izvorni_sadrzaj>
    <derivirana_varijabla naziv="DomainObject.Predmet.ProtuStrankaListFormated_1">
      <item>SIBIK d.o.o. za proizvodnju i trgovinu drvom</item>
    </derivirana_varijabla>
  </DomainObject.Predmet.ProtuStrankaListFormated>
  <DomainObject.Predmet.ProtuStrankaListFormatedOIB>
    <izvorni_sadrzaj>
      <item>SIBIK d.o.o. za proizvodnju i trgovinu drvom, OIB 56521105170</item>
    </izvorni_sadrzaj>
    <derivirana_varijabla naziv="DomainObject.Predmet.ProtuStrankaListFormatedOIB_1">
      <item>SIBIK d.o.o. za proizvodnju i trgovinu drvom, OIB 56521105170</item>
    </derivirana_varijabla>
  </DomainObject.Predmet.ProtuStrankaListFormatedOIB>
  <DomainObject.Predmet.ProtuStrankaListFormatedWithAdress>
    <izvorni_sadrzaj>
      <item>SIBIK d.o.o. za proizvodnju i trgovinu drvom, Kula 49, 31422 Gorjani</item>
    </izvorni_sadrzaj>
    <derivirana_varijabla naziv="DomainObject.Predmet.ProtuStrankaListFormatedWithAdress_1">
      <item>SIBIK d.o.o. za proizvodnju i trgovinu drvom, Kula 49, 31422 Gorjani</item>
    </derivirana_varijabla>
  </DomainObject.Predmet.ProtuStrankaListFormatedWithAdress>
  <DomainObject.Predmet.ProtuStrankaListFormatedWithAdressOIB>
    <izvorni_sadrzaj>
      <item>SIBIK d.o.o. za proizvodnju i trgovinu drvom, OIB 56521105170, Kula 49, 31422 Gorjani</item>
    </izvorni_sadrzaj>
    <derivirana_varijabla naziv="DomainObject.Predmet.ProtuStrankaListFormatedWithAdressOIB_1">
      <item>SIBIK d.o.o. za proizvodnju i trgovinu drvom, OIB 56521105170, Kula 49, 31422 Gorjani</item>
    </derivirana_varijabla>
  </DomainObject.Predmet.ProtuStrankaListFormatedWithAdressOIB>
  <DomainObject.Predmet.ProtuStrankaListNazivFormated>
    <izvorni_sadrzaj>
      <item>SIBIK d.o.o. za proizvodnju i trgovinu drvom</item>
    </izvorni_sadrzaj>
    <derivirana_varijabla naziv="DomainObject.Predmet.ProtuStrankaListNazivFormated_1">
      <item>SIBIK d.o.o. za proizvodnju i trgovinu drvom</item>
    </derivirana_varijabla>
  </DomainObject.Predmet.ProtuStrankaListNazivFormated>
  <DomainObject.Predmet.ProtuStrankaListNazivFormatedOIB>
    <izvorni_sadrzaj>
      <item>SIBIK d.o.o. za proizvodnju i trgovinu drvom, OIB 56521105170</item>
    </izvorni_sadrzaj>
    <derivirana_varijabla naziv="DomainObject.Predmet.ProtuStrankaListNazivFormatedOIB_1">
      <item>SIBIK d.o.o. za proizvodnju i trgovinu drvom, OIB 56521105170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PARTNER BANKA d.d. ZAGREB</izvorni_sadrzaj>
    <derivirana_varijabla naziv="DomainObject.Predmet.StrankaIDrugi_1">PARTNER BANKA d.d. ZAGREB</derivirana_varijabla>
  </DomainObject.Predmet.StrankaIDrugi>
  <DomainObject.Predmet.ProtustrankaIDrugi>
    <izvorni_sadrzaj>SIBIK d.o.o. za proizvodnju i trgovinu drvom</izvorni_sadrzaj>
    <derivirana_varijabla naziv="DomainObject.Predmet.ProtustrankaIDrugi_1">SIBIK d.o.o. za proizvodnju i trgovinu drvom</derivirana_varijabla>
  </DomainObject.Predmet.ProtustrankaIDrugi>
  <DomainObject.Predmet.StrankaIDrugiAdressOIB>
    <izvorni_sadrzaj>PARTNER BANKA d.d. ZAGREB, OIB 71221608291, Vončinina 2, 10000 Zagreb</izvorni_sadrzaj>
    <derivirana_varijabla naziv="DomainObject.Predmet.StrankaIDrugiAdressOIB_1">PARTNER BANKA d.d. ZAGREB, OIB 71221608291, Vončinina 2, 10000 Zagreb</derivirana_varijabla>
  </DomainObject.Predmet.StrankaIDrugiAdressOIB>
  <DomainObject.Predmet.ProtustrankaIDrugiAdressOIB>
    <izvorni_sadrzaj>SIBIK d.o.o. za proizvodnju i trgovinu drvom, OIB 56521105170, Kula 49, 31422 Gorjani</izvorni_sadrzaj>
    <derivirana_varijabla naziv="DomainObject.Predmet.ProtustrankaIDrugiAdressOIB_1">SIBIK d.o.o. za proizvodnju i trgovinu drvom, OIB 56521105170, Kula 49, 31422 Gorjani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SIBIK d.o.o. za proizvodnju i trgovinu drvom</item>
      <item>PARTNER BANKA d.d. ZAGREB</item>
    </izvorni_sadrzaj>
    <derivirana_varijabla naziv="DomainObject.Predmet.SudioniciListNaziv_1">
      <item>SIBIK d.o.o. za proizvodnju i trgovinu drvom</item>
      <item>PARTNER BANKA d.d. ZAGREB</item>
    </derivirana_varijabla>
  </DomainObject.Predmet.SudioniciListNaziv>
  <DomainObject.Predmet.SudioniciListAdressOIB>
    <izvorni_sadrzaj>
      <item>SIBIK d.o.o. za proizvodnju i trgovinu drvom, OIB 56521105170, Kula 49,31422 Gorjani</item>
      <item>PARTNER BANKA d.d. ZAGREB, OIB 71221608291, Vončinina 2,10000 Zagreb</item>
    </izvorni_sadrzaj>
    <derivirana_varijabla naziv="DomainObject.Predmet.SudioniciListAdressOIB_1">
      <item>SIBIK d.o.o. za proizvodnju i trgovinu drvom, OIB 56521105170, Kula 49,31422 Gorjani</item>
      <item>PARTNER BANKA d.d. ZAGREB, OIB 71221608291, Vončinina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56521105170</item>
      <item>, OIB 71221608291</item>
    </izvorni_sadrzaj>
    <derivirana_varijabla naziv="DomainObject.Predmet.SudioniciListNazivOIB_1">
      <item>, OIB 56521105170</item>
      <item>, OIB 71221608291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0875CE-CC22-4E06-B2C9-48DB108E44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1482</properties:Words>
  <properties:Characters>8389</properties:Characters>
  <properties:Lines>199</properties:Lines>
  <properties:Paragraphs>57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10086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2017-03-17T11:27:00Z</dcterms:created>
  <dc:creator>hermanj</dc:creator>
  <cp:lastModifiedBy>Maja Kocijan</cp:lastModifiedBy>
  <cp:lastPrinted>2017-03-17T11:38:00Z</cp:lastPrinted>
  <dcterms:modified xmlns:xsi="http://www.w3.org/2001/XMLSchema-instance" xsi:type="dcterms:W3CDTF">2017-03-17T12:31:00Z</dcterms:modified>
  <cp:revision>6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