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5bcc" w14:paraId="bed5b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 xml:space="preserve">        5. St-552/2017-2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B6F6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UGOSTITELJSTVO TRGOVINA FAZAN jednostavno društvo s ograničenom odgovornošću,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 25, MBS: 080935693, OIB: 25436586189, 4. siječnja 2018.</w:t>
      </w:r>
      <w:r w:rsidRPr="001B6F6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>r i j e š i o   j e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UGOSTITELJSTVO TRGOVINA FAZAN jednostavno društvo s ograničenom odgovornošću,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 25, MBS: 080935693, OIB: 25436586189.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10,00 sati u ovome sudu u Bjelovaru, Šetalište dr.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- zakonski zastupnik dužnika Juraj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Pavliša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.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III. Nalaže se zakonskom zastupniku dužnika Juraju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Pavliši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>Obrazloženje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kolovoza 2016. Trgovačkom sudu u Zagrebu podnijela prijedlog za otvaranje stečajnog postupka nad dužnikom</w:t>
      </w:r>
      <w:r w:rsidRPr="001B6F68">
        <w:rPr>
          <w:rFonts w:cs="Times New Roman" w:eastAsia="Times New Roman"/>
          <w:szCs w:val="20"/>
          <w:lang w:eastAsia="hr-HR"/>
        </w:rPr>
        <w:t xml:space="preserve"> UGOSTITELJSTVO TRGOVINA FAZAN jednostavno društvo s ograničenom odgovornošću, </w:t>
      </w:r>
      <w:proofErr w:type="spellStart"/>
      <w:r w:rsidRPr="001B6F68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1B6F68">
        <w:rPr>
          <w:rFonts w:cs="Times New Roman" w:eastAsia="Times New Roman"/>
          <w:szCs w:val="20"/>
          <w:lang w:eastAsia="hr-HR"/>
        </w:rPr>
        <w:t xml:space="preserve">, koji je zaprimljen pod brojem St-5671/2016.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16. kolovoza 2016. dužnik u Očevidniku redoslijeda osnova za plaćanje ima evidentirane neizvršene osnove za plaćanje u neprekinutom razdoblju od 120 dana, u ukupnom iznosu od 18.463,80 kn, u koji iznos je uračunata kamata i naknada Financijske agencije za provedbu ovrhe na novčanim sredstvima. Prema podacima koje je FINI dostavio Hrvatski zavod za mirovinsko osiguranje </w:t>
      </w:r>
      <w:r w:rsidRPr="001B6F6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St-5671/2016 ustupljen je Trgovačkom sudu u Bjelovaru  na daljnji postupak.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1B6F6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B6F68" w:rsidP="001B6F68" w:rsidR="001B6F68" w:rsidRPr="001B6F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B6F68" w:rsidP="001B6F68" w:rsidR="001B6F68" w:rsidRPr="001B6F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B6F6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6F68" w:rsidP="001B6F68" w:rsidR="001B6F68" w:rsidRPr="001B6F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6F6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F6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3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St-552/2017-4</izvorni_sadrzaj>
    <derivirana_varijabla naziv="DomainObject.Oznaka_1">St-552/2017-4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</izvorni_sadrzaj>
    <derivirana_varijabla naziv="DomainObject.Predmet.ProtustrankaFormated_1">  UGOSTITELJSTVO TRGOVINA FAZAN jednostavno društvo s ograničenom odgovornošću zastupanog po punomoćniku Juraj Pavliša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</izvorni_sadrzaj>
    <derivirana_varijabla naziv="DomainObject.Predmet.ProtustrankaFormatedOIB_1">  UGOSTITELJSTVO TRGOVINA FAZAN jednostavno društvo s ograničenom odgovornošću, OIB 25436586189 zastupanog po punomoćniku Juraj Pavliša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</izvorni_sadrzaj>
    <derivirana_varijabla naziv="DomainObject.Predmet.ProtustrankaFormatedWithAdress_1"> UGOSTITELJSTVO TRGOVINA FAZAN jednostavno društvo s ograničenom odgovornošću, Maturovec 25, 49217 Maturovec zastupanog po punomoćniku Juraj Pavliša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</item>
    </izvorni_sadrzaj>
    <derivirana_varijabla naziv="DomainObject.Predmet.ProtuStrankaListFormated_1">
      <item>UGOSTITELJSTVO TRGOVINA FAZAN jednostavno društvo s ograničenom odgovornošću zastupanog po punomoćniku Juraj Pavliša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</item>
    </izvorni_sadrzaj>
    <derivirana_varijabla naziv="DomainObject.Predmet.ProtuStrankaListFormatedOIB_1">
      <item>UGOSTITELJSTVO TRGOVINA FAZAN jednostavno društvo s ograničenom odgovornošću, OIB 25436586189 zastupanog po punomoćniku Juraj Pavliša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</izvorni_sadrzaj>
    <derivirana_varijabla naziv="DomainObject.Predmet.OstaliListNazivFormated_1">
      <item>Juraj Pavliša</item>
    </derivirana_varijabla>
  </DomainObject.Predmet.OstaliListNazivFormated>
  <DomainObject.Predmet.OstaliListNazivFormatedOIB>
    <izvorni_sadrzaj>
      <item>Juraj Pavliša, OIB 77711096572</item>
    </izvorni_sadrzaj>
    <derivirana_varijabla naziv="DomainObject.Predmet.OstaliListNazivFormatedOIB_1">
      <item>Juraj Pavliša, OIB 77711096572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St-552/2017-4</izvorni_sadrzaj>
    <derivirana_varijabla naziv="DomainObject.PoslovniBrojDokumenta_1">St-552/2017-4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1AF99-A15E-4A45-921A-6933DA6E4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3065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St-552/2017-4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