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d5c7c" w14:paraId="dbd5c7c" w:rsidRDefault="00485067" w:rsidP="00485067" w:rsidR="00485067">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485067" w:rsidP="00485067" w:rsidR="00485067">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485067" w:rsidP="00485067" w:rsidR="00485067">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485067" w:rsidP="00485067" w:rsidR="00485067">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485067" w:rsidP="00485067" w:rsidR="00485067">
      <w:pPr>
        <w:rPr>
          <w:rFonts w:cs="Times New Roman" w:eastAsia="Times New Roman"/>
          <w:bCs/>
          <w:szCs w:val="20"/>
          <w:lang w:eastAsia="en-US" w:val="en-US"/>
        </w:rPr>
      </w:pPr>
    </w:p>
    <w:p w:rsidRDefault="00485067" w:rsidP="00485067" w:rsidR="00485067">
      <w:pPr>
        <w:jc w:val="center"/>
        <w:rPr>
          <w:rFonts w:cs="Times New Roman" w:eastAsia="Times New Roman"/>
          <w:szCs w:val="24"/>
        </w:rPr>
      </w:pPr>
      <w:r>
        <w:rPr>
          <w:rFonts w:cs="Times New Roman" w:eastAsia="Times New Roman"/>
          <w:szCs w:val="24"/>
        </w:rPr>
        <w:t>U   I M E   R E P U B L I K E   H R V A T S K E</w:t>
      </w:r>
    </w:p>
    <w:p w:rsidRDefault="00485067" w:rsidP="00485067" w:rsidR="00485067">
      <w:pPr>
        <w:jc w:val="center"/>
        <w:rPr>
          <w:rFonts w:cs="Times New Roman" w:eastAsia="Times New Roman"/>
          <w:szCs w:val="24"/>
        </w:rPr>
      </w:pPr>
    </w:p>
    <w:p w:rsidRDefault="00485067" w:rsidP="00485067" w:rsidR="00485067">
      <w:pPr>
        <w:jc w:val="center"/>
        <w:rPr>
          <w:rFonts w:cs="Times New Roman" w:eastAsia="Times New Roman"/>
          <w:szCs w:val="24"/>
        </w:rPr>
      </w:pPr>
      <w:r>
        <w:rPr>
          <w:rFonts w:cs="Times New Roman" w:eastAsia="Times New Roman"/>
          <w:szCs w:val="24"/>
        </w:rPr>
        <w:t>R J E Š E NJ E</w:t>
      </w:r>
    </w:p>
    <w:p w:rsidRDefault="00485067" w:rsidP="00485067" w:rsidR="00485067">
      <w:pPr>
        <w:rPr>
          <w:rFonts w:cs="Times New Roman" w:eastAsia="Times New Roman"/>
          <w:szCs w:val="24"/>
        </w:rPr>
      </w:pPr>
    </w:p>
    <w:p w:rsidRDefault="00485067" w:rsidP="00FB532D" w:rsidR="00485067">
      <w:pPr>
        <w:ind w:firstLine="708"/>
        <w:rPr>
          <w:rFonts w:cs="Times New Roman" w:eastAsia="Times New Roman"/>
          <w:szCs w:val="24"/>
        </w:rPr>
      </w:pPr>
      <w:r>
        <w:rPr>
          <w:rFonts w:cs="Times New Roman" w:eastAsia="Times New Roman"/>
          <w:szCs w:val="24"/>
        </w:rPr>
        <w:t xml:space="preserve">Trgovački sud u Pazinu, po sutkinji Adrijani Labinjan Skok, u skraćenom stečajnom postupku nad pravnom osobom (dužnikom) </w:t>
      </w:r>
      <w:r>
        <w:rPr>
          <w:szCs w:val="24"/>
        </w:rPr>
        <w:t xml:space="preserve">LABIN KAVA d. o. o. Labin, </w:t>
      </w:r>
      <w:proofErr w:type="spellStart"/>
      <w:r>
        <w:rPr>
          <w:szCs w:val="24"/>
        </w:rPr>
        <w:t>Zelenice</w:t>
      </w:r>
      <w:proofErr w:type="spellEnd"/>
      <w:r>
        <w:rPr>
          <w:szCs w:val="24"/>
        </w:rPr>
        <w:t xml:space="preserve"> 2, OIB </w:t>
      </w:r>
      <w:r w:rsidRPr="00485067">
        <w:rPr>
          <w:szCs w:val="24"/>
        </w:rPr>
        <w:t>33789347098</w:t>
      </w:r>
      <w:r>
        <w:rPr>
          <w:szCs w:val="24"/>
        </w:rPr>
        <w:t xml:space="preserve">, MBS </w:t>
      </w:r>
      <w:r w:rsidRPr="00485067">
        <w:rPr>
          <w:szCs w:val="24"/>
        </w:rPr>
        <w:t>040268186</w:t>
      </w:r>
      <w:r>
        <w:rPr>
          <w:rFonts w:cs="Times New Roman" w:eastAsia="Times New Roman"/>
          <w:szCs w:val="24"/>
        </w:rPr>
        <w:t xml:space="preserve">, (sada LABIN KAVA d. o. o. u stečaju, Labin, </w:t>
      </w:r>
      <w:proofErr w:type="spellStart"/>
      <w:r>
        <w:rPr>
          <w:rFonts w:cs="Times New Roman" w:eastAsia="Times New Roman"/>
          <w:szCs w:val="24"/>
        </w:rPr>
        <w:t>Zelenice</w:t>
      </w:r>
      <w:proofErr w:type="spellEnd"/>
      <w:r>
        <w:rPr>
          <w:rFonts w:cs="Times New Roman" w:eastAsia="Times New Roman"/>
          <w:szCs w:val="24"/>
        </w:rPr>
        <w:t xml:space="preserve"> 2), 28. studenog 2017.</w:t>
      </w:r>
    </w:p>
    <w:p w:rsidRDefault="00485067" w:rsidP="00485067" w:rsidR="00485067">
      <w:pPr>
        <w:jc w:val="center"/>
        <w:rPr>
          <w:rFonts w:cs="Times New Roman" w:eastAsia="Times New Roman"/>
          <w:szCs w:val="24"/>
        </w:rPr>
      </w:pPr>
      <w:r>
        <w:rPr>
          <w:rFonts w:cs="Times New Roman" w:eastAsia="Times New Roman"/>
          <w:szCs w:val="24"/>
        </w:rPr>
        <w:t>r i j e š i o   j e</w:t>
      </w:r>
    </w:p>
    <w:p w:rsidRDefault="00485067" w:rsidP="00485067" w:rsidR="00485067">
      <w:pPr>
        <w:rPr>
          <w:rFonts w:cs="Times New Roman" w:eastAsia="Times New Roman"/>
          <w:szCs w:val="24"/>
        </w:rPr>
      </w:pPr>
    </w:p>
    <w:p w:rsidRDefault="00485067" w:rsidP="00485067" w:rsidR="00485067">
      <w:pPr>
        <w:ind w:firstLine="708"/>
        <w:rPr>
          <w:rFonts w:cs="Times New Roman" w:eastAsia="Times New Roman"/>
          <w:szCs w:val="24"/>
        </w:rPr>
      </w:pPr>
      <w:r>
        <w:rPr>
          <w:rFonts w:cs="Times New Roman" w:eastAsia="Times New Roman"/>
          <w:szCs w:val="24"/>
        </w:rPr>
        <w:t xml:space="preserve">I. Preinačuje se </w:t>
      </w:r>
      <w:proofErr w:type="spellStart"/>
      <w:r>
        <w:rPr>
          <w:rFonts w:cs="Times New Roman" w:eastAsia="Times New Roman"/>
          <w:szCs w:val="24"/>
        </w:rPr>
        <w:t>ovosudno</w:t>
      </w:r>
      <w:proofErr w:type="spellEnd"/>
      <w:r>
        <w:rPr>
          <w:rFonts w:cs="Times New Roman" w:eastAsia="Times New Roman"/>
          <w:szCs w:val="24"/>
        </w:rPr>
        <w:t xml:space="preserve"> rješenje </w:t>
      </w:r>
      <w:proofErr w:type="spellStart"/>
      <w:r>
        <w:rPr>
          <w:rFonts w:cs="Times New Roman" w:eastAsia="Times New Roman"/>
          <w:szCs w:val="24"/>
        </w:rPr>
        <w:t>posl</w:t>
      </w:r>
      <w:proofErr w:type="spellEnd"/>
      <w:r>
        <w:rPr>
          <w:rFonts w:cs="Times New Roman" w:eastAsia="Times New Roman"/>
          <w:szCs w:val="24"/>
        </w:rPr>
        <w:t xml:space="preserve">. br. 2 St-506/2017-4 od 17. studenog 2017. na način da se skraćeni stečajni postupak nad dužnikom </w:t>
      </w:r>
      <w:r>
        <w:rPr>
          <w:szCs w:val="24"/>
        </w:rPr>
        <w:t xml:space="preserve">LABIN KAVA d. o. o. Labin, </w:t>
      </w:r>
      <w:proofErr w:type="spellStart"/>
      <w:r>
        <w:rPr>
          <w:szCs w:val="24"/>
        </w:rPr>
        <w:t>Zelenice</w:t>
      </w:r>
      <w:proofErr w:type="spellEnd"/>
      <w:r>
        <w:rPr>
          <w:szCs w:val="24"/>
        </w:rPr>
        <w:t xml:space="preserve"> 2, OIB </w:t>
      </w:r>
      <w:r w:rsidRPr="00485067">
        <w:rPr>
          <w:szCs w:val="24"/>
        </w:rPr>
        <w:t>33789347098</w:t>
      </w:r>
      <w:r>
        <w:rPr>
          <w:szCs w:val="24"/>
        </w:rPr>
        <w:t xml:space="preserve">, MBS </w:t>
      </w:r>
      <w:r w:rsidRPr="00485067">
        <w:rPr>
          <w:szCs w:val="24"/>
        </w:rPr>
        <w:t>040268186</w:t>
      </w:r>
      <w:r>
        <w:rPr>
          <w:rFonts w:cs="Times New Roman" w:eastAsia="Times New Roman"/>
          <w:szCs w:val="24"/>
          <w:lang w:eastAsia="en-US"/>
        </w:rPr>
        <w:t>, obustavlja.</w:t>
      </w:r>
    </w:p>
    <w:p w:rsidRDefault="00485067" w:rsidP="00485067" w:rsidR="00485067">
      <w:pPr>
        <w:rPr>
          <w:rFonts w:cs="Times New Roman" w:eastAsia="Times New Roman"/>
          <w:szCs w:val="24"/>
        </w:rPr>
      </w:pPr>
    </w:p>
    <w:p w:rsidRDefault="00485067" w:rsidP="00485067" w:rsidR="00485067">
      <w:pPr>
        <w:ind w:firstLine="708"/>
        <w:rPr>
          <w:rFonts w:cs="Times New Roman" w:eastAsia="Times New Roman"/>
          <w:szCs w:val="24"/>
        </w:rPr>
      </w:pPr>
      <w:r>
        <w:rPr>
          <w:rFonts w:eastAsiaTheme="minorHAnsi"/>
          <w:lang w:eastAsia="en-US"/>
        </w:rPr>
        <w:t>II. Nalaže se sudskom registru ovog suda da po pr</w:t>
      </w:r>
      <w:r w:rsidR="00FB532D">
        <w:rPr>
          <w:rFonts w:eastAsiaTheme="minorHAnsi"/>
          <w:lang w:eastAsia="en-US"/>
        </w:rPr>
        <w:t>avomoćnosti</w:t>
      </w:r>
      <w:r>
        <w:rPr>
          <w:rFonts w:eastAsiaTheme="minorHAnsi"/>
          <w:lang w:eastAsia="en-US"/>
        </w:rPr>
        <w:t xml:space="preserve"> ovog rješenja izvrši brisanje upisa provedenog po </w:t>
      </w:r>
      <w:proofErr w:type="spellStart"/>
      <w:r>
        <w:rPr>
          <w:rFonts w:eastAsiaTheme="minorHAnsi"/>
          <w:lang w:eastAsia="en-US"/>
        </w:rPr>
        <w:t>ovosudnom</w:t>
      </w:r>
      <w:proofErr w:type="spellEnd"/>
      <w:r>
        <w:rPr>
          <w:rFonts w:eastAsiaTheme="minorHAnsi"/>
          <w:lang w:eastAsia="en-US"/>
        </w:rPr>
        <w:t xml:space="preserve"> rješenju </w:t>
      </w:r>
      <w:proofErr w:type="spellStart"/>
      <w:r>
        <w:rPr>
          <w:rFonts w:eastAsiaTheme="minorHAnsi"/>
          <w:lang w:eastAsia="en-US"/>
        </w:rPr>
        <w:t>posl</w:t>
      </w:r>
      <w:proofErr w:type="spellEnd"/>
      <w:r>
        <w:rPr>
          <w:rFonts w:eastAsiaTheme="minorHAnsi"/>
          <w:lang w:eastAsia="en-US"/>
        </w:rPr>
        <w:t xml:space="preserve">. br. </w:t>
      </w:r>
      <w:r>
        <w:rPr>
          <w:rFonts w:cs="Times New Roman" w:eastAsia="Times New Roman"/>
          <w:szCs w:val="24"/>
        </w:rPr>
        <w:t>2 St-506/2017-4 od 17. studenog 2017.</w:t>
      </w:r>
    </w:p>
    <w:p w:rsidRDefault="00485067" w:rsidP="00485067" w:rsidR="00485067">
      <w:pPr>
        <w:rPr>
          <w:rFonts w:eastAsiaTheme="minorHAnsi"/>
          <w:lang w:eastAsia="en-US"/>
        </w:rPr>
      </w:pPr>
    </w:p>
    <w:p w:rsidRDefault="00485067" w:rsidP="00485067" w:rsidR="00485067">
      <w:pPr>
        <w:jc w:val="center"/>
        <w:rPr>
          <w:rFonts w:eastAsiaTheme="minorHAnsi"/>
          <w:lang w:eastAsia="en-US"/>
        </w:rPr>
      </w:pPr>
      <w:r>
        <w:rPr>
          <w:rFonts w:eastAsiaTheme="minorHAnsi"/>
          <w:lang w:eastAsia="en-US"/>
        </w:rPr>
        <w:t>Obrazloženje</w:t>
      </w:r>
    </w:p>
    <w:p w:rsidRDefault="00485067" w:rsidP="00485067" w:rsidR="00485067">
      <w:pPr>
        <w:ind w:firstLine="708"/>
        <w:rPr>
          <w:rFonts w:cs="Times New Roman" w:eastAsia="Times New Roman"/>
          <w:szCs w:val="24"/>
        </w:rPr>
      </w:pPr>
    </w:p>
    <w:p w:rsidRDefault="00485067" w:rsidP="00FB532D" w:rsidR="00485067">
      <w:pPr>
        <w:ind w:firstLine="708"/>
        <w:rPr>
          <w:rFonts w:cs="Times New Roman" w:eastAsia="Times New Roman"/>
          <w:szCs w:val="24"/>
        </w:rPr>
      </w:pPr>
      <w:r>
        <w:rPr>
          <w:rFonts w:cs="Times New Roman" w:eastAsia="Times New Roman"/>
          <w:szCs w:val="24"/>
        </w:rPr>
        <w:t xml:space="preserve">Prije utvrđenja pravomoćnosti rješenja o otvaranju i zaključenju skraćenog stečajnog postupka nad dužnikom </w:t>
      </w:r>
      <w:proofErr w:type="spellStart"/>
      <w:r>
        <w:rPr>
          <w:rFonts w:cs="Times New Roman" w:eastAsia="Times New Roman"/>
          <w:szCs w:val="24"/>
        </w:rPr>
        <w:t>posl</w:t>
      </w:r>
      <w:proofErr w:type="spellEnd"/>
      <w:r>
        <w:rPr>
          <w:rFonts w:cs="Times New Roman" w:eastAsia="Times New Roman"/>
          <w:szCs w:val="24"/>
        </w:rPr>
        <w:t xml:space="preserve">. br. 2 St-506/2017-4 od 17. studenog 2017., uvidom u potvrdu Financijske agencije </w:t>
      </w:r>
      <w:r w:rsidRPr="00FD7BB4">
        <w:rPr>
          <w:rFonts w:cs="Times New Roman" w:eastAsia="Times New Roman"/>
          <w:szCs w:val="24"/>
        </w:rPr>
        <w:t xml:space="preserve">o blokadi računa i novčanih sredstava </w:t>
      </w:r>
      <w:r>
        <w:rPr>
          <w:rFonts w:cs="Times New Roman" w:eastAsia="Times New Roman"/>
          <w:szCs w:val="24"/>
        </w:rPr>
        <w:t>za dužnika od 22. studenog 2017.</w:t>
      </w:r>
      <w:r w:rsidR="00FB532D">
        <w:rPr>
          <w:rFonts w:cs="Times New Roman" w:eastAsia="Times New Roman"/>
          <w:szCs w:val="24"/>
        </w:rPr>
        <w:t>, kao i dopis od 20. studenog 2017.</w:t>
      </w:r>
      <w:r>
        <w:rPr>
          <w:rFonts w:cs="Times New Roman" w:eastAsia="Times New Roman"/>
          <w:szCs w:val="24"/>
        </w:rPr>
        <w:t xml:space="preserve"> (list</w:t>
      </w:r>
      <w:r w:rsidR="00FB532D">
        <w:rPr>
          <w:rFonts w:cs="Times New Roman" w:eastAsia="Times New Roman"/>
          <w:szCs w:val="24"/>
        </w:rPr>
        <w:t>ovi</w:t>
      </w:r>
      <w:r>
        <w:rPr>
          <w:rFonts w:cs="Times New Roman" w:eastAsia="Times New Roman"/>
          <w:szCs w:val="24"/>
        </w:rPr>
        <w:t xml:space="preserve"> 8</w:t>
      </w:r>
      <w:r w:rsidR="00FB532D">
        <w:rPr>
          <w:rFonts w:cs="Times New Roman" w:eastAsia="Times New Roman"/>
          <w:szCs w:val="24"/>
        </w:rPr>
        <w:t>-9</w:t>
      </w:r>
      <w:r>
        <w:rPr>
          <w:rFonts w:cs="Times New Roman" w:eastAsia="Times New Roman"/>
          <w:szCs w:val="24"/>
        </w:rPr>
        <w:t xml:space="preserve"> spisa) utvrđeno je da dužnik na dan izdavanja potvrde u Očevidniku redoslijeda osnova za plaćanje nema ev</w:t>
      </w:r>
      <w:r w:rsidR="00FB532D">
        <w:rPr>
          <w:rFonts w:cs="Times New Roman" w:eastAsia="Times New Roman"/>
          <w:szCs w:val="24"/>
        </w:rPr>
        <w:t xml:space="preserve">identiranih nepodmirenih obveza (odnosno da nepodmirene obveze na dan izdavanja potvrde iznose 0,00 kn), te da su sredstva koja su bila zaplijenjena po osnovi predujma za namirenje troškova stečajnog postupka iskorištena za konačnu naplatu osnova iz Očevidnika i da je račun dužnika deblokiran 6. studenog 2017., dakle prije donošenja rješenja o otvaranju i zaključenju skraćenog stečajnog postupka nad dužnikom, </w:t>
      </w:r>
      <w:r>
        <w:rPr>
          <w:rFonts w:cs="Times New Roman" w:eastAsia="Times New Roman"/>
          <w:szCs w:val="24"/>
        </w:rPr>
        <w:t>zbog čega je adekvatnom primjenom odredbe čl. 128. st. 9. Stečajnog zakona (Narodne novine br. 71/15, nadalje SZ), donesena odluka kao u izreci rješenja.</w:t>
      </w:r>
    </w:p>
    <w:p w:rsidRDefault="00485067" w:rsidP="00485067" w:rsidR="00485067">
      <w:pPr>
        <w:jc w:val="center"/>
        <w:rPr>
          <w:rFonts w:cs="Times New Roman" w:eastAsia="Times New Roman"/>
          <w:szCs w:val="24"/>
        </w:rPr>
      </w:pPr>
      <w:r>
        <w:rPr>
          <w:rFonts w:cs="Times New Roman" w:eastAsia="Times New Roman"/>
          <w:szCs w:val="24"/>
        </w:rPr>
        <w:t>U Pazinu 28. studenog 2017.</w:t>
      </w:r>
    </w:p>
    <w:p w:rsidRDefault="00485067" w:rsidP="00485067" w:rsidR="00485067">
      <w:pPr>
        <w:jc w:val="center"/>
        <w:rPr>
          <w:rFonts w:cs="Times New Roman" w:eastAsia="Times New Roman"/>
          <w:szCs w:val="24"/>
        </w:rPr>
      </w:pPr>
    </w:p>
    <w:p w:rsidRDefault="00485067" w:rsidP="00485067" w:rsidR="00485067">
      <w:pPr>
        <w:ind w:firstLine="708" w:left="4956"/>
        <w:jc w:val="center"/>
        <w:rPr>
          <w:rFonts w:cs="Times New Roman" w:eastAsia="Times New Roman"/>
          <w:szCs w:val="24"/>
        </w:rPr>
      </w:pPr>
      <w:r>
        <w:rPr>
          <w:rFonts w:cs="Times New Roman" w:eastAsia="Times New Roman"/>
          <w:szCs w:val="24"/>
        </w:rPr>
        <w:t>Sutkinja</w:t>
      </w:r>
    </w:p>
    <w:p w:rsidRDefault="00485067" w:rsidP="00FB532D" w:rsidR="00485067">
      <w:pPr>
        <w:ind w:firstLine="708" w:left="4956"/>
        <w:jc w:val="center"/>
        <w:rPr>
          <w:rFonts w:cs="Times New Roman" w:eastAsia="Times New Roman"/>
          <w:szCs w:val="24"/>
        </w:rPr>
      </w:pPr>
      <w:r>
        <w:rPr>
          <w:rFonts w:cs="Times New Roman" w:eastAsia="Times New Roman"/>
          <w:szCs w:val="24"/>
        </w:rPr>
        <w:t>Adrijana Labinjan Skok</w:t>
      </w:r>
      <w:r w:rsidR="002646AC">
        <w:rPr>
          <w:rFonts w:cs="Times New Roman" w:eastAsia="Times New Roman"/>
          <w:szCs w:val="24"/>
        </w:rPr>
        <w:t>, v. r.</w:t>
      </w:r>
    </w:p>
    <w:p w:rsidRDefault="00485067" w:rsidP="00485067" w:rsidR="00485067">
      <w:pPr>
        <w:jc w:val="left"/>
        <w:rPr>
          <w:rFonts w:cs="Times New Roman" w:eastAsia="Times New Roman"/>
          <w:szCs w:val="24"/>
        </w:rPr>
      </w:pPr>
      <w:r>
        <w:rPr>
          <w:rFonts w:cs="Times New Roman" w:eastAsia="Times New Roman"/>
          <w:szCs w:val="24"/>
        </w:rPr>
        <w:t>UPUTA O PRAVNOM LIJEKU</w:t>
      </w:r>
    </w:p>
    <w:p w:rsidRDefault="00485067" w:rsidP="00FB532D" w:rsidR="00FB532D">
      <w:pPr>
        <w:ind w:firstLine="708"/>
        <w:rPr>
          <w:szCs w:val="24"/>
        </w:rPr>
      </w:pPr>
      <w:r>
        <w:rPr>
          <w:szCs w:val="24"/>
        </w:rP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485067" w:rsidP="00FB532D" w:rsidR="00485067" w:rsidRPr="00FB532D">
      <w:pPr>
        <w:rPr>
          <w:szCs w:val="24"/>
        </w:rPr>
      </w:pPr>
      <w:r>
        <w:rPr>
          <w:rFonts w:cs="Times New Roman" w:eastAsia="Times New Roman"/>
          <w:szCs w:val="24"/>
        </w:rPr>
        <w:lastRenderedPageBreak/>
        <w:t>DNA:</w:t>
      </w:r>
    </w:p>
    <w:p w:rsidRDefault="00485067" w:rsidP="00485067" w:rsidR="00485067">
      <w:pPr>
        <w:rPr>
          <w:rFonts w:cs="Times New Roman" w:eastAsia="Times New Roman"/>
          <w:szCs w:val="24"/>
        </w:rPr>
      </w:pPr>
      <w:r>
        <w:rPr>
          <w:rFonts w:cs="Times New Roman" w:eastAsia="Times New Roman"/>
          <w:szCs w:val="24"/>
        </w:rPr>
        <w:t xml:space="preserve">1. Financijska agencija, RC Rijeka, Rijeka, F. Kurelca 8, </w:t>
      </w:r>
    </w:p>
    <w:p w:rsidRDefault="00485067" w:rsidP="00485067" w:rsidR="00485067">
      <w:pPr>
        <w:rPr>
          <w:rFonts w:cs="Times New Roman" w:eastAsia="Times New Roman"/>
          <w:szCs w:val="24"/>
        </w:rPr>
      </w:pPr>
      <w:r>
        <w:rPr>
          <w:rFonts w:cs="Times New Roman" w:eastAsia="Times New Roman"/>
          <w:szCs w:val="24"/>
        </w:rPr>
        <w:t xml:space="preserve">2. dužnik </w:t>
      </w:r>
      <w:r>
        <w:rPr>
          <w:szCs w:val="24"/>
        </w:rPr>
        <w:t xml:space="preserve">LABIN KAVA d. o. o. Labin, </w:t>
      </w:r>
      <w:proofErr w:type="spellStart"/>
      <w:r>
        <w:rPr>
          <w:szCs w:val="24"/>
        </w:rPr>
        <w:t>Zelenice</w:t>
      </w:r>
      <w:proofErr w:type="spellEnd"/>
      <w:r>
        <w:rPr>
          <w:szCs w:val="24"/>
        </w:rPr>
        <w:t xml:space="preserve"> 2,</w:t>
      </w:r>
    </w:p>
    <w:p w:rsidRDefault="00485067" w:rsidP="00485067" w:rsidR="00485067">
      <w:pPr>
        <w:rPr>
          <w:rFonts w:cs="Times New Roman" w:eastAsia="Times New Roman"/>
          <w:szCs w:val="24"/>
        </w:rPr>
      </w:pPr>
      <w:r>
        <w:rPr>
          <w:rFonts w:cs="Times New Roman" w:eastAsia="Times New Roman"/>
          <w:szCs w:val="24"/>
        </w:rPr>
        <w:t xml:space="preserve">3. stečajni upravitelj </w:t>
      </w:r>
      <w:r>
        <w:rPr>
          <w:rFonts w:cs="Times New Roman" w:eastAsia="Times New Roman"/>
          <w:szCs w:val="20"/>
        </w:rPr>
        <w:t xml:space="preserve">Slaven </w:t>
      </w:r>
      <w:proofErr w:type="spellStart"/>
      <w:r>
        <w:rPr>
          <w:rFonts w:cs="Times New Roman" w:eastAsia="Times New Roman"/>
          <w:szCs w:val="20"/>
        </w:rPr>
        <w:t>Gavrić</w:t>
      </w:r>
      <w:proofErr w:type="spellEnd"/>
      <w:r>
        <w:rPr>
          <w:rFonts w:cs="Times New Roman" w:eastAsia="Times New Roman"/>
          <w:szCs w:val="20"/>
        </w:rPr>
        <w:t>, Rijeka, Zagrebačka 18</w:t>
      </w:r>
      <w:r>
        <w:rPr>
          <w:rFonts w:cs="Times New Roman" w:eastAsia="Times New Roman"/>
          <w:szCs w:val="24"/>
        </w:rPr>
        <w:t>,</w:t>
      </w:r>
    </w:p>
    <w:p w:rsidRDefault="00485067" w:rsidP="00485067" w:rsidR="00485067">
      <w:pPr>
        <w:rPr>
          <w:rFonts w:cs="Times New Roman" w:eastAsia="Times New Roman"/>
          <w:szCs w:val="24"/>
        </w:rPr>
      </w:pPr>
      <w:r>
        <w:rPr>
          <w:rFonts w:cs="Times New Roman" w:eastAsia="Times New Roman"/>
          <w:szCs w:val="24"/>
        </w:rPr>
        <w:t>4. RH, Ministarstvo financija, Porezna uprava, Područni ured Istra, Primorje, Lika, Ispostava Pazin, Pazin, M. B. Rašana 2/4,</w:t>
      </w:r>
    </w:p>
    <w:p w:rsidRDefault="00485067" w:rsidP="00485067" w:rsidR="00485067">
      <w:pPr>
        <w:rPr>
          <w:rFonts w:cs="Times New Roman" w:eastAsia="Times New Roman"/>
          <w:szCs w:val="24"/>
        </w:rPr>
      </w:pPr>
      <w:r>
        <w:rPr>
          <w:rFonts w:cs="Times New Roman" w:eastAsia="Times New Roman"/>
          <w:szCs w:val="24"/>
        </w:rPr>
        <w:t>5. Županijsko državno odvjetništvo u Puli – Pola, Pula, Rovinjska 2,</w:t>
      </w:r>
    </w:p>
    <w:p w:rsidRDefault="00485067" w:rsidP="00485067" w:rsidR="00485067">
      <w:pPr>
        <w:rPr>
          <w:rFonts w:cs="Times New Roman" w:eastAsia="Times New Roman"/>
          <w:szCs w:val="24"/>
        </w:rPr>
      </w:pPr>
      <w:r>
        <w:rPr>
          <w:rFonts w:cs="Times New Roman" w:eastAsia="Times New Roman"/>
          <w:szCs w:val="24"/>
        </w:rPr>
        <w:t xml:space="preserve">6. mrežna stranica e-Oglasna ploča sudova (8 dana), </w:t>
      </w:r>
    </w:p>
    <w:p w:rsidRDefault="00FB532D" w:rsidP="00485067" w:rsidR="00485067">
      <w:pPr>
        <w:rPr>
          <w:szCs w:val="24"/>
        </w:rPr>
      </w:pPr>
      <w:r>
        <w:rPr>
          <w:rFonts w:cs="Times New Roman" w:eastAsia="Times New Roman"/>
          <w:szCs w:val="24"/>
        </w:rPr>
        <w:t xml:space="preserve">7. sudski registar, </w:t>
      </w:r>
      <w:r w:rsidR="00485067">
        <w:rPr>
          <w:rFonts w:cs="Times New Roman" w:eastAsia="Times New Roman"/>
          <w:szCs w:val="24"/>
        </w:rPr>
        <w:t>po pravomoćnosti.</w:t>
      </w:r>
    </w:p>
    <w:p w:rsidRDefault="00485067" w:rsidP="00485067" w:rsidR="00485067"/>
    <w:p w:rsidRDefault="00485067" w:rsidP="00485067" w:rsidR="00485067"/>
    <w:p w:rsidRDefault="00417E2F" w:rsidR="00417E2F"/>
    <w:sectPr w:rsidSect="00485067" w:rsidR="00417E2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532D" w:rsidP="00485067" w:rsidR="00FB532D">
      <w:r>
        <w:separator/>
      </w:r>
    </w:p>
  </w:endnote>
  <w:endnote w:id="0" w:type="continuationSeparator">
    <w:p w:rsidRDefault="00FB532D" w:rsidP="00485067" w:rsidR="00FB53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532D" w:rsidP="00485067" w:rsidR="00FB532D">
      <w:r>
        <w:separator/>
      </w:r>
    </w:p>
  </w:footnote>
  <w:footnote w:id="0" w:type="continuationSeparator">
    <w:p w:rsidRDefault="00FB532D" w:rsidP="00485067" w:rsidR="00FB53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532D" w:rsidP="00485067" w:rsidR="00FB532D">
    <w:pPr>
      <w:pStyle w:val="Zaglavlje"/>
    </w:pPr>
    <w:r>
      <w:tab/>
      <w:t>2</w:t>
    </w:r>
    <w:r>
      <w:tab/>
    </w:r>
    <w:proofErr w:type="spellStart"/>
    <w:r>
      <w:t>2</w:t>
    </w:r>
    <w:proofErr w:type="spellEnd"/>
    <w:r>
      <w:t xml:space="preserve"> St-506/2017-7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532D" w:rsidR="00FB532D">
    <w:pPr>
      <w:pStyle w:val="Zaglavlje"/>
    </w:pPr>
    <w:r>
      <w:tab/>
    </w:r>
    <w:r>
      <w:tab/>
      <w:t>2 St-506/2017-7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1E18"/>
    <w:rsid w:val="002646AC"/>
    <w:rsid w:val="00266E5D"/>
    <w:rsid w:val="00417E2F"/>
    <w:rsid w:val="00485067"/>
    <w:rsid w:val="00621E18"/>
    <w:rsid w:val="008C30B4"/>
    <w:rsid w:val="00A221A8"/>
    <w:rsid w:val="00AF1433"/>
    <w:rsid w:val="00FB53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06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5067"/>
    <w:pPr>
      <w:tabs>
        <w:tab w:pos="4536" w:val="center"/>
        <w:tab w:pos="9072" w:val="right"/>
      </w:tabs>
    </w:pPr>
  </w:style>
  <w:style w:customStyle="true" w:styleId="ZaglavljeChar" w:type="character">
    <w:name w:val="Zaglavlje Char"/>
    <w:basedOn w:val="Zadanifontodlomka"/>
    <w:link w:val="Zaglavlje"/>
    <w:uiPriority w:val="99"/>
    <w:rsid w:val="00485067"/>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850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5067"/>
    <w:rPr>
      <w:rFonts w:eastAsiaTheme="minorEastAsia" w:cs="Tahoma" w:hAnsi="Tahoma" w:ascii="Tahoma"/>
      <w:sz w:val="16"/>
      <w:szCs w:val="16"/>
      <w:lang w:eastAsia="hr-HR"/>
    </w:rPr>
  </w:style>
  <w:style w:styleId="Podnoje" w:type="paragraph">
    <w:name w:val="footer"/>
    <w:basedOn w:val="Normal"/>
    <w:link w:val="PodnojeChar"/>
    <w:uiPriority w:val="99"/>
    <w:unhideWhenUsed/>
    <w:rsid w:val="00485067"/>
    <w:pPr>
      <w:tabs>
        <w:tab w:pos="4536" w:val="center"/>
        <w:tab w:pos="9072" w:val="right"/>
      </w:tabs>
    </w:pPr>
  </w:style>
  <w:style w:customStyle="true" w:styleId="PodnojeChar" w:type="character">
    <w:name w:val="Podnožje Char"/>
    <w:basedOn w:val="Zadanifontodlomka"/>
    <w:link w:val="Podnoje"/>
    <w:uiPriority w:val="99"/>
    <w:rsid w:val="0048506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F1433"/>
    <w:rPr>
      <w:color w:val="808080"/>
      <w:bdr w:space="0" w:sz="0" w:color="auto" w:val="none"/>
      <w:shd w:fill="auto" w:color="auto" w:val="clear"/>
    </w:rPr>
  </w:style>
  <w:style w:customStyle="true" w:styleId="eSPISCCParagraphDefaultFont" w:type="character">
    <w:name w:val="eSPIS_CC_Paragraph Default Font"/>
    <w:basedOn w:val="Zadanifontodlomka"/>
    <w:rsid w:val="00AF143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F143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F143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F143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06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5067"/>
    <w:pPr>
      <w:tabs>
        <w:tab w:pos="4536" w:val="center"/>
        <w:tab w:pos="9072" w:val="right"/>
      </w:tabs>
    </w:pPr>
  </w:style>
  <w:style w:customStyle="1" w:styleId="ZaglavljeChar" w:type="character">
    <w:name w:val="Zaglavlje Char"/>
    <w:basedOn w:val="Zadanifontodlomka"/>
    <w:link w:val="Zaglavlje"/>
    <w:uiPriority w:val="99"/>
    <w:rsid w:val="00485067"/>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85067"/>
    <w:rPr>
      <w:rFonts w:ascii="Tahoma" w:cs="Tahoma" w:hAnsi="Tahoma"/>
      <w:sz w:val="16"/>
      <w:szCs w:val="16"/>
    </w:rPr>
  </w:style>
  <w:style w:customStyle="1" w:styleId="TekstbaloniaChar" w:type="character">
    <w:name w:val="Tekst balončića Char"/>
    <w:basedOn w:val="Zadanifontodlomka"/>
    <w:link w:val="Tekstbalonia"/>
    <w:uiPriority w:val="99"/>
    <w:semiHidden/>
    <w:rsid w:val="00485067"/>
    <w:rPr>
      <w:rFonts w:ascii="Tahoma" w:cs="Tahoma" w:eastAsiaTheme="minorEastAsia" w:hAnsi="Tahoma"/>
      <w:sz w:val="16"/>
      <w:szCs w:val="16"/>
      <w:lang w:eastAsia="hr-HR"/>
    </w:rPr>
  </w:style>
  <w:style w:styleId="Podnoje" w:type="paragraph">
    <w:name w:val="footer"/>
    <w:basedOn w:val="Normal"/>
    <w:link w:val="PodnojeChar"/>
    <w:uiPriority w:val="99"/>
    <w:unhideWhenUsed/>
    <w:rsid w:val="00485067"/>
    <w:pPr>
      <w:tabs>
        <w:tab w:pos="4536" w:val="center"/>
        <w:tab w:pos="9072" w:val="right"/>
      </w:tabs>
    </w:pPr>
  </w:style>
  <w:style w:customStyle="1" w:styleId="PodnojeChar" w:type="character">
    <w:name w:val="Podnožje Char"/>
    <w:basedOn w:val="Zadanifontodlomka"/>
    <w:link w:val="Podnoje"/>
    <w:uiPriority w:val="99"/>
    <w:rsid w:val="0048506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F1433"/>
    <w:rPr>
      <w:color w:val="808080"/>
      <w:bdr w:color="auto" w:space="0" w:sz="0" w:val="none"/>
      <w:shd w:color="auto" w:fill="auto" w:val="clear"/>
    </w:rPr>
  </w:style>
  <w:style w:customStyle="1" w:styleId="eSPISCCParagraphDefaultFont" w:type="character">
    <w:name w:val="eSPIS_CC_Paragraph Default Font"/>
    <w:basedOn w:val="Zadanifontodlomka"/>
    <w:rsid w:val="00AF143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F143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F143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F143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studenog 2017.</izvorni_sadrzaj>
    <derivirana_varijabla naziv="DomainObject.Predmet.DatumRjesavanja_1">17.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St-506/2017</izvorni_sadrzaj>
    <derivirana_varijabla naziv="DomainObject.Predmet.OznakaBroj_1">St-506/2017</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LABIN KAVA d.o.o. LABIN</izvorni_sadrzaj>
    <derivirana_varijabla naziv="DomainObject.Predmet.ProtustrankaFormated_1">  LABIN KAVA d.o.o. LABIN</derivirana_varijabla>
  </DomainObject.Predmet.ProtustrankaFormated>
  <DomainObject.Predmet.ProtustrankaFormatedOIB>
    <izvorni_sadrzaj>  LABIN KAVA d.o.o. LABIN, OIB 33789347098</izvorni_sadrzaj>
    <derivirana_varijabla naziv="DomainObject.Predmet.ProtustrankaFormatedOIB_1">  LABIN KAVA d.o.o. LABIN, OIB 33789347098</derivirana_varijabla>
  </DomainObject.Predmet.ProtustrankaFormatedOIB>
  <DomainObject.Predmet.ProtustrankaFormatedWithAdress>
    <izvorni_sadrzaj> LABIN KAVA d.o.o. LABIN, Zelenice 2, 52220 Labin</izvorni_sadrzaj>
    <derivirana_varijabla naziv="DomainObject.Predmet.ProtustrankaFormatedWithAdress_1"> LABIN KAVA d.o.o. LABIN, Zelenice 2, 52220 Labin</derivirana_varijabla>
  </DomainObject.Predmet.ProtustrankaFormatedWithAdress>
  <DomainObject.Predmet.ProtustrankaFormatedWithAdressOIB>
    <izvorni_sadrzaj> LABIN KAVA d.o.o. LABIN, OIB 33789347098, Zelenice 2, 52220 Labin</izvorni_sadrzaj>
    <derivirana_varijabla naziv="DomainObject.Predmet.ProtustrankaFormatedWithAdressOIB_1"> LABIN KAVA d.o.o. LABIN, OIB 33789347098, Zelenice 2, 52220 Labin</derivirana_varijabla>
  </DomainObject.Predmet.ProtustrankaFormatedWithAdressOIB>
  <DomainObject.Predmet.ProtustrankaWithAdress>
    <izvorni_sadrzaj>LABIN KAVA d.o.o. LABIN Zelenice 2, 52220 Labin</izvorni_sadrzaj>
    <derivirana_varijabla naziv="DomainObject.Predmet.ProtustrankaWithAdress_1">LABIN KAVA d.o.o. LABIN Zelenice 2, 52220 Labin</derivirana_varijabla>
  </DomainObject.Predmet.ProtustrankaWithAdress>
  <DomainObject.Predmet.ProtustrankaWithAdressOIB>
    <izvorni_sadrzaj>LABIN KAVA d.o.o. LABIN, OIB 33789347098, Zelenice 2, 52220 Labin</izvorni_sadrzaj>
    <derivirana_varijabla naziv="DomainObject.Predmet.ProtustrankaWithAdressOIB_1">LABIN KAVA d.o.o. LABIN, OIB 33789347098, Zelenice 2, 52220 Labin</derivirana_varijabla>
  </DomainObject.Predmet.ProtustrankaWithAdressOIB>
  <DomainObject.Predmet.ProtustrankaNazivFormated>
    <izvorni_sadrzaj>LABIN KAVA d.o.o. LABIN</izvorni_sadrzaj>
    <derivirana_varijabla naziv="DomainObject.Predmet.ProtustrankaNazivFormated_1">LABIN KAVA d.o.o. LABIN</derivirana_varijabla>
  </DomainObject.Predmet.ProtustrankaNazivFormated>
  <DomainObject.Predmet.ProtustrankaNazivFormatedOIB>
    <izvorni_sadrzaj>LABIN KAVA d.o.o. LABIN, OIB 33789347098</izvorni_sadrzaj>
    <derivirana_varijabla naziv="DomainObject.Predmet.ProtustrankaNazivFormatedOIB_1">LABIN KAVA d.o.o. LABIN, OIB 33789347098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8924.96</izvorni_sadrzaj>
    <derivirana_varijabla naziv="DomainObject.Predmet.TrenutnaVrijednost_1">8924.96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LABIN KAVA d.o.o. LABIN</item>
    </izvorni_sadrzaj>
    <derivirana_varijabla naziv="DomainObject.Predmet.ProtuStrankaListFormated_1">
      <item>LABIN KAVA d.o.o. LABIN</item>
    </derivirana_varijabla>
  </DomainObject.Predmet.ProtuStrankaListFormated>
  <DomainObject.Predmet.ProtuStrankaListFormatedOIB>
    <izvorni_sadrzaj>
      <item>LABIN KAVA d.o.o. LABIN, OIB 33789347098</item>
    </izvorni_sadrzaj>
    <derivirana_varijabla naziv="DomainObject.Predmet.ProtuStrankaListFormatedOIB_1">
      <item>LABIN KAVA d.o.o. LABIN, OIB 33789347098</item>
    </derivirana_varijabla>
  </DomainObject.Predmet.ProtuStrankaListFormatedOIB>
  <DomainObject.Predmet.ProtuStrankaListFormatedWithAdress>
    <izvorni_sadrzaj>
      <item>LABIN KAVA d.o.o. LABIN, Zelenice 2, 52220 Labin</item>
    </izvorni_sadrzaj>
    <derivirana_varijabla naziv="DomainObject.Predmet.ProtuStrankaListFormatedWithAdress_1">
      <item>LABIN KAVA d.o.o. LABIN, Zelenice 2, 52220 Labin</item>
    </derivirana_varijabla>
  </DomainObject.Predmet.ProtuStrankaListFormatedWithAdress>
  <DomainObject.Predmet.ProtuStrankaListFormatedWithAdressOIB>
    <izvorni_sadrzaj>
      <item>LABIN KAVA d.o.o. LABIN, OIB 33789347098, Zelenice 2, 52220 Labin</item>
    </izvorni_sadrzaj>
    <derivirana_varijabla naziv="DomainObject.Predmet.ProtuStrankaListFormatedWithAdressOIB_1">
      <item>LABIN KAVA d.o.o. LABIN, OIB 33789347098, Zelenice 2, 52220 Labin</item>
    </derivirana_varijabla>
  </DomainObject.Predmet.ProtuStrankaListFormatedWithAdressOIB>
  <DomainObject.Predmet.ProtuStrankaListNazivFormated>
    <izvorni_sadrzaj>
      <item>LABIN KAVA d.o.o. LABIN</item>
    </izvorni_sadrzaj>
    <derivirana_varijabla naziv="DomainObject.Predmet.ProtuStrankaListNazivFormated_1">
      <item>LABIN KAVA d.o.o. LABIN</item>
    </derivirana_varijabla>
  </DomainObject.Predmet.ProtuStrankaListNazivFormated>
  <DomainObject.Predmet.ProtuStrankaListNazivFormatedOIB>
    <izvorni_sadrzaj>
      <item>LABIN KAVA d.o.o. LABIN, OIB 33789347098</item>
    </izvorni_sadrzaj>
    <derivirana_varijabla naziv="DomainObject.Predmet.ProtuStrankaListNazivFormatedOIB_1">
      <item>LABIN KAVA d.o.o. LABIN, OIB 33789347098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LABIN KAVA d.o.o. LABIN</izvorni_sadrzaj>
    <derivirana_varijabla naziv="DomainObject.Predmet.ProtustrankaIDrugi_1">LABIN KAVA d.o.o.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LABIN KAVA d.o.o. LABIN, OIB 33789347098, Zelenice 2, 52220 Labin</izvorni_sadrzaj>
    <derivirana_varijabla naziv="DomainObject.Predmet.ProtustrankaIDrugiAdressOIB_1">LABIN KAVA d.o.o. LABIN, OIB 33789347098, Zelenice 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2017.</izvorni_sadrzaj>
    <derivirana_varijabla naziv="DomainObject.Predmet.OdlukaRjesenje.DatumDonosenjaOdluke_1">17.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St-506/2017-4</izvorni_sadrzaj>
    <derivirana_varijabla naziv="DomainObject.Predmet.OdlukaRjesenje.Oznaka_1">St-506/2017-4</derivirana_varijabla>
  </DomainObject.Predmet.OdlukaRjesenje.Oznaka>
  <DomainObject.Predmet.SudioniciListNaziv>
    <izvorni_sadrzaj>
      <item>FINANCIJSKA AGENCIJA, RC RIJEKA, PODRUŽNICA PULA, PULA</item>
      <item>LABIN KAVA d.o.o. LABIN</item>
    </izvorni_sadrzaj>
    <derivirana_varijabla naziv="DomainObject.Predmet.SudioniciListNaziv_1">
      <item>FINANCIJSKA AGENCIJA, RC RIJEKA, PODRUŽNICA PULA, PULA</item>
      <item>LABIN KAVA d.o.o. LABIN</item>
    </derivirana_varijabla>
  </DomainObject.Predmet.SudioniciListNaziv>
  <DomainObject.Predmet.SudioniciListAdressOIB>
    <izvorni_sadrzaj>
      <item>FINANCIJSKA AGENCIJA, RC RIJEKA, PODRUŽNICA PULA, PULA, OIB 85821130368, Ulica grada Vukovara 70,10000 Zagreb</item>
      <item>LABIN KAVA d.o.o. LABIN, OIB 33789347098, Zelenice 2,52220 Labin</item>
    </izvorni_sadrzaj>
    <derivirana_varijabla naziv="DomainObject.Predmet.SudioniciListAdressOIB_1">
      <item>FINANCIJSKA AGENCIJA, RC RIJEKA, PODRUŽNICA PULA, PULA, OIB 85821130368, Ulica grada Vukovara 70,10000 Zagreb</item>
      <item>LABIN KAVA d.o.o. LABIN, OIB 33789347098, Zelenice 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33789347098</item>
    </izvorni_sadrzaj>
    <derivirana_varijabla naziv="DomainObject.Predmet.SudioniciListNazivOIB_1">
      <item>, OIB 85821130368</item>
      <item>, OIB 33789347098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440</properties:Words>
  <properties:Characters>2265</properties:Characters>
  <properties:Lines>58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2017-11-28T11:38:00Z</dcterms:created>
  <dc:creator>Morena Brajuha</dc:creator>
  <cp:lastModifiedBy>Jasmina Matika</cp:lastModifiedBy>
  <cp:lastPrinted>2017-11-27T13:05:00Z</cp:lastPrinted>
  <dcterms:modified xmlns:xsi="http://www.w3.org/2001/XMLSchema-instance" xsi:type="dcterms:W3CDTF">2017-11-28T12:16:00Z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