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3710" w14:paraId="2393710" w:rsidRDefault="00CD4C1E" w:rsidP="00CD4C1E" w:rsidR="00CD4C1E" w:rsidRPr="00865EDD">
      <w:pPr>
        <w:ind w:firstLine="708"/>
        <w15:collapsed w:val="false"/>
        <w:rPr>
          <w:b/>
        </w:rPr>
      </w:pPr>
      <w:bookmarkStart w:name="_GoBack" w:id="0"/>
      <w:bookmarkEnd w:id="0"/>
      <w:r w:rsidRPr="00865ED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65EDD">
      <w:pPr>
        <w:rPr>
          <w:b/>
        </w:rPr>
      </w:pPr>
      <w:r w:rsidRPr="00865EDD">
        <w:rPr>
          <w:b/>
        </w:rPr>
        <w:t>REPUBLIKA HRVATSKA</w:t>
      </w:r>
    </w:p>
    <w:p w:rsidRDefault="00CD4C1E" w:rsidP="00CD4C1E" w:rsidR="00CD4C1E" w:rsidRPr="00865EDD">
      <w:pPr>
        <w:rPr>
          <w:b/>
        </w:rPr>
      </w:pPr>
      <w:r w:rsidRPr="00865EDD">
        <w:rPr>
          <w:b/>
        </w:rPr>
        <w:t>TRGOVAČKI SUD U SPLITU</w:t>
      </w:r>
    </w:p>
    <w:p w:rsidRDefault="0019143D" w:rsidP="00CD4C1E" w:rsidR="0019143D" w:rsidRPr="00865EDD">
      <w:pPr>
        <w:rPr>
          <w:b/>
        </w:rPr>
      </w:pPr>
      <w:r w:rsidRPr="00865EDD">
        <w:rPr>
          <w:b/>
        </w:rPr>
        <w:t>STALNA SLUŽBA U DUBROVNIKU</w:t>
      </w:r>
    </w:p>
    <w:p w:rsidRDefault="0019143D" w:rsidP="009A0DB5" w:rsidR="00CD4C1E" w:rsidRPr="00865EDD">
      <w:pPr>
        <w:rPr>
          <w:b/>
        </w:rPr>
      </w:pPr>
      <w:r w:rsidRPr="00865EDD">
        <w:rPr>
          <w:b/>
        </w:rPr>
        <w:t>Dubrovnik, Dr. A. Starčevića 23</w:t>
      </w:r>
      <w:r w:rsidR="009A0DB5" w:rsidRPr="00865EDD">
        <w:rPr>
          <w:b/>
        </w:rPr>
        <w:tab/>
      </w:r>
      <w:r w:rsidR="009A0DB5" w:rsidRPr="00865EDD">
        <w:rPr>
          <w:b/>
        </w:rPr>
        <w:tab/>
      </w:r>
      <w:r w:rsidR="009A0DB5" w:rsidRPr="00865EDD">
        <w:rPr>
          <w:b/>
        </w:rPr>
        <w:tab/>
      </w:r>
      <w:r w:rsidR="009A0DB5" w:rsidRPr="00865EDD">
        <w:rPr>
          <w:b/>
        </w:rPr>
        <w:tab/>
      </w:r>
      <w:r w:rsidR="009A0DB5" w:rsidRPr="00865EDD">
        <w:rPr>
          <w:b/>
        </w:rPr>
        <w:tab/>
      </w:r>
      <w:r w:rsidRPr="00865EDD">
        <w:rPr>
          <w:b/>
        </w:rPr>
        <w:t>Posl.br.7.St. 443/13</w:t>
      </w:r>
    </w:p>
    <w:p w:rsidRDefault="0019143D" w:rsidP="00CD4C1E" w:rsidR="0019143D" w:rsidRPr="00865EDD">
      <w:pPr>
        <w:jc w:val="both"/>
        <w:rPr>
          <w:b/>
        </w:rPr>
      </w:pPr>
    </w:p>
    <w:p w:rsidRDefault="00CD4C1E" w:rsidP="00CD4C1E" w:rsidR="00CD4C1E" w:rsidRPr="00865EDD"/>
    <w:p w:rsidRDefault="00624DA3" w:rsidP="00CD4C1E" w:rsidR="00624DA3" w:rsidRPr="00865EDD">
      <w:pPr>
        <w:jc w:val="center"/>
        <w:rPr>
          <w:b/>
        </w:rPr>
      </w:pPr>
    </w:p>
    <w:p w:rsidRDefault="00CD4C1E" w:rsidP="00CD4C1E" w:rsidR="00CD4C1E" w:rsidRPr="00865EDD">
      <w:pPr>
        <w:jc w:val="center"/>
        <w:rPr>
          <w:b/>
        </w:rPr>
      </w:pPr>
      <w:r w:rsidRPr="00865EDD">
        <w:rPr>
          <w:b/>
        </w:rPr>
        <w:t>R E P U B L I K A  H R V A T S K A</w:t>
      </w:r>
    </w:p>
    <w:p w:rsidRDefault="00CD4C1E" w:rsidP="00CD4C1E" w:rsidR="00CD4C1E" w:rsidRPr="00865EDD">
      <w:pPr>
        <w:pStyle w:val="Naslov2"/>
        <w:rPr>
          <w:szCs w:val="24"/>
        </w:rPr>
      </w:pPr>
      <w:r w:rsidRPr="00865EDD">
        <w:rPr>
          <w:szCs w:val="24"/>
        </w:rPr>
        <w:t>R J E Š E N J E</w:t>
      </w:r>
    </w:p>
    <w:p w:rsidRDefault="00CD4C1E" w:rsidP="00CD4C1E" w:rsidR="00CD4C1E" w:rsidRPr="00865EDD">
      <w:pPr>
        <w:rPr>
          <w:b/>
        </w:rPr>
      </w:pPr>
    </w:p>
    <w:p w:rsidRDefault="00CD4C1E" w:rsidP="004F2057" w:rsidR="0019143D" w:rsidRPr="00865EDD">
      <w:pPr>
        <w:ind w:firstLine="708"/>
        <w:jc w:val="both"/>
      </w:pPr>
      <w:r w:rsidRPr="00865EDD">
        <w:t>Trgovački sud u Splitu,</w:t>
      </w:r>
      <w:r w:rsidR="0019143D" w:rsidRPr="00865EDD">
        <w:t xml:space="preserve"> Stalna služba u Dubrovniku, </w:t>
      </w:r>
      <w:r w:rsidR="004F2057" w:rsidRPr="00865EDD">
        <w:t xml:space="preserve"> </w:t>
      </w:r>
      <w:r w:rsidRPr="00865EDD">
        <w:t>po sucu tog suda Diani Butigan Granić, u stečajnom postupku nad stečajnim dužnikom</w:t>
      </w:r>
      <w:r w:rsidR="0019143D" w:rsidRPr="00865EDD">
        <w:t xml:space="preserve"> VULIX d.o.o. u stečaju,  Dubrovnik, </w:t>
      </w:r>
      <w:proofErr w:type="spellStart"/>
      <w:r w:rsidR="0019143D" w:rsidRPr="00865EDD">
        <w:t>Brsečinska</w:t>
      </w:r>
      <w:proofErr w:type="spellEnd"/>
      <w:r w:rsidR="0019143D" w:rsidRPr="00865EDD">
        <w:t xml:space="preserve"> 2 A, OIB: 21097758020, zastupanog po stečajnom upravitelju </w:t>
      </w:r>
      <w:proofErr w:type="spellStart"/>
      <w:r w:rsidR="0019143D" w:rsidRPr="00865EDD">
        <w:t>Maroju</w:t>
      </w:r>
      <w:proofErr w:type="spellEnd"/>
      <w:r w:rsidR="0019143D" w:rsidRPr="00865EDD">
        <w:t xml:space="preserve"> </w:t>
      </w:r>
      <w:proofErr w:type="spellStart"/>
      <w:r w:rsidR="0019143D" w:rsidRPr="00865EDD">
        <w:t>Stjepoviću</w:t>
      </w:r>
      <w:proofErr w:type="spellEnd"/>
      <w:r w:rsidR="0019143D" w:rsidRPr="00865EDD">
        <w:t xml:space="preserve">, dana </w:t>
      </w:r>
      <w:r w:rsidR="00624DA3" w:rsidRPr="00865EDD">
        <w:t>08</w:t>
      </w:r>
      <w:r w:rsidR="0019143D" w:rsidRPr="00865EDD">
        <w:t xml:space="preserve">. </w:t>
      </w:r>
      <w:r w:rsidR="00624DA3" w:rsidRPr="00865EDD">
        <w:t>ožujka</w:t>
      </w:r>
      <w:r w:rsidR="0019143D" w:rsidRPr="00865EDD">
        <w:t xml:space="preserve">  2018.g.</w:t>
      </w:r>
    </w:p>
    <w:p w:rsidRDefault="0019143D" w:rsidP="004F2057" w:rsidR="0019143D" w:rsidRPr="00865EDD">
      <w:pPr>
        <w:ind w:firstLine="708"/>
        <w:jc w:val="both"/>
      </w:pPr>
    </w:p>
    <w:p w:rsidRDefault="00CD4C1E" w:rsidP="00865EDD" w:rsidR="00CD4C1E" w:rsidRPr="00865EDD">
      <w:pPr>
        <w:ind w:firstLine="708" w:left="2832"/>
        <w:rPr>
          <w:b/>
        </w:rPr>
      </w:pPr>
      <w:r w:rsidRPr="00865EDD">
        <w:rPr>
          <w:b/>
        </w:rPr>
        <w:t>r i j e š i o    j e</w:t>
      </w:r>
    </w:p>
    <w:p w:rsidRDefault="00CD4C1E" w:rsidP="00CD4C1E" w:rsidR="00CD4C1E" w:rsidRPr="00865EDD"/>
    <w:p w:rsidRDefault="00CD4C1E" w:rsidP="00CD4C1E" w:rsidR="00624DA3" w:rsidRPr="00865EDD">
      <w:pPr>
        <w:pStyle w:val="Tijeloteksta"/>
        <w:rPr>
          <w:szCs w:val="24"/>
        </w:rPr>
      </w:pPr>
      <w:r w:rsidRPr="00865EDD">
        <w:rPr>
          <w:szCs w:val="24"/>
        </w:rPr>
        <w:t xml:space="preserve">           Ispravlja se </w:t>
      </w:r>
      <w:r w:rsidR="00624DA3" w:rsidRPr="00865EDD">
        <w:rPr>
          <w:szCs w:val="24"/>
        </w:rPr>
        <w:t>rješenje</w:t>
      </w:r>
      <w:r w:rsidRPr="00865EDD">
        <w:rPr>
          <w:szCs w:val="24"/>
        </w:rPr>
        <w:t xml:space="preserve"> Trgovačkog suda u Splitu, </w:t>
      </w:r>
      <w:r w:rsidR="009A0DB5" w:rsidRPr="00865EDD">
        <w:rPr>
          <w:szCs w:val="24"/>
        </w:rPr>
        <w:t xml:space="preserve">Stalna služba u Dubrovniku, </w:t>
      </w:r>
      <w:r w:rsidR="004F2057" w:rsidRPr="00865EDD">
        <w:rPr>
          <w:szCs w:val="24"/>
        </w:rPr>
        <w:t xml:space="preserve"> </w:t>
      </w:r>
      <w:proofErr w:type="spellStart"/>
      <w:r w:rsidR="004F2057" w:rsidRPr="00865EDD">
        <w:rPr>
          <w:szCs w:val="24"/>
        </w:rPr>
        <w:t>posl</w:t>
      </w:r>
      <w:proofErr w:type="spellEnd"/>
      <w:r w:rsidR="004F2057" w:rsidRPr="00865EDD">
        <w:rPr>
          <w:szCs w:val="24"/>
        </w:rPr>
        <w:t xml:space="preserve">. br. 7. St. </w:t>
      </w:r>
      <w:r w:rsidR="0019143D" w:rsidRPr="00865EDD">
        <w:rPr>
          <w:szCs w:val="24"/>
        </w:rPr>
        <w:t xml:space="preserve">433/13 od </w:t>
      </w:r>
      <w:r w:rsidR="00F679BB">
        <w:rPr>
          <w:szCs w:val="24"/>
        </w:rPr>
        <w:t>08</w:t>
      </w:r>
      <w:r w:rsidR="0019143D" w:rsidRPr="00865EDD">
        <w:rPr>
          <w:szCs w:val="24"/>
        </w:rPr>
        <w:t xml:space="preserve">. </w:t>
      </w:r>
      <w:r w:rsidR="00624DA3" w:rsidRPr="00865EDD">
        <w:rPr>
          <w:szCs w:val="24"/>
        </w:rPr>
        <w:t>ožujka</w:t>
      </w:r>
      <w:r w:rsidR="0019143D" w:rsidRPr="00865EDD">
        <w:rPr>
          <w:szCs w:val="24"/>
        </w:rPr>
        <w:t xml:space="preserve"> 2018.g.</w:t>
      </w:r>
      <w:r w:rsidR="00546AA0" w:rsidRPr="00865EDD">
        <w:rPr>
          <w:szCs w:val="24"/>
        </w:rPr>
        <w:t xml:space="preserve"> </w:t>
      </w:r>
      <w:r w:rsidRPr="00865EDD">
        <w:rPr>
          <w:szCs w:val="24"/>
        </w:rPr>
        <w:t xml:space="preserve"> na način da se</w:t>
      </w:r>
    </w:p>
    <w:p w:rsidRDefault="00624DA3" w:rsidP="00CD4C1E" w:rsidR="00624DA3" w:rsidRPr="00865EDD">
      <w:pPr>
        <w:pStyle w:val="Tijeloteksta"/>
        <w:rPr>
          <w:szCs w:val="24"/>
        </w:rPr>
      </w:pPr>
    </w:p>
    <w:p w:rsidRDefault="00624DA3" w:rsidP="00865EDD" w:rsidR="00865EDD" w:rsidRPr="00865EDD">
      <w:pPr>
        <w:pStyle w:val="Tijeloteksta"/>
        <w:numPr>
          <w:ilvl w:val="0"/>
          <w:numId w:val="13"/>
        </w:numPr>
        <w:rPr>
          <w:szCs w:val="24"/>
        </w:rPr>
      </w:pPr>
      <w:r w:rsidRPr="00865EDD">
        <w:rPr>
          <w:szCs w:val="24"/>
        </w:rPr>
        <w:t>u točki I.</w:t>
      </w:r>
      <w:r w:rsidR="00865EDD" w:rsidRPr="00865EDD">
        <w:rPr>
          <w:szCs w:val="24"/>
        </w:rPr>
        <w:t xml:space="preserve"> u spomenutom rješenju netočno naveden identifikator prodaje "</w:t>
      </w:r>
      <w:r w:rsidR="00F679BB">
        <w:rPr>
          <w:szCs w:val="24"/>
        </w:rPr>
        <w:t>5469</w:t>
      </w:r>
      <w:r w:rsidR="00865EDD" w:rsidRPr="00865EDD">
        <w:rPr>
          <w:szCs w:val="24"/>
        </w:rPr>
        <w:t>" zamjenjuje točnim identifikatorom prodaje "</w:t>
      </w:r>
      <w:r w:rsidR="00F679BB">
        <w:rPr>
          <w:szCs w:val="24"/>
        </w:rPr>
        <w:t>3110</w:t>
      </w:r>
      <w:r w:rsidR="00865EDD" w:rsidRPr="00865EDD">
        <w:rPr>
          <w:szCs w:val="24"/>
        </w:rPr>
        <w:t>"</w:t>
      </w:r>
    </w:p>
    <w:p w:rsidRDefault="00624DA3" w:rsidP="00865EDD" w:rsidR="00624DA3" w:rsidRPr="00865EDD">
      <w:pPr>
        <w:pStyle w:val="Tijeloteksta"/>
        <w:rPr>
          <w:szCs w:val="24"/>
        </w:rPr>
      </w:pPr>
    </w:p>
    <w:p w:rsidRDefault="00CD4C1E" w:rsidP="00865EDD" w:rsidR="00CD4C1E" w:rsidRPr="00865EDD">
      <w:pPr>
        <w:ind w:firstLine="708" w:left="2832"/>
        <w:rPr>
          <w:b/>
        </w:rPr>
      </w:pPr>
      <w:r w:rsidRPr="00865EDD">
        <w:rPr>
          <w:b/>
        </w:rPr>
        <w:t>Obrazloženje</w:t>
      </w:r>
    </w:p>
    <w:p w:rsidRDefault="00CD4C1E" w:rsidP="00CD4C1E" w:rsidR="00CD4C1E" w:rsidRPr="00865EDD">
      <w:pPr>
        <w:rPr>
          <w:b/>
        </w:rPr>
      </w:pPr>
      <w:r w:rsidRPr="00865EDD">
        <w:rPr>
          <w:b/>
        </w:rPr>
        <w:tab/>
      </w:r>
    </w:p>
    <w:p w:rsidRDefault="00CD4C1E" w:rsidP="0019143D" w:rsidR="0019143D" w:rsidRPr="00865EDD">
      <w:pPr>
        <w:pStyle w:val="Tijeloteksta"/>
        <w:rPr>
          <w:szCs w:val="24"/>
        </w:rPr>
      </w:pPr>
      <w:r w:rsidRPr="00865EDD">
        <w:rPr>
          <w:szCs w:val="24"/>
        </w:rPr>
        <w:tab/>
        <w:t xml:space="preserve"> Oč</w:t>
      </w:r>
      <w:r w:rsidR="006D44E7" w:rsidRPr="00865EDD">
        <w:rPr>
          <w:szCs w:val="24"/>
        </w:rPr>
        <w:t xml:space="preserve">itom omaškom u pisanju sud je </w:t>
      </w:r>
      <w:r w:rsidR="00624DA3" w:rsidRPr="00865EDD">
        <w:rPr>
          <w:szCs w:val="24"/>
        </w:rPr>
        <w:t>u rješenju</w:t>
      </w:r>
      <w:r w:rsidR="00546AA0" w:rsidRPr="00865EDD">
        <w:rPr>
          <w:szCs w:val="24"/>
        </w:rPr>
        <w:t xml:space="preserve"> netočno naveo</w:t>
      </w:r>
      <w:r w:rsidR="00474E04" w:rsidRPr="00865EDD">
        <w:rPr>
          <w:szCs w:val="24"/>
        </w:rPr>
        <w:t xml:space="preserve"> </w:t>
      </w:r>
      <w:r w:rsidR="00624DA3" w:rsidRPr="00865EDD">
        <w:rPr>
          <w:szCs w:val="24"/>
        </w:rPr>
        <w:t xml:space="preserve">identifikator prodaje </w:t>
      </w:r>
      <w:r w:rsidR="00474E04" w:rsidRPr="00865EDD">
        <w:rPr>
          <w:szCs w:val="24"/>
        </w:rPr>
        <w:t>"</w:t>
      </w:r>
      <w:r w:rsidR="00F679BB">
        <w:rPr>
          <w:szCs w:val="24"/>
        </w:rPr>
        <w:t>5469</w:t>
      </w:r>
      <w:r w:rsidR="00474E04" w:rsidRPr="00865EDD">
        <w:rPr>
          <w:szCs w:val="24"/>
        </w:rPr>
        <w:t>"</w:t>
      </w:r>
      <w:r w:rsidR="0019143D" w:rsidRPr="00865EDD">
        <w:rPr>
          <w:szCs w:val="24"/>
        </w:rPr>
        <w:t xml:space="preserve">,  umjesto točnog </w:t>
      </w:r>
      <w:r w:rsidR="00624DA3" w:rsidRPr="00865EDD">
        <w:rPr>
          <w:szCs w:val="24"/>
        </w:rPr>
        <w:t xml:space="preserve">identifikatora prodaje </w:t>
      </w:r>
      <w:r w:rsidR="00474E04" w:rsidRPr="00865EDD">
        <w:rPr>
          <w:szCs w:val="24"/>
        </w:rPr>
        <w:t>"</w:t>
      </w:r>
      <w:r w:rsidR="00F679BB">
        <w:rPr>
          <w:szCs w:val="24"/>
        </w:rPr>
        <w:t>3110</w:t>
      </w:r>
      <w:r w:rsidR="00474E04" w:rsidRPr="00865EDD">
        <w:rPr>
          <w:szCs w:val="24"/>
        </w:rPr>
        <w:t>".</w:t>
      </w:r>
    </w:p>
    <w:p w:rsidRDefault="00CD4C1E" w:rsidP="00CD4C1E" w:rsidR="00CD4C1E" w:rsidRPr="00865EDD">
      <w:pPr>
        <w:jc w:val="both"/>
      </w:pPr>
    </w:p>
    <w:p w:rsidRDefault="00CD4C1E" w:rsidP="00CD4C1E" w:rsidR="00CD4C1E" w:rsidRPr="00865EDD">
      <w:pPr>
        <w:ind w:firstLine="708"/>
        <w:jc w:val="both"/>
      </w:pPr>
      <w:r w:rsidRPr="00865EDD"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65EDD">
      <w:pPr>
        <w:ind w:firstLine="708"/>
        <w:jc w:val="both"/>
      </w:pPr>
    </w:p>
    <w:p w:rsidRDefault="00CD4C1E" w:rsidP="00CD4C1E" w:rsidR="00CD4C1E" w:rsidRPr="00865EDD"/>
    <w:p w:rsidRDefault="00624DA3" w:rsidP="00CD4C1E" w:rsidR="00624DA3" w:rsidRPr="00865EDD">
      <w:pPr>
        <w:ind w:firstLine="708"/>
        <w:jc w:val="center"/>
        <w:rPr>
          <w:b/>
        </w:rPr>
      </w:pPr>
    </w:p>
    <w:p w:rsidRDefault="00546AA0" w:rsidP="00CD4C1E" w:rsidR="00CD4C1E" w:rsidRPr="00865EDD">
      <w:pPr>
        <w:ind w:firstLine="708"/>
        <w:jc w:val="center"/>
        <w:rPr>
          <w:b/>
        </w:rPr>
      </w:pPr>
      <w:r w:rsidRPr="00865EDD">
        <w:rPr>
          <w:b/>
        </w:rPr>
        <w:t xml:space="preserve">U </w:t>
      </w:r>
      <w:r w:rsidR="0019143D" w:rsidRPr="00865EDD">
        <w:rPr>
          <w:b/>
        </w:rPr>
        <w:t>Dubrovniku</w:t>
      </w:r>
      <w:r w:rsidRPr="00865EDD">
        <w:rPr>
          <w:b/>
        </w:rPr>
        <w:t xml:space="preserve">, </w:t>
      </w:r>
      <w:r w:rsidR="00624DA3" w:rsidRPr="00865EDD">
        <w:rPr>
          <w:b/>
        </w:rPr>
        <w:t>08</w:t>
      </w:r>
      <w:r w:rsidR="004F2057" w:rsidRPr="00865EDD">
        <w:rPr>
          <w:b/>
        </w:rPr>
        <w:t xml:space="preserve">. </w:t>
      </w:r>
      <w:r w:rsidR="00624DA3" w:rsidRPr="00865EDD">
        <w:rPr>
          <w:b/>
        </w:rPr>
        <w:t>ožujka</w:t>
      </w:r>
      <w:r w:rsidR="0019143D" w:rsidRPr="00865EDD">
        <w:rPr>
          <w:b/>
        </w:rPr>
        <w:t xml:space="preserve"> 2018</w:t>
      </w:r>
      <w:r w:rsidRPr="00865EDD">
        <w:rPr>
          <w:b/>
        </w:rPr>
        <w:t>.g.</w:t>
      </w:r>
    </w:p>
    <w:p w:rsidRDefault="00CD4C1E" w:rsidP="00CD4C1E" w:rsidR="00CD4C1E" w:rsidRPr="00865EDD">
      <w:pPr>
        <w:rPr>
          <w:b/>
        </w:rPr>
      </w:pPr>
    </w:p>
    <w:p w:rsidRDefault="00CD4C1E" w:rsidP="00CD4C1E" w:rsidR="00CD4C1E" w:rsidRPr="00865EDD">
      <w:pPr>
        <w:rPr>
          <w:b/>
        </w:rPr>
      </w:pP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  <w:t>S u d a c :</w:t>
      </w:r>
    </w:p>
    <w:p w:rsidRDefault="00CD4C1E" w:rsidP="00CD4C1E" w:rsidR="00CD4C1E" w:rsidRPr="00865EDD">
      <w:pPr>
        <w:rPr>
          <w:b/>
        </w:rPr>
      </w:pPr>
    </w:p>
    <w:p w:rsidRDefault="00CD4C1E" w:rsidP="00CD4C1E" w:rsidR="008E685E" w:rsidRPr="00865EDD">
      <w:pPr>
        <w:rPr>
          <w:b/>
        </w:rPr>
      </w:pPr>
      <w:r w:rsidRPr="00865EDD">
        <w:rPr>
          <w:b/>
        </w:rPr>
        <w:t xml:space="preserve"> </w:t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</w:r>
      <w:r w:rsidRPr="00865EDD">
        <w:rPr>
          <w:b/>
        </w:rPr>
        <w:tab/>
        <w:t xml:space="preserve">Diana </w:t>
      </w:r>
      <w:proofErr w:type="spellStart"/>
      <w:r w:rsidRPr="00865EDD">
        <w:rPr>
          <w:b/>
        </w:rPr>
        <w:t>Butigan</w:t>
      </w:r>
      <w:proofErr w:type="spellEnd"/>
      <w:r w:rsidRPr="00865EDD">
        <w:rPr>
          <w:b/>
        </w:rPr>
        <w:t xml:space="preserve"> Granić</w:t>
      </w:r>
    </w:p>
    <w:p w:rsidRDefault="00CD4C1E" w:rsidP="00CD4C1E" w:rsidR="00CD4C1E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624DA3" w:rsidP="00CD4C1E" w:rsidR="00624DA3" w:rsidRPr="00865EDD">
      <w:pPr>
        <w:jc w:val="both"/>
        <w:rPr>
          <w:b/>
        </w:rPr>
      </w:pPr>
    </w:p>
    <w:p w:rsidRDefault="00CD4C1E" w:rsidP="00CD4C1E" w:rsidR="00CD4C1E" w:rsidRPr="00865EDD">
      <w:pPr>
        <w:jc w:val="both"/>
      </w:pPr>
      <w:r w:rsidRPr="00865EDD">
        <w:rPr>
          <w:b/>
        </w:rPr>
        <w:t>UPUTA O PRAVNOM LIJEKU:</w:t>
      </w:r>
      <w:r w:rsidRPr="00865EDD">
        <w:t xml:space="preserve"> </w:t>
      </w:r>
    </w:p>
    <w:p w:rsidRDefault="00CD4C1E" w:rsidP="00CD4C1E" w:rsidR="00CD4C1E" w:rsidRPr="00865EDD">
      <w:pPr>
        <w:jc w:val="both"/>
      </w:pPr>
      <w:r w:rsidRPr="00865EDD"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 w:rsidRPr="00865EDD">
      <w:pPr>
        <w:jc w:val="both"/>
        <w:rPr>
          <w:b/>
        </w:rPr>
      </w:pPr>
    </w:p>
    <w:p w:rsidRDefault="00624DA3" w:rsidP="00624DA3" w:rsidR="00624DA3" w:rsidRPr="00865EDD">
      <w:pPr>
        <w:jc w:val="both"/>
        <w:rPr>
          <w:b/>
        </w:rPr>
      </w:pPr>
      <w:r w:rsidRPr="00865EDD">
        <w:rPr>
          <w:b/>
        </w:rPr>
        <w:t>DN-a: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>e-oglasna ploča suda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 xml:space="preserve">stečajnom upravitelju </w:t>
      </w:r>
    </w:p>
    <w:p w:rsidRDefault="00624DA3" w:rsidP="00624DA3" w:rsidR="00624DA3" w:rsidRPr="00865EDD">
      <w:pPr>
        <w:pStyle w:val="Tijeloteksta"/>
        <w:numPr>
          <w:ilvl w:val="0"/>
          <w:numId w:val="11"/>
        </w:numPr>
        <w:rPr>
          <w:szCs w:val="24"/>
        </w:rPr>
      </w:pPr>
      <w:proofErr w:type="spellStart"/>
      <w:r w:rsidRPr="00865EDD">
        <w:rPr>
          <w:szCs w:val="24"/>
        </w:rPr>
        <w:t>Raif</w:t>
      </w:r>
      <w:r w:rsidR="00F679BB">
        <w:rPr>
          <w:szCs w:val="24"/>
        </w:rPr>
        <w:t>f</w:t>
      </w:r>
      <w:r w:rsidRPr="00865EDD">
        <w:rPr>
          <w:szCs w:val="24"/>
        </w:rPr>
        <w:t>eisenbank</w:t>
      </w:r>
      <w:proofErr w:type="spellEnd"/>
      <w:r w:rsidRPr="00865EDD">
        <w:rPr>
          <w:szCs w:val="24"/>
        </w:rPr>
        <w:t xml:space="preserve"> </w:t>
      </w:r>
      <w:proofErr w:type="spellStart"/>
      <w:r w:rsidRPr="00865EDD">
        <w:rPr>
          <w:szCs w:val="24"/>
        </w:rPr>
        <w:t>Austria</w:t>
      </w:r>
      <w:proofErr w:type="spellEnd"/>
      <w:r w:rsidRPr="00865EDD">
        <w:rPr>
          <w:szCs w:val="24"/>
        </w:rPr>
        <w:t xml:space="preserve"> d.d. Zagreb, </w:t>
      </w:r>
    </w:p>
    <w:p w:rsidRDefault="00F679BB" w:rsidP="00624DA3" w:rsidR="00624DA3" w:rsidRPr="00865EDD">
      <w:pPr>
        <w:numPr>
          <w:ilvl w:val="0"/>
          <w:numId w:val="11"/>
        </w:numPr>
        <w:jc w:val="both"/>
      </w:pPr>
      <w:r w:rsidRPr="00865EDD">
        <w:t xml:space="preserve">ŽDO </w:t>
      </w:r>
      <w:r>
        <w:t xml:space="preserve">, </w:t>
      </w:r>
      <w:r w:rsidR="00624DA3" w:rsidRPr="00865EDD">
        <w:t xml:space="preserve">GUO 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>Općinski sud u Dubrovniku, Zemljišnoknjižni odjel Dubrovnik</w:t>
      </w:r>
    </w:p>
    <w:p w:rsidRDefault="00624DA3" w:rsidP="00624DA3" w:rsidR="00624DA3" w:rsidRPr="00865EDD">
      <w:pPr>
        <w:numPr>
          <w:ilvl w:val="0"/>
          <w:numId w:val="11"/>
        </w:numPr>
        <w:jc w:val="both"/>
      </w:pPr>
      <w:r w:rsidRPr="00865EDD">
        <w:t>Porezna uprava,  Ispostava Dubrovnik</w:t>
      </w:r>
    </w:p>
    <w:p w:rsidRDefault="00624DA3" w:rsidP="00624DA3" w:rsidR="00624DA3">
      <w:pPr>
        <w:numPr>
          <w:ilvl w:val="0"/>
          <w:numId w:val="11"/>
        </w:numPr>
        <w:jc w:val="both"/>
      </w:pPr>
      <w:r w:rsidRPr="00865EDD">
        <w:t>FINA, RC Split, radi objave na mrežnim stranicama – nakon pravomoćnosti</w:t>
      </w:r>
    </w:p>
    <w:p w:rsidRDefault="00F679BB" w:rsidP="00624DA3" w:rsidR="00F679BB" w:rsidRPr="00865EDD">
      <w:pPr>
        <w:numPr>
          <w:ilvl w:val="0"/>
          <w:numId w:val="11"/>
        </w:numPr>
        <w:jc w:val="both"/>
      </w:pPr>
      <w:r>
        <w:t xml:space="preserve">Mirjana </w:t>
      </w:r>
      <w:proofErr w:type="spellStart"/>
      <w:r>
        <w:t>Miloslavić</w:t>
      </w:r>
      <w:proofErr w:type="spellEnd"/>
      <w:r>
        <w:t>, Bokeljska 5, Dubrovnik</w:t>
      </w:r>
    </w:p>
    <w:p w:rsidRDefault="00CC4A8E" w:rsidP="00624DA3" w:rsidR="00CC4A8E" w:rsidRPr="00865EDD">
      <w:pPr>
        <w:jc w:val="both"/>
      </w:pPr>
    </w:p>
    <w:sectPr w:rsidSect="009A0DB5" w:rsidR="00CC4A8E" w:rsidRPr="00865EDD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0BB3AAA"/>
    <w:multiLevelType w:val="hybridMultilevel"/>
    <w:tmpl w:val="8D76691A"/>
    <w:lvl w:tplc="C850351A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64408C"/>
    <w:multiLevelType w:val="hybridMultilevel"/>
    <w:tmpl w:val="6D3AB12C"/>
    <w:lvl w:tplc="6CAA37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1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34959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74E04"/>
    <w:rsid w:val="00480D7F"/>
    <w:rsid w:val="004841A4"/>
    <w:rsid w:val="00486B76"/>
    <w:rsid w:val="00490453"/>
    <w:rsid w:val="00493A62"/>
    <w:rsid w:val="004A7860"/>
    <w:rsid w:val="004B6C39"/>
    <w:rsid w:val="004D59E7"/>
    <w:rsid w:val="004F2057"/>
    <w:rsid w:val="004F3B12"/>
    <w:rsid w:val="004F6E6B"/>
    <w:rsid w:val="00507A3D"/>
    <w:rsid w:val="00546AA0"/>
    <w:rsid w:val="00575D61"/>
    <w:rsid w:val="00580D82"/>
    <w:rsid w:val="00594BC8"/>
    <w:rsid w:val="005A37CF"/>
    <w:rsid w:val="005A660C"/>
    <w:rsid w:val="005B5359"/>
    <w:rsid w:val="005B5CCB"/>
    <w:rsid w:val="005C00B9"/>
    <w:rsid w:val="005E0CD9"/>
    <w:rsid w:val="00617FD9"/>
    <w:rsid w:val="00624DA3"/>
    <w:rsid w:val="0062690E"/>
    <w:rsid w:val="00643879"/>
    <w:rsid w:val="00651AD8"/>
    <w:rsid w:val="00654E48"/>
    <w:rsid w:val="00690073"/>
    <w:rsid w:val="00693BB6"/>
    <w:rsid w:val="006A4EF2"/>
    <w:rsid w:val="006C0540"/>
    <w:rsid w:val="006C4F46"/>
    <w:rsid w:val="006D2592"/>
    <w:rsid w:val="006D44E7"/>
    <w:rsid w:val="006E1662"/>
    <w:rsid w:val="006E7449"/>
    <w:rsid w:val="006F2D1F"/>
    <w:rsid w:val="006F7A15"/>
    <w:rsid w:val="00722286"/>
    <w:rsid w:val="007265A6"/>
    <w:rsid w:val="0072678A"/>
    <w:rsid w:val="0072684F"/>
    <w:rsid w:val="00751128"/>
    <w:rsid w:val="007571FC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65EDD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6D4C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B22D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63AE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679BB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7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4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4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4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4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uiPriority w:val="99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7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4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4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4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4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277</properties:Words>
  <properties:Characters>1406</properties:Characters>
  <properties:Lines>65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2018-03-08T12:08:00Z</dcterms:created>
  <dc:creator>RH-TDU</dc:creator>
  <cp:lastModifiedBy>Ivana Mendeš</cp:lastModifiedBy>
  <cp:lastPrinted>2018-03-08T12:12:00Z</cp:lastPrinted>
  <dcterms:modified xmlns:xsi="http://www.w3.org/2001/XMLSchema-instance" xsi:type="dcterms:W3CDTF">2018-03-08T12:55:00Z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(443-13 - ispravak rješenja -  krivi ID prodaje 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