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9fa2" w14:paraId="eda9fa2" w:rsidRDefault="00DD3AA0" w:rsidP="00DD3AA0" w:rsidR="00DD3AA0" w:rsidRPr="00DD3AA0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D3AA0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AA0" w:rsidP="00DD3AA0" w:rsidR="00DD3AA0" w:rsidRPr="00DD3AA0">
      <w:pPr>
        <w:rPr>
          <w:b/>
          <w:sz w:val="22"/>
          <w:szCs w:val="22"/>
        </w:rPr>
      </w:pPr>
      <w:r w:rsidRPr="00DD3AA0">
        <w:rPr>
          <w:color w:val="000000"/>
          <w:sz w:val="22"/>
          <w:szCs w:val="22"/>
        </w:rPr>
        <w:t xml:space="preserve">        </w:t>
      </w:r>
      <w:r w:rsidRPr="00DD3AA0">
        <w:rPr>
          <w:b/>
          <w:sz w:val="22"/>
          <w:szCs w:val="22"/>
        </w:rPr>
        <w:t>REPUBLIKA HRVATSKA</w:t>
      </w:r>
    </w:p>
    <w:p w:rsidRDefault="00DD3AA0" w:rsidP="00DD3AA0" w:rsidR="00DD3AA0" w:rsidRPr="00DD3AA0">
      <w:pPr>
        <w:rPr>
          <w:b/>
          <w:sz w:val="22"/>
          <w:szCs w:val="22"/>
        </w:rPr>
      </w:pPr>
      <w:r w:rsidRPr="00DD3AA0">
        <w:rPr>
          <w:b/>
          <w:sz w:val="22"/>
          <w:szCs w:val="22"/>
        </w:rPr>
        <w:t xml:space="preserve">     TRGOVAČKI SUD U SPLITU</w:t>
      </w:r>
    </w:p>
    <w:p w:rsidRDefault="00DD3AA0" w:rsidP="00DD3AA0" w:rsidR="00DD3AA0" w:rsidRPr="00DD3AA0">
      <w:pPr>
        <w:rPr>
          <w:b/>
          <w:sz w:val="22"/>
          <w:szCs w:val="22"/>
        </w:rPr>
      </w:pPr>
      <w:r w:rsidRPr="00DD3AA0">
        <w:rPr>
          <w:b/>
          <w:sz w:val="22"/>
          <w:szCs w:val="22"/>
        </w:rPr>
        <w:t xml:space="preserve">   STALNA SLUŽBA DUBROVNIK </w:t>
      </w:r>
    </w:p>
    <w:p w:rsidRDefault="00DD3AA0" w:rsidP="00DD3AA0" w:rsidR="00DD3AA0" w:rsidRPr="00DD3AA0">
      <w:pPr>
        <w:rPr>
          <w:b/>
          <w:sz w:val="22"/>
          <w:szCs w:val="22"/>
        </w:rPr>
      </w:pPr>
      <w:r w:rsidRPr="00DD3AA0">
        <w:rPr>
          <w:b/>
          <w:sz w:val="22"/>
          <w:szCs w:val="22"/>
        </w:rPr>
        <w:t xml:space="preserve">           Dr. Ante Starčevića 23</w:t>
      </w:r>
    </w:p>
    <w:p w:rsidRDefault="00A448B5" w:rsidP="00A448B5" w:rsidR="00A448B5" w:rsidRPr="007D5333">
      <w:pPr>
        <w:rPr>
          <w:b/>
        </w:rPr>
      </w:pPr>
    </w:p>
    <w:p w:rsidRDefault="00DC497F" w:rsidP="00DC497F" w:rsidR="00DC497F">
      <w:pPr>
        <w:jc w:val="right"/>
        <w:rPr>
          <w:b/>
          <w:sz w:val="22"/>
          <w:szCs w:val="22"/>
        </w:rPr>
      </w:pPr>
      <w:r w:rsidRPr="00A941D9">
        <w:rPr>
          <w:b/>
          <w:sz w:val="22"/>
          <w:szCs w:val="22"/>
        </w:rPr>
        <w:t>Posl. br. 6-St.</w:t>
      </w:r>
      <w:r w:rsidR="0069341A">
        <w:rPr>
          <w:b/>
          <w:sz w:val="22"/>
          <w:szCs w:val="22"/>
        </w:rPr>
        <w:t>7</w:t>
      </w:r>
      <w:r w:rsidR="008D1822">
        <w:rPr>
          <w:b/>
          <w:sz w:val="22"/>
          <w:szCs w:val="22"/>
        </w:rPr>
        <w:t>82</w:t>
      </w:r>
      <w:r w:rsidRPr="00A941D9">
        <w:rPr>
          <w:b/>
          <w:sz w:val="22"/>
          <w:szCs w:val="22"/>
        </w:rPr>
        <w:t>/201</w:t>
      </w:r>
      <w:r w:rsidR="008D1822">
        <w:rPr>
          <w:b/>
          <w:sz w:val="22"/>
          <w:szCs w:val="22"/>
        </w:rPr>
        <w:t>7</w:t>
      </w:r>
      <w:r w:rsidRPr="00A941D9">
        <w:rPr>
          <w:b/>
          <w:sz w:val="22"/>
          <w:szCs w:val="22"/>
        </w:rPr>
        <w:t>-</w:t>
      </w:r>
      <w:r w:rsidR="008D1822">
        <w:rPr>
          <w:b/>
          <w:sz w:val="22"/>
          <w:szCs w:val="22"/>
        </w:rPr>
        <w:t>21</w:t>
      </w:r>
    </w:p>
    <w:p w:rsidRDefault="007362DF" w:rsidP="00DC497F" w:rsidR="007362DF" w:rsidRPr="00A941D9">
      <w:pPr>
        <w:jc w:val="right"/>
        <w:rPr>
          <w:b/>
          <w:sz w:val="22"/>
          <w:szCs w:val="22"/>
        </w:rPr>
      </w:pPr>
    </w:p>
    <w:p w:rsidRDefault="00A941D9" w:rsidP="00DC497F" w:rsidR="00A941D9" w:rsidRPr="00A941D9">
      <w:pPr>
        <w:jc w:val="right"/>
        <w:rPr>
          <w:b/>
          <w:sz w:val="22"/>
          <w:szCs w:val="22"/>
        </w:rPr>
      </w:pPr>
    </w:p>
    <w:p w:rsidRDefault="00DC497F" w:rsidP="00DC497F" w:rsidR="005122E8" w:rsidRPr="00A941D9">
      <w:pPr>
        <w:pStyle w:val="Naslov1"/>
        <w:rPr>
          <w:sz w:val="22"/>
          <w:szCs w:val="22"/>
        </w:rPr>
      </w:pPr>
      <w:r w:rsidRPr="00A941D9">
        <w:rPr>
          <w:sz w:val="22"/>
          <w:szCs w:val="22"/>
        </w:rPr>
        <w:t xml:space="preserve">R </w:t>
      </w:r>
      <w:r w:rsidR="005122E8" w:rsidRPr="00A941D9">
        <w:rPr>
          <w:sz w:val="22"/>
          <w:szCs w:val="22"/>
        </w:rPr>
        <w:t>E P U B LI K A   H R V A T S K A</w:t>
      </w:r>
    </w:p>
    <w:p w:rsidRDefault="005122E8" w:rsidP="00DC497F" w:rsidR="005122E8" w:rsidRPr="00563FA4">
      <w:pPr>
        <w:pStyle w:val="Naslov1"/>
        <w:rPr>
          <w:sz w:val="16"/>
          <w:szCs w:val="16"/>
        </w:rPr>
      </w:pPr>
    </w:p>
    <w:p w:rsidRDefault="005122E8" w:rsidP="00DC497F" w:rsidR="00DC497F" w:rsidRPr="00A941D9">
      <w:pPr>
        <w:pStyle w:val="Naslov1"/>
        <w:rPr>
          <w:sz w:val="22"/>
          <w:szCs w:val="22"/>
        </w:rPr>
      </w:pPr>
      <w:r w:rsidRPr="00A941D9">
        <w:rPr>
          <w:sz w:val="22"/>
          <w:szCs w:val="22"/>
        </w:rPr>
        <w:t xml:space="preserve">R </w:t>
      </w:r>
      <w:r w:rsidR="00DC497F" w:rsidRPr="00A941D9">
        <w:rPr>
          <w:sz w:val="22"/>
          <w:szCs w:val="22"/>
        </w:rPr>
        <w:t>J E Š E N J E</w:t>
      </w:r>
    </w:p>
    <w:p w:rsidRDefault="00DC497F" w:rsidP="00DC497F" w:rsidR="00DC497F" w:rsidRPr="00A941D9">
      <w:pPr>
        <w:jc w:val="center"/>
        <w:rPr>
          <w:b/>
          <w:sz w:val="22"/>
          <w:szCs w:val="22"/>
        </w:rPr>
      </w:pPr>
    </w:p>
    <w:p w:rsidRDefault="00DC497F" w:rsidP="008D1822" w:rsidR="008D1822" w:rsidRPr="008D1822">
      <w:pPr>
        <w:pStyle w:val="Tijeloteksta"/>
        <w:rPr>
          <w:sz w:val="22"/>
          <w:szCs w:val="22"/>
        </w:rPr>
      </w:pPr>
      <w:r w:rsidRPr="00A941D9">
        <w:rPr>
          <w:sz w:val="22"/>
          <w:szCs w:val="22"/>
        </w:rPr>
        <w:tab/>
      </w:r>
      <w:r w:rsidR="008D1822" w:rsidRPr="008D1822">
        <w:rPr>
          <w:sz w:val="22"/>
          <w:szCs w:val="22"/>
        </w:rPr>
        <w:t>Trgovački sud u Splitu, Stalna služba u Dubrovniku, po sucu tog suda Srđanu Gavraniću, kao stečajnom sucu, povodom prijedloga za otvaranje stečajnog postupka nad dužnikom JAMBO proizvodno i trgovačko društvo s ograničenom odgovornošću, Metković, Splitska bb, MBS: 060044015, OIB: 45816457578, izvan ročišta, dana 2</w:t>
      </w:r>
      <w:r w:rsidR="008D1822">
        <w:rPr>
          <w:sz w:val="22"/>
          <w:szCs w:val="22"/>
        </w:rPr>
        <w:t>2</w:t>
      </w:r>
      <w:r w:rsidR="008D1822" w:rsidRPr="008D1822">
        <w:rPr>
          <w:sz w:val="22"/>
          <w:szCs w:val="22"/>
        </w:rPr>
        <w:t xml:space="preserve">. </w:t>
      </w:r>
      <w:r w:rsidR="008D1822">
        <w:rPr>
          <w:sz w:val="22"/>
          <w:szCs w:val="22"/>
        </w:rPr>
        <w:t>siječnja</w:t>
      </w:r>
      <w:r w:rsidR="008D1822" w:rsidRPr="008D1822">
        <w:rPr>
          <w:sz w:val="22"/>
          <w:szCs w:val="22"/>
        </w:rPr>
        <w:t xml:space="preserve"> 201</w:t>
      </w:r>
      <w:r w:rsidR="008D1822">
        <w:rPr>
          <w:sz w:val="22"/>
          <w:szCs w:val="22"/>
        </w:rPr>
        <w:t>8</w:t>
      </w:r>
      <w:r w:rsidR="008D1822" w:rsidRPr="008D1822">
        <w:rPr>
          <w:sz w:val="22"/>
          <w:szCs w:val="22"/>
        </w:rPr>
        <w:t>. godine</w:t>
      </w:r>
    </w:p>
    <w:p w:rsidRDefault="00DC497F" w:rsidP="00DC497F" w:rsidR="00DC497F" w:rsidRPr="00A941D9">
      <w:pPr>
        <w:pStyle w:val="Tijeloteksta"/>
        <w:rPr>
          <w:sz w:val="22"/>
          <w:szCs w:val="22"/>
        </w:rPr>
      </w:pPr>
    </w:p>
    <w:p w:rsidRDefault="00DC497F" w:rsidP="00DC497F" w:rsidR="00DC497F" w:rsidRPr="00A941D9">
      <w:pPr>
        <w:pStyle w:val="Tijeloteksta"/>
        <w:jc w:val="center"/>
        <w:rPr>
          <w:b/>
          <w:sz w:val="22"/>
          <w:szCs w:val="22"/>
        </w:rPr>
      </w:pPr>
      <w:r w:rsidRPr="00A941D9">
        <w:rPr>
          <w:b/>
          <w:sz w:val="22"/>
          <w:szCs w:val="22"/>
        </w:rPr>
        <w:t>r i j e š i o    j e</w:t>
      </w:r>
    </w:p>
    <w:p w:rsidRDefault="00DC497F" w:rsidP="00DC497F" w:rsidR="00DC497F" w:rsidRPr="00A941D9">
      <w:pPr>
        <w:ind w:hanging="720" w:left="720"/>
        <w:rPr>
          <w:sz w:val="22"/>
          <w:szCs w:val="22"/>
        </w:rPr>
      </w:pPr>
    </w:p>
    <w:p w:rsidRDefault="00630D11" w:rsidP="00630D11" w:rsidR="00630D1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b/>
          <w:sz w:val="22"/>
          <w:szCs w:val="22"/>
        </w:rPr>
        <w:tab/>
      </w:r>
      <w:r w:rsidRPr="00192C5C">
        <w:rPr>
          <w:sz w:val="22"/>
          <w:szCs w:val="22"/>
        </w:rPr>
        <w:t xml:space="preserve">Odobrava se </w:t>
      </w:r>
      <w:r w:rsidR="00FC7DD7">
        <w:rPr>
          <w:sz w:val="22"/>
          <w:szCs w:val="22"/>
        </w:rPr>
        <w:t>IVAN NEKRET</w:t>
      </w:r>
      <w:r w:rsidR="007E248F">
        <w:rPr>
          <w:sz w:val="22"/>
          <w:szCs w:val="22"/>
        </w:rPr>
        <w:t>N</w:t>
      </w:r>
      <w:r w:rsidR="00FC7DD7">
        <w:rPr>
          <w:sz w:val="22"/>
          <w:szCs w:val="22"/>
        </w:rPr>
        <w:t>INE d.o.o. iz Metkovića</w:t>
      </w:r>
      <w:r w:rsidR="009D0189">
        <w:rPr>
          <w:sz w:val="22"/>
          <w:szCs w:val="22"/>
        </w:rPr>
        <w:t>,</w:t>
      </w:r>
      <w:r w:rsidR="00FC7DD7">
        <w:rPr>
          <w:sz w:val="22"/>
          <w:szCs w:val="22"/>
        </w:rPr>
        <w:t xml:space="preserve"> Splitska bb,</w:t>
      </w:r>
      <w:r w:rsidRPr="00192C5C">
        <w:rPr>
          <w:sz w:val="22"/>
          <w:szCs w:val="22"/>
        </w:rPr>
        <w:t xml:space="preserve"> OIB: </w:t>
      </w:r>
      <w:r w:rsidR="00FC7DD7">
        <w:rPr>
          <w:sz w:val="22"/>
          <w:szCs w:val="22"/>
        </w:rPr>
        <w:t>70828472870</w:t>
      </w:r>
      <w:r w:rsidRPr="00192C5C">
        <w:rPr>
          <w:sz w:val="22"/>
          <w:szCs w:val="22"/>
        </w:rPr>
        <w:t xml:space="preserve"> pristupanje dugu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 w:rsidRPr="00C0657E">
        <w:rPr>
          <w:sz w:val="22"/>
          <w:szCs w:val="22"/>
        </w:rPr>
        <w:t>užnik</w:t>
      </w:r>
      <w:r>
        <w:rPr>
          <w:sz w:val="22"/>
          <w:szCs w:val="22"/>
        </w:rPr>
        <w:t>a</w:t>
      </w:r>
      <w:r w:rsidRPr="00C0657E">
        <w:rPr>
          <w:sz w:val="22"/>
          <w:szCs w:val="22"/>
        </w:rPr>
        <w:t xml:space="preserve"> </w:t>
      </w:r>
      <w:r w:rsidR="00FC7DD7" w:rsidRPr="00FC7DD7">
        <w:rPr>
          <w:sz w:val="22"/>
          <w:szCs w:val="22"/>
        </w:rPr>
        <w:t>JAMBO proizvodno i trgovačko društvo s ograničenom odgovornošću, Metković, Splitska bb, MBS: 060044015, OIB: 45816457578</w:t>
      </w:r>
      <w:r>
        <w:rPr>
          <w:sz w:val="22"/>
          <w:szCs w:val="22"/>
        </w:rPr>
        <w:t>.</w:t>
      </w:r>
    </w:p>
    <w:p w:rsidRDefault="00630D11" w:rsidP="00630D11" w:rsidR="00630D11" w:rsidRPr="001B74D5">
      <w:pPr>
        <w:jc w:val="both"/>
        <w:rPr>
          <w:b/>
          <w:sz w:val="16"/>
          <w:szCs w:val="16"/>
        </w:rPr>
      </w:pPr>
    </w:p>
    <w:p w:rsidRDefault="00630D11" w:rsidP="00A749FF" w:rsidR="00FC7DD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II.</w:t>
      </w:r>
      <w:r>
        <w:rPr>
          <w:b/>
          <w:sz w:val="22"/>
          <w:szCs w:val="22"/>
        </w:rPr>
        <w:tab/>
      </w:r>
      <w:r w:rsidR="00E9024E" w:rsidRPr="00E9024E">
        <w:rPr>
          <w:sz w:val="22"/>
          <w:szCs w:val="22"/>
        </w:rPr>
        <w:t>Ra</w:t>
      </w:r>
      <w:r w:rsidR="00E9024E">
        <w:rPr>
          <w:sz w:val="22"/>
          <w:szCs w:val="22"/>
        </w:rPr>
        <w:t xml:space="preserve">di osiguranja </w:t>
      </w:r>
      <w:r w:rsidR="00217FB1">
        <w:rPr>
          <w:sz w:val="22"/>
          <w:szCs w:val="22"/>
        </w:rPr>
        <w:t xml:space="preserve">ispunjenja </w:t>
      </w:r>
      <w:r w:rsidR="00E9024E">
        <w:rPr>
          <w:sz w:val="22"/>
          <w:szCs w:val="22"/>
        </w:rPr>
        <w:t xml:space="preserve">obveze </w:t>
      </w:r>
      <w:r w:rsidR="00E9024E" w:rsidRPr="008D1822">
        <w:rPr>
          <w:sz w:val="22"/>
          <w:szCs w:val="22"/>
        </w:rPr>
        <w:t>JAMBO proizvodno i trgovačko društvo s ograničenom odgovornošću, Metković, Splitska bb, MBS: 060044015, OIB: 45816457578</w:t>
      </w:r>
      <w:r w:rsidR="00375680">
        <w:rPr>
          <w:sz w:val="22"/>
          <w:szCs w:val="22"/>
        </w:rPr>
        <w:t>,</w:t>
      </w:r>
      <w:r w:rsidR="00E9024E">
        <w:rPr>
          <w:sz w:val="22"/>
          <w:szCs w:val="22"/>
        </w:rPr>
        <w:t xml:space="preserve"> prema vjerovnicima: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REPUBLIKA H</w:t>
      </w:r>
      <w:r w:rsidR="00CF3899">
        <w:rPr>
          <w:sz w:val="22"/>
          <w:szCs w:val="22"/>
        </w:rPr>
        <w:t>R</w:t>
      </w:r>
      <w:r w:rsidRPr="00980C62">
        <w:rPr>
          <w:sz w:val="22"/>
          <w:szCs w:val="22"/>
        </w:rPr>
        <w:t>VATSKA Državni proračun na temelju osnove Ovr-267/17 u ukupnom iznosu na dan 12. siječnja 2018. godine od 1.675.772,66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HRVATSKE VODE naknada za uređenje voda na temelju osnove UP/I-325-08/11-07/0012816-A u ukupnom iznosu na dan 12. siječnja 2018. godine od 3.712,53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HRVATSKE VODE naknada za uređenje voda na temelju osnove UP/I-325-08/11-07/0000168-B u ukupnom iznosu na dan 12. siječnja 2018. godine od 23.316,62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HRVATSKE VODE naknada za uređenje voda na temelju osnove UP/I-325-08/11-07/0000169-A u ukupnom iznosu na dan 12. siječnja 2018. godine od 59.682,32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HRVATSKE VODE naknada za uređenje voda na temelju osnove UP/I-325-08/11-07/0012815-A u ukupnom iznosu na dan 12. siječnja 2018. godine od 2.274,98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GRADSKO STAMBENO KOMUNALNO GOSPODARSTVO d.o.o. na temelju osnove Ovrv-2468/16 u ukupnom iznosu na dan 12. siječnja 2018. godine od 11.181,02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GRADSKO STAMBENO KOMUNALNO GOSPODARSTVO d.o.o. na temelju osnove Ovrv-2458/16 u ukupnom iznosu na dan 12. siječnja 2018. godine od 8.837,54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GRAD DUBROVNIK, na temelju osnove UP/I-410-23/17-06/0154 u ukupnom iznosu na dan 12. siječnja 2018. godine od 2.369,83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HRVATSKE VODE naknada za uređenje voda na temelju osnove UP/I-325-08/11-07/0000169-B u ukupnom iznosu na dan 12. siječnja 2018. godine od 34.211,40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HRVATSKE VODE naknada za uređenje voda na temelju osnove UP/I-325-08/11-07/0000168-1 u ukupnom iznosu na dan 12. siječnja 2018. godine od 4.645,57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lastRenderedPageBreak/>
        <w:t>HRVATSKE VODE naknada za uređenje voda na temelju osnove UP/I-325-08/11-07/0012815-B u ukupnom iznosu na dan 12. siječnja 2018. godine od 873,50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GRADSKA PLINARA ZAGREB – OPSKRBA d.o.o., na temelju osnove Ovrv-54998/16 u ukupnom iznosu na dan 12. siječnja 2018. godine od 6.527,55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HRVATSKE ŠUME d.o.o., za OKFŠ na temelju osnove Ovr-656/14 u ukupnom iznosu na dan 12. siječnja 2018. godine od 31.137,34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HRVATSKE ŠUME d.o.o., za OKFŠ na temelju osnove Ovr-81/10 u ukupnom iznosu na dan 12. siječnja 2018. godine od 234.081,20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REPUBLIKA H</w:t>
      </w:r>
      <w:r w:rsidR="006474E4">
        <w:rPr>
          <w:sz w:val="22"/>
          <w:szCs w:val="22"/>
        </w:rPr>
        <w:t>R</w:t>
      </w:r>
      <w:r w:rsidRPr="00980C62">
        <w:rPr>
          <w:sz w:val="22"/>
          <w:szCs w:val="22"/>
        </w:rPr>
        <w:t>VATSKA Državni proračun na temelju osnove Ovrv-267/14-4 u ukupnom iznosu na dan 12. siječnja 2018. godine od 5.175,00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ZAGREBAČKI HOLDING d.o.o. Podružnica Čistoća na temelju osnove Ovrv-86/17 u ukupnom iznosu na dan 12. siječnja 2018. godine od 1.258,58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ZAGREBAČKI HOLDING d.o.o. Podružnica Čistoća na temelju osnove Ovrv-85/17 u ukupnom iznosu na dan 12. siječnja 2018. godine od 1.255,47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HRVATSKE VODE naknada za uređenje voda na temelju osnove UP/I-325-08/11-07/0012815-1 u ukupnom iznosu na dan 12. siječnja 2018. godine od 860,89 kuna,</w:t>
      </w:r>
    </w:p>
    <w:p w:rsidRDefault="00980C62" w:rsidP="00980C62" w:rsidR="00980C62" w:rsidRPr="00980C62">
      <w:pPr>
        <w:numPr>
          <w:ilvl w:val="0"/>
          <w:numId w:val="6"/>
        </w:numPr>
        <w:jc w:val="both"/>
        <w:rPr>
          <w:sz w:val="22"/>
          <w:szCs w:val="22"/>
        </w:rPr>
      </w:pPr>
      <w:r w:rsidRPr="00980C62">
        <w:rPr>
          <w:sz w:val="22"/>
          <w:szCs w:val="22"/>
        </w:rPr>
        <w:t>HRVATSKE VODE naknada za uređenje voda na temelju osnove UP/I-325-08/11-07/0000169-1 u ukupnom iznosu na dan 12. siječnja 2018. godine od 22.194,37 kuna,</w:t>
      </w:r>
    </w:p>
    <w:p w:rsidRDefault="00E9024E" w:rsidP="00630D11" w:rsidR="00E9024E">
      <w:pPr>
        <w:jc w:val="both"/>
        <w:rPr>
          <w:sz w:val="22"/>
          <w:szCs w:val="22"/>
        </w:rPr>
      </w:pPr>
      <w:r>
        <w:rPr>
          <w:sz w:val="22"/>
          <w:szCs w:val="22"/>
        </w:rPr>
        <w:t>zajedno sa svim kamatama i troškovima</w:t>
      </w:r>
    </w:p>
    <w:p w:rsidRDefault="00217FB1" w:rsidP="00630D11" w:rsidR="00217FB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 strane </w:t>
      </w:r>
      <w:r w:rsidR="00006C72" w:rsidRPr="00006C72">
        <w:rPr>
          <w:sz w:val="22"/>
          <w:szCs w:val="22"/>
        </w:rPr>
        <w:t>IVAN NEKRET</w:t>
      </w:r>
      <w:r w:rsidR="007E248F">
        <w:rPr>
          <w:sz w:val="22"/>
          <w:szCs w:val="22"/>
        </w:rPr>
        <w:t>N</w:t>
      </w:r>
      <w:r w:rsidR="00006C72" w:rsidRPr="00006C72">
        <w:rPr>
          <w:sz w:val="22"/>
          <w:szCs w:val="22"/>
        </w:rPr>
        <w:t>INE d.o.o. iz Metkovića, Splitska bb, OIB: 70828472870</w:t>
      </w:r>
      <w:r w:rsidR="00006C72">
        <w:rPr>
          <w:sz w:val="22"/>
          <w:szCs w:val="22"/>
        </w:rPr>
        <w:t xml:space="preserve">, u roku od dva mjeseca od dana donošenja ovog rješenja i svih ostalih u vrijeme donošenja ovog rješenja </w:t>
      </w:r>
      <w:r w:rsidR="00375680">
        <w:rPr>
          <w:sz w:val="22"/>
          <w:szCs w:val="22"/>
        </w:rPr>
        <w:t xml:space="preserve">nastalih obveza </w:t>
      </w:r>
      <w:r w:rsidR="00375680" w:rsidRPr="00375680">
        <w:rPr>
          <w:sz w:val="22"/>
          <w:szCs w:val="22"/>
        </w:rPr>
        <w:t>JAMBO proizvodno i trgovačko društvo s ograničenom odgovornošću, Metković, Splitska bb, MBS: 060044015, OIB: 45816457578</w:t>
      </w:r>
      <w:r w:rsidR="00375680">
        <w:rPr>
          <w:sz w:val="22"/>
          <w:szCs w:val="22"/>
        </w:rPr>
        <w:t>, kako budu dospijevale,</w:t>
      </w:r>
    </w:p>
    <w:p w:rsidRDefault="00375680" w:rsidP="00630D11" w:rsidR="00375680">
      <w:pPr>
        <w:jc w:val="both"/>
        <w:rPr>
          <w:sz w:val="22"/>
          <w:szCs w:val="22"/>
        </w:rPr>
      </w:pPr>
      <w:r>
        <w:rPr>
          <w:sz w:val="22"/>
          <w:szCs w:val="22"/>
        </w:rPr>
        <w:t>zasniva se založno pravo na nekretninama</w:t>
      </w:r>
      <w:r w:rsidR="00E52760">
        <w:rPr>
          <w:sz w:val="22"/>
          <w:szCs w:val="22"/>
        </w:rPr>
        <w:t xml:space="preserve"> oznake</w:t>
      </w:r>
      <w:r>
        <w:rPr>
          <w:sz w:val="22"/>
          <w:szCs w:val="22"/>
        </w:rPr>
        <w:t>:</w:t>
      </w:r>
    </w:p>
    <w:p w:rsidRDefault="00E52760" w:rsidP="00E52760" w:rsidR="00375680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kat. čestice 5953/21 dvorište 122 m2 z.ul. 6511 k.o. Metković,</w:t>
      </w:r>
    </w:p>
    <w:p w:rsidRDefault="00E52760" w:rsidP="00E52760" w:rsidR="00E52760" w:rsidRPr="00E52760">
      <w:pPr>
        <w:pStyle w:val="Odlomakpopisa"/>
        <w:numPr>
          <w:ilvl w:val="0"/>
          <w:numId w:val="6"/>
        </w:numPr>
        <w:rPr>
          <w:sz w:val="22"/>
          <w:szCs w:val="22"/>
        </w:rPr>
      </w:pPr>
      <w:r w:rsidRPr="00E52760">
        <w:rPr>
          <w:sz w:val="22"/>
          <w:szCs w:val="22"/>
        </w:rPr>
        <w:t>kat. čestice 5953/2</w:t>
      </w:r>
      <w:r w:rsidR="00844EF9">
        <w:rPr>
          <w:sz w:val="22"/>
          <w:szCs w:val="22"/>
        </w:rPr>
        <w:t>2</w:t>
      </w:r>
      <w:r w:rsidRPr="00E52760">
        <w:rPr>
          <w:sz w:val="22"/>
          <w:szCs w:val="22"/>
        </w:rPr>
        <w:t xml:space="preserve"> dvorište </w:t>
      </w:r>
      <w:r w:rsidR="00844EF9">
        <w:rPr>
          <w:sz w:val="22"/>
          <w:szCs w:val="22"/>
        </w:rPr>
        <w:t>659</w:t>
      </w:r>
      <w:r w:rsidRPr="00E52760">
        <w:rPr>
          <w:sz w:val="22"/>
          <w:szCs w:val="22"/>
        </w:rPr>
        <w:t xml:space="preserve"> m2 z.ul. 6511 k.o. Metković,</w:t>
      </w:r>
    </w:p>
    <w:p w:rsidRDefault="00844EF9" w:rsidP="00844EF9" w:rsidR="00844EF9" w:rsidRPr="00844EF9">
      <w:pPr>
        <w:pStyle w:val="Odlomakpopisa"/>
        <w:numPr>
          <w:ilvl w:val="0"/>
          <w:numId w:val="6"/>
        </w:numPr>
        <w:rPr>
          <w:sz w:val="22"/>
          <w:szCs w:val="22"/>
        </w:rPr>
      </w:pPr>
      <w:r w:rsidRPr="00844EF9">
        <w:rPr>
          <w:sz w:val="22"/>
          <w:szCs w:val="22"/>
        </w:rPr>
        <w:t>kat. čestice 59</w:t>
      </w:r>
      <w:r>
        <w:rPr>
          <w:sz w:val="22"/>
          <w:szCs w:val="22"/>
        </w:rPr>
        <w:t>61</w:t>
      </w:r>
      <w:r w:rsidRPr="00844EF9">
        <w:rPr>
          <w:sz w:val="22"/>
          <w:szCs w:val="22"/>
        </w:rPr>
        <w:t>/</w:t>
      </w:r>
      <w:r>
        <w:rPr>
          <w:sz w:val="22"/>
          <w:szCs w:val="22"/>
        </w:rPr>
        <w:t>7</w:t>
      </w:r>
      <w:r w:rsidRPr="00844EF9">
        <w:rPr>
          <w:sz w:val="22"/>
          <w:szCs w:val="22"/>
        </w:rPr>
        <w:t xml:space="preserve"> dvorište </w:t>
      </w:r>
      <w:r>
        <w:rPr>
          <w:sz w:val="22"/>
          <w:szCs w:val="22"/>
        </w:rPr>
        <w:t>84</w:t>
      </w:r>
      <w:r w:rsidRPr="00844EF9">
        <w:rPr>
          <w:sz w:val="22"/>
          <w:szCs w:val="22"/>
        </w:rPr>
        <w:t xml:space="preserve"> m2 z.ul. 6511 k.o. Metković,</w:t>
      </w:r>
    </w:p>
    <w:p w:rsidRDefault="00844EF9" w:rsidP="00844EF9" w:rsidR="00844EF9" w:rsidRPr="00844EF9">
      <w:pPr>
        <w:pStyle w:val="Odlomakpopisa"/>
        <w:numPr>
          <w:ilvl w:val="0"/>
          <w:numId w:val="6"/>
        </w:numPr>
        <w:rPr>
          <w:sz w:val="22"/>
          <w:szCs w:val="22"/>
        </w:rPr>
      </w:pPr>
      <w:r w:rsidRPr="00844EF9">
        <w:rPr>
          <w:sz w:val="22"/>
          <w:szCs w:val="22"/>
        </w:rPr>
        <w:t>kat. čestice 59</w:t>
      </w:r>
      <w:r>
        <w:rPr>
          <w:sz w:val="22"/>
          <w:szCs w:val="22"/>
        </w:rPr>
        <w:t>61/8</w:t>
      </w:r>
      <w:r w:rsidRPr="00844EF9">
        <w:rPr>
          <w:sz w:val="22"/>
          <w:szCs w:val="22"/>
        </w:rPr>
        <w:t xml:space="preserve"> dvorište 1</w:t>
      </w:r>
      <w:r>
        <w:rPr>
          <w:sz w:val="22"/>
          <w:szCs w:val="22"/>
        </w:rPr>
        <w:t>81</w:t>
      </w:r>
      <w:r w:rsidRPr="00844EF9">
        <w:rPr>
          <w:sz w:val="22"/>
          <w:szCs w:val="22"/>
        </w:rPr>
        <w:t xml:space="preserve"> m2 z.ul. 6511 k.o. Metković,</w:t>
      </w:r>
    </w:p>
    <w:p w:rsidRDefault="00844EF9" w:rsidP="00844EF9" w:rsidR="00844EF9" w:rsidRPr="00844EF9">
      <w:pPr>
        <w:pStyle w:val="Odlomakpopisa"/>
        <w:numPr>
          <w:ilvl w:val="0"/>
          <w:numId w:val="6"/>
        </w:numPr>
        <w:rPr>
          <w:sz w:val="22"/>
          <w:szCs w:val="22"/>
        </w:rPr>
      </w:pPr>
      <w:r w:rsidRPr="00844EF9">
        <w:rPr>
          <w:sz w:val="22"/>
          <w:szCs w:val="22"/>
        </w:rPr>
        <w:t>kat. čestice 59</w:t>
      </w:r>
      <w:r>
        <w:rPr>
          <w:sz w:val="22"/>
          <w:szCs w:val="22"/>
        </w:rPr>
        <w:t>6</w:t>
      </w:r>
      <w:r w:rsidRPr="00844EF9">
        <w:rPr>
          <w:sz w:val="22"/>
          <w:szCs w:val="22"/>
        </w:rPr>
        <w:t>5/</w:t>
      </w:r>
      <w:r>
        <w:rPr>
          <w:sz w:val="22"/>
          <w:szCs w:val="22"/>
        </w:rPr>
        <w:t>10</w:t>
      </w:r>
      <w:r w:rsidRPr="00844EF9">
        <w:rPr>
          <w:sz w:val="22"/>
          <w:szCs w:val="22"/>
        </w:rPr>
        <w:t xml:space="preserve"> dvorište </w:t>
      </w:r>
      <w:r w:rsidR="003F3477">
        <w:rPr>
          <w:sz w:val="22"/>
          <w:szCs w:val="22"/>
        </w:rPr>
        <w:t>342</w:t>
      </w:r>
      <w:r w:rsidRPr="00844EF9">
        <w:rPr>
          <w:sz w:val="22"/>
          <w:szCs w:val="22"/>
        </w:rPr>
        <w:t xml:space="preserve"> m2 z.ul. 6511 k.o. Metković,</w:t>
      </w:r>
    </w:p>
    <w:p w:rsidRDefault="003F3477" w:rsidP="003F3477" w:rsidR="003F3477">
      <w:pPr>
        <w:pStyle w:val="Odlomakpopisa"/>
        <w:numPr>
          <w:ilvl w:val="0"/>
          <w:numId w:val="6"/>
        </w:numPr>
        <w:rPr>
          <w:sz w:val="22"/>
          <w:szCs w:val="22"/>
        </w:rPr>
      </w:pPr>
      <w:r w:rsidRPr="003F3477">
        <w:rPr>
          <w:sz w:val="22"/>
          <w:szCs w:val="22"/>
        </w:rPr>
        <w:t>kat. čestice 59</w:t>
      </w:r>
      <w:r>
        <w:rPr>
          <w:sz w:val="22"/>
          <w:szCs w:val="22"/>
        </w:rPr>
        <w:t>76</w:t>
      </w:r>
      <w:r w:rsidRPr="003F3477">
        <w:rPr>
          <w:sz w:val="22"/>
          <w:szCs w:val="22"/>
        </w:rPr>
        <w:t>/</w:t>
      </w:r>
      <w:r>
        <w:rPr>
          <w:sz w:val="22"/>
          <w:szCs w:val="22"/>
        </w:rPr>
        <w:t>12</w:t>
      </w:r>
      <w:r w:rsidRPr="003F3477">
        <w:rPr>
          <w:sz w:val="22"/>
          <w:szCs w:val="22"/>
        </w:rPr>
        <w:t xml:space="preserve"> dvorište </w:t>
      </w:r>
      <w:r>
        <w:rPr>
          <w:sz w:val="22"/>
          <w:szCs w:val="22"/>
        </w:rPr>
        <w:t>38</w:t>
      </w:r>
      <w:r w:rsidRPr="003F3477">
        <w:rPr>
          <w:sz w:val="22"/>
          <w:szCs w:val="22"/>
        </w:rPr>
        <w:t xml:space="preserve"> m2 z.ul. 6511 k.o. Metković,</w:t>
      </w:r>
    </w:p>
    <w:p w:rsidRDefault="00C81120" w:rsidP="003F3477" w:rsidR="00297C85">
      <w:pPr>
        <w:pStyle w:val="Odlomakpopisa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katastarske čestice 12133 spremište 17 m2, voćnjak 543 m2 i kanal 43 m2 ili ukupno 603 m2 z.ul. 1369 k.o. Metković</w:t>
      </w:r>
      <w:r w:rsidR="00787EC7">
        <w:rPr>
          <w:sz w:val="22"/>
          <w:szCs w:val="22"/>
        </w:rPr>
        <w:t>,</w:t>
      </w:r>
    </w:p>
    <w:p w:rsidRDefault="00787EC7" w:rsidP="003F3477" w:rsidR="00787EC7">
      <w:pPr>
        <w:pStyle w:val="Odlomakpopisa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katastarske čestice 11734 v</w:t>
      </w:r>
      <w:r w:rsidR="00E062CC">
        <w:rPr>
          <w:sz w:val="22"/>
          <w:szCs w:val="22"/>
        </w:rPr>
        <w:t>o</w:t>
      </w:r>
      <w:r>
        <w:rPr>
          <w:sz w:val="22"/>
          <w:szCs w:val="22"/>
        </w:rPr>
        <w:t>ćnjak 1.961 m2 z.ul. 1370 k.o. Metković</w:t>
      </w:r>
      <w:r w:rsidR="00E062CC">
        <w:rPr>
          <w:sz w:val="22"/>
          <w:szCs w:val="22"/>
        </w:rPr>
        <w:t>,</w:t>
      </w:r>
    </w:p>
    <w:p w:rsidRDefault="00E062CC" w:rsidP="003F3477" w:rsidR="00E062CC">
      <w:pPr>
        <w:pStyle w:val="Odlomakpopisa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katastarske čestice 12265 voćnjak 26 m2 i 3.810 m2, kanal 242 m2 i 544 m2, ukupno 4.622 m2</w:t>
      </w:r>
      <w:r w:rsidR="00C83E74">
        <w:rPr>
          <w:sz w:val="22"/>
          <w:szCs w:val="22"/>
        </w:rPr>
        <w:t>, z.ul. 1367 k.o. Metković,</w:t>
      </w:r>
    </w:p>
    <w:p w:rsidRDefault="001D2AF0" w:rsidP="001D2AF0" w:rsidR="001D2AF0" w:rsidRPr="001D2AF0">
      <w:pPr>
        <w:ind w:left="360"/>
        <w:rPr>
          <w:sz w:val="22"/>
          <w:szCs w:val="22"/>
        </w:rPr>
      </w:pPr>
      <w:r w:rsidRPr="001D2AF0">
        <w:rPr>
          <w:sz w:val="22"/>
          <w:szCs w:val="22"/>
        </w:rPr>
        <w:t>upisanih na ime Gabrić Stipo sin Ivana, OIB: 36026452457,</w:t>
      </w:r>
    </w:p>
    <w:p w:rsidRDefault="00C83E74" w:rsidP="00C61076" w:rsidR="00C83E74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katastarska čestice 10238 voćnjak 921 m2, kanal 102 m2, ukupno 1.023 m2</w:t>
      </w:r>
      <w:r w:rsidR="00023FA9">
        <w:rPr>
          <w:sz w:val="22"/>
          <w:szCs w:val="22"/>
        </w:rPr>
        <w:t xml:space="preserve">, z.ul. 1371 k.o. </w:t>
      </w:r>
      <w:r w:rsidR="00C61076">
        <w:rPr>
          <w:sz w:val="22"/>
          <w:szCs w:val="22"/>
        </w:rPr>
        <w:t>Metković,</w:t>
      </w:r>
    </w:p>
    <w:p w:rsidRDefault="00254444" w:rsidP="003F3477" w:rsidR="00C61076">
      <w:pPr>
        <w:pStyle w:val="Odlomakpopisa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katastarske čestice 10202 voćnjak 2.568 m2, </w:t>
      </w:r>
      <w:r w:rsidR="008C513A">
        <w:rPr>
          <w:sz w:val="22"/>
          <w:szCs w:val="22"/>
        </w:rPr>
        <w:t>kanal 132m2, ukupn</w:t>
      </w:r>
      <w:r w:rsidR="0022144C">
        <w:rPr>
          <w:sz w:val="22"/>
          <w:szCs w:val="22"/>
        </w:rPr>
        <w:t>o 2.700</w:t>
      </w:r>
      <w:r w:rsidR="008C513A">
        <w:rPr>
          <w:sz w:val="22"/>
          <w:szCs w:val="22"/>
        </w:rPr>
        <w:t xml:space="preserve"> m2, z.ul. 1372 k.o. Metković,</w:t>
      </w:r>
    </w:p>
    <w:p w:rsidRDefault="001D2AF0" w:rsidP="001D2AF0" w:rsidR="001D2AF0" w:rsidRPr="001D2AF0">
      <w:pPr>
        <w:ind w:left="360"/>
        <w:rPr>
          <w:sz w:val="22"/>
          <w:szCs w:val="22"/>
        </w:rPr>
      </w:pPr>
      <w:r>
        <w:rPr>
          <w:sz w:val="22"/>
          <w:szCs w:val="22"/>
        </w:rPr>
        <w:t>upisanih na ime Božo Gabrić,OIB: 86523735573,</w:t>
      </w:r>
    </w:p>
    <w:p w:rsidRDefault="00EC1016" w:rsidP="003F3477" w:rsidR="008C513A" w:rsidRPr="003F3477">
      <w:pPr>
        <w:pStyle w:val="Odlomakpopisa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katastarske čestice 8496 voćnjak 2.168 m2 z.ul. 1381 k.o. Metković</w:t>
      </w:r>
    </w:p>
    <w:p w:rsidRDefault="00297C85" w:rsidP="00297C85" w:rsidR="00E52760" w:rsidRPr="00297C85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upisanih na ime </w:t>
      </w:r>
      <w:r w:rsidR="001D2AF0">
        <w:rPr>
          <w:sz w:val="22"/>
          <w:szCs w:val="22"/>
        </w:rPr>
        <w:t xml:space="preserve">Maša </w:t>
      </w:r>
      <w:r>
        <w:rPr>
          <w:sz w:val="22"/>
          <w:szCs w:val="22"/>
        </w:rPr>
        <w:t>Gabrić</w:t>
      </w:r>
      <w:r w:rsidR="001D2AF0">
        <w:rPr>
          <w:sz w:val="22"/>
          <w:szCs w:val="22"/>
        </w:rPr>
        <w:t xml:space="preserve"> Plečaš</w:t>
      </w:r>
      <w:r w:rsidR="007B71F6">
        <w:rPr>
          <w:sz w:val="22"/>
          <w:szCs w:val="22"/>
        </w:rPr>
        <w:t xml:space="preserve"> kći</w:t>
      </w:r>
      <w:r>
        <w:rPr>
          <w:sz w:val="22"/>
          <w:szCs w:val="22"/>
        </w:rPr>
        <w:t xml:space="preserve"> Stip</w:t>
      </w:r>
      <w:r w:rsidR="007B71F6">
        <w:rPr>
          <w:sz w:val="22"/>
          <w:szCs w:val="22"/>
        </w:rPr>
        <w:t>e</w:t>
      </w:r>
      <w:r>
        <w:rPr>
          <w:sz w:val="22"/>
          <w:szCs w:val="22"/>
        </w:rPr>
        <w:t xml:space="preserve">, OIB: </w:t>
      </w:r>
      <w:r w:rsidR="007B71F6">
        <w:rPr>
          <w:sz w:val="22"/>
          <w:szCs w:val="22"/>
        </w:rPr>
        <w:t>86573396161</w:t>
      </w:r>
      <w:r>
        <w:rPr>
          <w:sz w:val="22"/>
          <w:szCs w:val="22"/>
        </w:rPr>
        <w:t>,</w:t>
      </w:r>
    </w:p>
    <w:p w:rsidRDefault="0020087B" w:rsidP="00630D11" w:rsidR="00375680">
      <w:pPr>
        <w:jc w:val="both"/>
        <w:rPr>
          <w:sz w:val="22"/>
          <w:szCs w:val="22"/>
        </w:rPr>
      </w:pPr>
      <w:r>
        <w:rPr>
          <w:sz w:val="22"/>
          <w:szCs w:val="22"/>
        </w:rPr>
        <w:t>na korist: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REPUBLIKA H</w:t>
      </w:r>
      <w:r w:rsidR="006474E4">
        <w:rPr>
          <w:sz w:val="22"/>
          <w:szCs w:val="22"/>
        </w:rPr>
        <w:t>R</w:t>
      </w:r>
      <w:r w:rsidRPr="00127367">
        <w:rPr>
          <w:sz w:val="22"/>
          <w:szCs w:val="22"/>
        </w:rPr>
        <w:t xml:space="preserve">VATSKA Državni proračun na temelju osnove Ovr-267/17 u ukupnom iznosu na dan </w:t>
      </w:r>
      <w:r w:rsidR="00AC7686">
        <w:rPr>
          <w:sz w:val="22"/>
          <w:szCs w:val="22"/>
        </w:rPr>
        <w:t>12. siječnja 2018. godine od 1.6</w:t>
      </w:r>
      <w:r w:rsidRPr="00127367">
        <w:rPr>
          <w:sz w:val="22"/>
          <w:szCs w:val="22"/>
        </w:rPr>
        <w:t>75.772,6</w:t>
      </w:r>
      <w:r w:rsidR="00AC7686">
        <w:rPr>
          <w:sz w:val="22"/>
          <w:szCs w:val="22"/>
        </w:rPr>
        <w:t>6</w:t>
      </w:r>
      <w:r w:rsidRPr="00127367">
        <w:rPr>
          <w:sz w:val="22"/>
          <w:szCs w:val="22"/>
        </w:rPr>
        <w:t xml:space="preserve">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HRVATSKE VODE naknada za uređenje voda na temelju osnove UP/I-325-08/11-07/0012816-A u ukupnom iznosu na dan 12. siječnja 2018. godine od 3.712,53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HRVATSKE VODE naknada za uređenje voda na temelju osnove UP/I-325-08/11-07/0000168-B u ukupnom iznosu na dan 12. siječnja 2018. godine od 23.316,62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HRVATSKE VODE naknada za uređenje voda na temelju osnove UP/I-325-08/11-07/0000169-A u ukupnom iznosu na dan 12. siječnja 2018. godine od 59.682,32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lastRenderedPageBreak/>
        <w:t>HRVATSKE VODE naknada za uređenje voda na temelju osnove UP/I-325-08/11-07/0012815-A u ukupnom iznosu na dan 12. siječnja 2018. godine od 2.274,98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GRADSKO STAMBENO KOMUNALNO GOSPODARSTVO d.o.o. na temelju osnove Ovrv-2468/16 u ukupnom iznosu na dan 12. siječnja 2018. godine od 11.181,02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GRADSKO STAMBENO KOMUNALNO GOSPODARSTVO d.o.o. na temelju osnove Ovrv-2458/16 u ukupnom iznosu na dan 12. siječnja 2018. godine od 8.837,54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GRAD DUBROVNIK, na temelju osnove UP/I-410-23/17-06/0154 u ukupnom iznosu na dan 12. siječnja 2018. godine od 2.369,83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HRVATSKE VODE naknada za uređenje voda na temelju osnove UP/I-325-08/11-07/0000169-B u ukupnom iznosu na dan 12. siječnja 2018. godine od 34.211,40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HRVATSKE VODE naknada za uređenje voda na temelju osnove UP/I-325-08/11-07/0000168-1 u ukupnom iznosu na dan 12. siječnja 2018. godine od 4.645,57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HRVATSKE VODE naknada za uređenje voda na temelju osnove UP/I-325-08/11-07/0012815-B u ukupnom iznosu na dan 12. siječnja 2018. godine od 873,50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GRADSKA PLINARA ZAGREB – OPSKRBA d.o.o., na temelju osnove Ovrv-54998/16 u ukupnom iznosu na dan 12. siječnja 2018. godine od 6.527,55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HRVATSKE ŠUME d.o.o., za OKFŠ na temelju osnove Ovr-656/14 u ukupnom iznosu na dan 12. siječnja 2018. godine od 31.137,34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HRVATSKE ŠUME d.o.o., za OKFŠ na temelju osnove Ovr-81/10 u ukupnom iznosu na dan 12. siječnja 2018. godine od 234.081,20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REPUBLIKA H</w:t>
      </w:r>
      <w:r w:rsidR="006474E4">
        <w:rPr>
          <w:sz w:val="22"/>
          <w:szCs w:val="22"/>
        </w:rPr>
        <w:t>R</w:t>
      </w:r>
      <w:r w:rsidRPr="00127367">
        <w:rPr>
          <w:sz w:val="22"/>
          <w:szCs w:val="22"/>
        </w:rPr>
        <w:t>VATSKA Državni proračun na temelju osnove Ovrv-267/14-4 u ukupnom iznosu na dan 12. siječnja 2018. godine od 5.175,00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ZAGREBAČKI HOLDING d.o.o. Podružnica Čistoća na temelju osnove Ovrv-8</w:t>
      </w:r>
      <w:r w:rsidR="00980C62">
        <w:rPr>
          <w:sz w:val="22"/>
          <w:szCs w:val="22"/>
        </w:rPr>
        <w:t>6</w:t>
      </w:r>
      <w:r w:rsidRPr="00127367">
        <w:rPr>
          <w:sz w:val="22"/>
          <w:szCs w:val="22"/>
        </w:rPr>
        <w:t>/17 u ukupnom iznosu na dan 12. siječnja 2018. godine od 1.258,58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ZAGREBAČKI HOLDING d.o.o. Podružnica Čistoća na temelju osnove Ovrv-85/17 u ukupnom iznosu na dan 12. siječnja 2018. godine od 1.255,47 kuna,</w:t>
      </w:r>
    </w:p>
    <w:p w:rsidRDefault="00127367" w:rsidP="00127367" w:rsidR="00127367" w:rsidRPr="00127367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HRVATSKE VODE naknada za uređenje voda na temelju osnove UP/I-325-08/11-07/00128</w:t>
      </w:r>
      <w:r w:rsidR="00980C62">
        <w:rPr>
          <w:sz w:val="22"/>
          <w:szCs w:val="22"/>
        </w:rPr>
        <w:t>1</w:t>
      </w:r>
      <w:r w:rsidRPr="00127367">
        <w:rPr>
          <w:sz w:val="22"/>
          <w:szCs w:val="22"/>
        </w:rPr>
        <w:t>5-1 u ukupnom iznosu na dan 12. siječnja 2018. godine od 860,89 kuna,</w:t>
      </w:r>
    </w:p>
    <w:p w:rsidRDefault="00127367" w:rsidP="00127367" w:rsidR="00771903">
      <w:pPr>
        <w:numPr>
          <w:ilvl w:val="0"/>
          <w:numId w:val="6"/>
        </w:numPr>
        <w:jc w:val="both"/>
        <w:rPr>
          <w:sz w:val="22"/>
          <w:szCs w:val="22"/>
        </w:rPr>
      </w:pPr>
      <w:r w:rsidRPr="00127367">
        <w:rPr>
          <w:sz w:val="22"/>
          <w:szCs w:val="22"/>
        </w:rPr>
        <w:t>HRVATSKE VODE naknada za uređenje voda na temelju osnove UP/I-325-08/11-07/0000169-1 u ukupnom iznosu na dan 12. siječnja 2018. godine od 22.194,37 kuna,</w:t>
      </w:r>
    </w:p>
    <w:p w:rsidRDefault="00980C62" w:rsidP="00980C62" w:rsidR="00980C62">
      <w:pPr>
        <w:ind w:left="360"/>
        <w:jc w:val="both"/>
        <w:rPr>
          <w:sz w:val="22"/>
          <w:szCs w:val="22"/>
        </w:rPr>
      </w:pPr>
      <w:r w:rsidRPr="00980C62">
        <w:rPr>
          <w:sz w:val="22"/>
          <w:szCs w:val="22"/>
        </w:rPr>
        <w:t xml:space="preserve">zajedno sa svim </w:t>
      </w:r>
      <w:r w:rsidR="006B6A29">
        <w:rPr>
          <w:sz w:val="22"/>
          <w:szCs w:val="22"/>
        </w:rPr>
        <w:t xml:space="preserve">daljim </w:t>
      </w:r>
      <w:r w:rsidRPr="00980C62">
        <w:rPr>
          <w:sz w:val="22"/>
          <w:szCs w:val="22"/>
        </w:rPr>
        <w:t>kamatama i troškovima</w:t>
      </w:r>
    </w:p>
    <w:p w:rsidRDefault="006B6A29" w:rsidP="006B6A29" w:rsidR="006B6A29" w:rsidRPr="006B6A29">
      <w:pPr>
        <w:ind w:left="360"/>
        <w:jc w:val="both"/>
        <w:rPr>
          <w:sz w:val="22"/>
          <w:szCs w:val="22"/>
        </w:rPr>
      </w:pPr>
      <w:r w:rsidRPr="006B6A29">
        <w:rPr>
          <w:sz w:val="22"/>
          <w:szCs w:val="22"/>
        </w:rPr>
        <w:t>i svih ostalih u vrijeme donošenja ovog rješenja nastalih obveza JAMBO proizvodno i trgovačko društvo s ograničenom odgovornošću, Metković, Splitska bb, MBS: 060044015, OIB: 45816457578, kako budu dospijevale</w:t>
      </w:r>
      <w:r>
        <w:rPr>
          <w:sz w:val="22"/>
          <w:szCs w:val="22"/>
        </w:rPr>
        <w:t>.</w:t>
      </w:r>
    </w:p>
    <w:p w:rsidRDefault="00FC7DD7" w:rsidP="00630D11" w:rsidR="00FC7DD7">
      <w:pPr>
        <w:jc w:val="both"/>
        <w:rPr>
          <w:b/>
          <w:sz w:val="22"/>
          <w:szCs w:val="22"/>
        </w:rPr>
      </w:pPr>
    </w:p>
    <w:p w:rsidRDefault="00FC7DD7" w:rsidP="00630D11" w:rsidR="006B6A2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="006B6A29">
        <w:rPr>
          <w:sz w:val="22"/>
          <w:szCs w:val="22"/>
        </w:rPr>
        <w:t xml:space="preserve">Nalaže se </w:t>
      </w:r>
      <w:r w:rsidR="00E406FB">
        <w:rPr>
          <w:sz w:val="22"/>
          <w:szCs w:val="22"/>
        </w:rPr>
        <w:t xml:space="preserve">Općinskom suda u Dubrovniku zemljišnoknjižnom odjelu Metković </w:t>
      </w:r>
      <w:r w:rsidR="006B6A29">
        <w:rPr>
          <w:sz w:val="22"/>
          <w:szCs w:val="22"/>
        </w:rPr>
        <w:t xml:space="preserve">provedba upisa </w:t>
      </w:r>
      <w:r w:rsidR="00E406FB">
        <w:rPr>
          <w:sz w:val="22"/>
          <w:szCs w:val="22"/>
        </w:rPr>
        <w:t>založnog pr</w:t>
      </w:r>
      <w:r w:rsidR="00546FA9">
        <w:rPr>
          <w:sz w:val="22"/>
          <w:szCs w:val="22"/>
        </w:rPr>
        <w:t>ava iz točke II. ovog rješenja.</w:t>
      </w:r>
    </w:p>
    <w:p w:rsidRDefault="006B6A29" w:rsidP="00630D11" w:rsidR="006B6A29">
      <w:pPr>
        <w:jc w:val="both"/>
        <w:rPr>
          <w:sz w:val="22"/>
          <w:szCs w:val="22"/>
        </w:rPr>
      </w:pPr>
    </w:p>
    <w:p w:rsidRDefault="006B6A29" w:rsidP="00630D11" w:rsidR="00630D11">
      <w:pPr>
        <w:jc w:val="both"/>
        <w:rPr>
          <w:b/>
          <w:sz w:val="22"/>
          <w:szCs w:val="22"/>
        </w:rPr>
      </w:pPr>
      <w:r w:rsidRPr="006B6A29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630D11">
        <w:rPr>
          <w:bCs/>
          <w:sz w:val="22"/>
          <w:szCs w:val="22"/>
        </w:rPr>
        <w:t xml:space="preserve">Obustavlja se </w:t>
      </w:r>
      <w:r w:rsidR="00630D11" w:rsidRPr="00476859">
        <w:rPr>
          <w:sz w:val="22"/>
          <w:szCs w:val="22"/>
        </w:rPr>
        <w:t>stečajn</w:t>
      </w:r>
      <w:r w:rsidR="00630D11">
        <w:rPr>
          <w:sz w:val="22"/>
          <w:szCs w:val="22"/>
        </w:rPr>
        <w:t>i</w:t>
      </w:r>
      <w:r w:rsidR="00630D11" w:rsidRPr="00476859">
        <w:rPr>
          <w:sz w:val="22"/>
          <w:szCs w:val="22"/>
        </w:rPr>
        <w:t xml:space="preserve"> postup</w:t>
      </w:r>
      <w:r w:rsidR="00630D11">
        <w:rPr>
          <w:sz w:val="22"/>
          <w:szCs w:val="22"/>
        </w:rPr>
        <w:t>a</w:t>
      </w:r>
      <w:r w:rsidR="00630D11" w:rsidRPr="00476859">
        <w:rPr>
          <w:sz w:val="22"/>
          <w:szCs w:val="22"/>
        </w:rPr>
        <w:t xml:space="preserve">k nad </w:t>
      </w:r>
      <w:r w:rsidR="00630D11" w:rsidRPr="00C0657E">
        <w:rPr>
          <w:sz w:val="22"/>
          <w:szCs w:val="22"/>
        </w:rPr>
        <w:t xml:space="preserve">dužnikom </w:t>
      </w:r>
      <w:r w:rsidR="00FC7DD7" w:rsidRPr="00FC7DD7">
        <w:rPr>
          <w:sz w:val="22"/>
          <w:szCs w:val="22"/>
        </w:rPr>
        <w:t>JAMBO proizvodno i trgovačko društvo s ograničenom odgovornošću, Metković, Splitska bb, MBS: 060044015, OIB: 45816457578</w:t>
      </w:r>
      <w:r w:rsidR="00630D11">
        <w:rPr>
          <w:sz w:val="22"/>
          <w:szCs w:val="22"/>
        </w:rPr>
        <w:t>.</w:t>
      </w:r>
    </w:p>
    <w:p w:rsidRDefault="00630D11" w:rsidP="00630D11" w:rsidR="00630D11">
      <w:pPr>
        <w:ind w:hanging="705" w:left="705"/>
        <w:jc w:val="both"/>
        <w:rPr>
          <w:b/>
          <w:sz w:val="22"/>
          <w:szCs w:val="22"/>
        </w:rPr>
      </w:pPr>
    </w:p>
    <w:p w:rsidRDefault="00630D11" w:rsidP="00630D11" w:rsidR="00630D11">
      <w:pPr>
        <w:ind w:hanging="705" w:left="705"/>
        <w:jc w:val="both"/>
        <w:rPr>
          <w:b/>
          <w:sz w:val="22"/>
          <w:szCs w:val="22"/>
        </w:rPr>
      </w:pPr>
    </w:p>
    <w:p w:rsidRDefault="00630D11" w:rsidP="00630D11" w:rsidR="00630D11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630D11" w:rsidP="00630D11" w:rsidR="00630D11" w:rsidRPr="00476859">
      <w:pPr>
        <w:jc w:val="center"/>
        <w:rPr>
          <w:b/>
          <w:sz w:val="22"/>
          <w:szCs w:val="22"/>
        </w:rPr>
      </w:pPr>
    </w:p>
    <w:p w:rsidRDefault="00630D11" w:rsidP="00546FA9" w:rsidR="00546FA9" w:rsidRPr="00546FA9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546FA9" w:rsidRPr="00546FA9">
        <w:rPr>
          <w:sz w:val="22"/>
          <w:szCs w:val="22"/>
        </w:rPr>
        <w:t xml:space="preserve">Financijska agencija RC Split, Podružnica Dubrovnik je podnijela ovom sudu 28. srpnja 2017. godine prijedlog za otvaranje stečajnog postupka nad dužnikom. U prijedlogu se u bitnome navodi da na dan 26. srpnja 2017. godine dužnik u Očevidniku redoslijeda osnova za plaćanje ima evidentirane neizvršene osnove za plaćanje u neprekinutom razdoblju od 120 dana u ukupnom iznosu od 2.144.788,46 kuna, da ima 6 zaposlenih, da ima račun kod Addiko Bank d.d., Raiffeisenbank Austria d.d., OTP banka Hrvatska d.d., Privredna banka d.d., Croatia banka d.d., Slatinska banka d.d., Splitska banka d.d., Kreditna banka Zagreb d.d. </w:t>
      </w:r>
      <w:r w:rsidR="00546FA9" w:rsidRPr="00546FA9">
        <w:rPr>
          <w:sz w:val="22"/>
          <w:szCs w:val="22"/>
        </w:rPr>
        <w:lastRenderedPageBreak/>
        <w:t>i da ne raspolaže drugim podacima o imovini, te da ima zaplijenjenih sredstava na ime predujma za namirenje troškova stečajnog postupka.</w:t>
      </w:r>
    </w:p>
    <w:p w:rsidRDefault="00630D11" w:rsidP="00546FA9" w:rsidR="00630D11" w:rsidRPr="001B74D5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630D11" w:rsidP="00630D11" w:rsidR="00630D11" w:rsidRPr="005D7B54">
      <w:pPr>
        <w:jc w:val="both"/>
        <w:rPr>
          <w:sz w:val="22"/>
          <w:szCs w:val="22"/>
        </w:rPr>
      </w:pPr>
      <w:r w:rsidRPr="005D7B54">
        <w:rPr>
          <w:sz w:val="22"/>
          <w:szCs w:val="22"/>
        </w:rPr>
        <w:tab/>
        <w:t>Rješenjem ovog suda posl.br. St.</w:t>
      </w:r>
      <w:r w:rsidR="007362DF">
        <w:rPr>
          <w:sz w:val="22"/>
          <w:szCs w:val="22"/>
        </w:rPr>
        <w:t>7</w:t>
      </w:r>
      <w:r w:rsidR="00546FA9">
        <w:rPr>
          <w:sz w:val="22"/>
          <w:szCs w:val="22"/>
        </w:rPr>
        <w:t>82</w:t>
      </w:r>
      <w:r w:rsidRPr="005D7B54">
        <w:rPr>
          <w:sz w:val="22"/>
          <w:szCs w:val="22"/>
        </w:rPr>
        <w:t>/201</w:t>
      </w:r>
      <w:r w:rsidR="00546FA9">
        <w:rPr>
          <w:sz w:val="22"/>
          <w:szCs w:val="22"/>
        </w:rPr>
        <w:t>7</w:t>
      </w:r>
      <w:r w:rsidRPr="005D7B54">
        <w:rPr>
          <w:sz w:val="22"/>
          <w:szCs w:val="22"/>
        </w:rPr>
        <w:t>-</w:t>
      </w:r>
      <w:r w:rsidR="00546FA9">
        <w:rPr>
          <w:sz w:val="22"/>
          <w:szCs w:val="22"/>
        </w:rPr>
        <w:t>6</w:t>
      </w:r>
      <w:r w:rsidRPr="005D7B54">
        <w:rPr>
          <w:sz w:val="22"/>
          <w:szCs w:val="22"/>
        </w:rPr>
        <w:t xml:space="preserve"> od </w:t>
      </w:r>
      <w:r w:rsidR="00546FA9">
        <w:rPr>
          <w:sz w:val="22"/>
          <w:szCs w:val="22"/>
        </w:rPr>
        <w:t>2</w:t>
      </w:r>
      <w:r w:rsidR="007362DF">
        <w:rPr>
          <w:sz w:val="22"/>
          <w:szCs w:val="22"/>
        </w:rPr>
        <w:t>1</w:t>
      </w:r>
      <w:r w:rsidRPr="005D7B54">
        <w:rPr>
          <w:sz w:val="22"/>
          <w:szCs w:val="22"/>
        </w:rPr>
        <w:t xml:space="preserve">. </w:t>
      </w:r>
      <w:r w:rsidR="00546FA9">
        <w:rPr>
          <w:sz w:val="22"/>
          <w:szCs w:val="22"/>
        </w:rPr>
        <w:t>kolovoza</w:t>
      </w:r>
      <w:r w:rsidRPr="005D7B54">
        <w:rPr>
          <w:sz w:val="22"/>
          <w:szCs w:val="22"/>
        </w:rPr>
        <w:t xml:space="preserve"> 201</w:t>
      </w:r>
      <w:r w:rsidR="00546FA9">
        <w:rPr>
          <w:sz w:val="22"/>
          <w:szCs w:val="22"/>
        </w:rPr>
        <w:t>7</w:t>
      </w:r>
      <w:r w:rsidRPr="005D7B54">
        <w:rPr>
          <w:sz w:val="22"/>
          <w:szCs w:val="22"/>
        </w:rPr>
        <w:t xml:space="preserve">. godine pokrenut je postupak radi utvrđenja uvjeta za otvaranje stečajnog postupka (prethodni postupak) nad dužnikom </w:t>
      </w:r>
      <w:r w:rsidR="00EE7491">
        <w:rPr>
          <w:sz w:val="22"/>
          <w:szCs w:val="22"/>
        </w:rPr>
        <w:t>JAMBO</w:t>
      </w:r>
      <w:r w:rsidR="00CB7E3F">
        <w:rPr>
          <w:sz w:val="22"/>
          <w:szCs w:val="22"/>
        </w:rPr>
        <w:t xml:space="preserve"> d.o.o.</w:t>
      </w:r>
      <w:r w:rsidR="00EE7491">
        <w:rPr>
          <w:sz w:val="22"/>
          <w:szCs w:val="22"/>
        </w:rPr>
        <w:t xml:space="preserve"> Metković</w:t>
      </w:r>
      <w:r w:rsidRPr="005D7B54">
        <w:rPr>
          <w:sz w:val="22"/>
          <w:szCs w:val="22"/>
        </w:rPr>
        <w:t>.</w:t>
      </w:r>
    </w:p>
    <w:p w:rsidRDefault="00630D11" w:rsidP="00630D11" w:rsidR="00630D11" w:rsidRPr="001B74D5">
      <w:pPr>
        <w:jc w:val="both"/>
        <w:rPr>
          <w:sz w:val="16"/>
          <w:szCs w:val="16"/>
        </w:rPr>
      </w:pPr>
    </w:p>
    <w:p w:rsidRDefault="00630D11" w:rsidP="00722878" w:rsidR="006F2DCC">
      <w:pPr>
        <w:ind w:firstLine="708"/>
        <w:jc w:val="both"/>
        <w:rPr>
          <w:bCs/>
          <w:sz w:val="22"/>
          <w:szCs w:val="22"/>
        </w:rPr>
      </w:pPr>
      <w:r w:rsidRPr="005D7B54">
        <w:rPr>
          <w:sz w:val="22"/>
          <w:szCs w:val="22"/>
        </w:rPr>
        <w:t xml:space="preserve">Na ročištu radi izjašnjenja o prijedlogu za otvaranje stečajnog postupka održanom </w:t>
      </w:r>
      <w:r w:rsidR="00EE7491">
        <w:rPr>
          <w:sz w:val="22"/>
          <w:szCs w:val="22"/>
        </w:rPr>
        <w:t>12. listopada 2017</w:t>
      </w:r>
      <w:r w:rsidRPr="005D7B54">
        <w:rPr>
          <w:bCs/>
          <w:sz w:val="22"/>
          <w:szCs w:val="22"/>
        </w:rPr>
        <w:t xml:space="preserve">. godine (list spisa </w:t>
      </w:r>
      <w:r w:rsidR="006F2DCC">
        <w:rPr>
          <w:bCs/>
          <w:sz w:val="22"/>
          <w:szCs w:val="22"/>
        </w:rPr>
        <w:t>206-207</w:t>
      </w:r>
      <w:r w:rsidRPr="005D7B54">
        <w:rPr>
          <w:bCs/>
          <w:sz w:val="22"/>
          <w:szCs w:val="22"/>
        </w:rPr>
        <w:t xml:space="preserve">) </w:t>
      </w:r>
      <w:r w:rsidR="006F2DCC">
        <w:rPr>
          <w:bCs/>
          <w:sz w:val="22"/>
          <w:szCs w:val="22"/>
        </w:rPr>
        <w:t>VAGROS d.o.o. Zagreb izj</w:t>
      </w:r>
      <w:r w:rsidR="00F5235D">
        <w:rPr>
          <w:bCs/>
          <w:sz w:val="22"/>
          <w:szCs w:val="22"/>
        </w:rPr>
        <w:t>a</w:t>
      </w:r>
      <w:r w:rsidR="006F2DCC">
        <w:rPr>
          <w:bCs/>
          <w:sz w:val="22"/>
          <w:szCs w:val="22"/>
        </w:rPr>
        <w:t xml:space="preserve">vio je da pristupa dugu dužnika. Naknadno je u spis dostavljen ugovor </w:t>
      </w:r>
      <w:r w:rsidR="00F5235D">
        <w:rPr>
          <w:bCs/>
          <w:sz w:val="22"/>
          <w:szCs w:val="22"/>
        </w:rPr>
        <w:t xml:space="preserve">u potpisima ovjeren po javnom bilježniku (list spisa 209) kojim IVAN NEKRETNINE d.o.o. </w:t>
      </w:r>
      <w:r w:rsidR="00897174">
        <w:rPr>
          <w:bCs/>
          <w:sz w:val="22"/>
          <w:szCs w:val="22"/>
        </w:rPr>
        <w:t>iz Metkovića stupa na mjesto VAGROS d.o.o. iz Z</w:t>
      </w:r>
      <w:r w:rsidR="00F5235D">
        <w:rPr>
          <w:bCs/>
          <w:sz w:val="22"/>
          <w:szCs w:val="22"/>
        </w:rPr>
        <w:t>agreb</w:t>
      </w:r>
      <w:r w:rsidR="00897174">
        <w:rPr>
          <w:bCs/>
          <w:sz w:val="22"/>
          <w:szCs w:val="22"/>
        </w:rPr>
        <w:t>a i preuzima dug dužnika JAMBO d.o.o., Metković, te IVAN NEKRETINE d.o.o, Metković dostav</w:t>
      </w:r>
      <w:r w:rsidR="00DB2FD7">
        <w:rPr>
          <w:bCs/>
          <w:sz w:val="22"/>
          <w:szCs w:val="22"/>
        </w:rPr>
        <w:t>lja</w:t>
      </w:r>
      <w:r w:rsidR="00897174">
        <w:rPr>
          <w:bCs/>
          <w:sz w:val="22"/>
          <w:szCs w:val="22"/>
        </w:rPr>
        <w:t xml:space="preserve"> po javnom bilježniku ovjerenu ispravu (list spisa 210) u smislu čl. 124. </w:t>
      </w:r>
      <w:r w:rsidR="00722878" w:rsidRPr="00722878">
        <w:rPr>
          <w:bCs/>
          <w:sz w:val="22"/>
          <w:szCs w:val="22"/>
        </w:rPr>
        <w:t>Stečajnog zakona (NN 71/15, 104/17, dalje u tekst</w:t>
      </w:r>
      <w:r w:rsidR="00722878">
        <w:rPr>
          <w:bCs/>
          <w:sz w:val="22"/>
          <w:szCs w:val="22"/>
        </w:rPr>
        <w:t>u SZ</w:t>
      </w:r>
      <w:r w:rsidR="00141589">
        <w:rPr>
          <w:bCs/>
          <w:sz w:val="22"/>
          <w:szCs w:val="22"/>
        </w:rPr>
        <w:t>)</w:t>
      </w:r>
      <w:r w:rsidR="00F5235D">
        <w:rPr>
          <w:bCs/>
          <w:sz w:val="22"/>
          <w:szCs w:val="22"/>
        </w:rPr>
        <w:t>,</w:t>
      </w:r>
      <w:r w:rsidR="00141589">
        <w:rPr>
          <w:bCs/>
          <w:sz w:val="22"/>
          <w:szCs w:val="22"/>
        </w:rPr>
        <w:t xml:space="preserve"> kao i izjav</w:t>
      </w:r>
      <w:r w:rsidR="00655F39">
        <w:rPr>
          <w:bCs/>
          <w:sz w:val="22"/>
          <w:szCs w:val="22"/>
        </w:rPr>
        <w:t>e</w:t>
      </w:r>
      <w:r w:rsidR="00141589">
        <w:rPr>
          <w:bCs/>
          <w:sz w:val="22"/>
          <w:szCs w:val="22"/>
        </w:rPr>
        <w:t xml:space="preserve"> vlasnika nekretnina Stipe Gabrića iz Metkovića</w:t>
      </w:r>
      <w:r w:rsidR="00655F39">
        <w:rPr>
          <w:bCs/>
          <w:sz w:val="22"/>
          <w:szCs w:val="22"/>
        </w:rPr>
        <w:t xml:space="preserve"> (list spisa 211, 214</w:t>
      </w:r>
      <w:r w:rsidR="007B71F6">
        <w:rPr>
          <w:bCs/>
          <w:sz w:val="22"/>
          <w:szCs w:val="22"/>
        </w:rPr>
        <w:t>)</w:t>
      </w:r>
      <w:r w:rsidR="00655F39">
        <w:rPr>
          <w:bCs/>
          <w:sz w:val="22"/>
          <w:szCs w:val="22"/>
        </w:rPr>
        <w:t>,</w:t>
      </w:r>
      <w:r w:rsidR="007B71F6">
        <w:rPr>
          <w:bCs/>
          <w:sz w:val="22"/>
          <w:szCs w:val="22"/>
        </w:rPr>
        <w:t xml:space="preserve"> Boža Gabrića iz Metkovića (list spisa</w:t>
      </w:r>
      <w:r w:rsidR="00655F39">
        <w:rPr>
          <w:bCs/>
          <w:sz w:val="22"/>
          <w:szCs w:val="22"/>
        </w:rPr>
        <w:t xml:space="preserve"> 218</w:t>
      </w:r>
      <w:r w:rsidR="007B71F6">
        <w:rPr>
          <w:bCs/>
          <w:sz w:val="22"/>
          <w:szCs w:val="22"/>
        </w:rPr>
        <w:t xml:space="preserve">) i Maše Gabrić Plečaš iz Metkovića (list spisa </w:t>
      </w:r>
      <w:r w:rsidR="00EB76A8">
        <w:rPr>
          <w:bCs/>
          <w:sz w:val="22"/>
          <w:szCs w:val="22"/>
        </w:rPr>
        <w:t>221)</w:t>
      </w:r>
      <w:r w:rsidR="00141589">
        <w:rPr>
          <w:bCs/>
          <w:sz w:val="22"/>
          <w:szCs w:val="22"/>
        </w:rPr>
        <w:t xml:space="preserve"> kojim dopušta</w:t>
      </w:r>
      <w:r w:rsidR="007B71F6">
        <w:rPr>
          <w:bCs/>
          <w:sz w:val="22"/>
          <w:szCs w:val="22"/>
        </w:rPr>
        <w:t>ju</w:t>
      </w:r>
      <w:r w:rsidR="00141589">
        <w:rPr>
          <w:bCs/>
          <w:sz w:val="22"/>
          <w:szCs w:val="22"/>
        </w:rPr>
        <w:t xml:space="preserve"> da se radi osiguranja svih dospjelih obveza dužnika J</w:t>
      </w:r>
      <w:r w:rsidR="007148CF">
        <w:rPr>
          <w:bCs/>
          <w:sz w:val="22"/>
          <w:szCs w:val="22"/>
        </w:rPr>
        <w:t>AMBO d.o.o., Metković, kao i ostalih u vrijeme davanja izjave nastalih obveza koje nisu dospjele, te njima pripadajućih kamata i troškova upiše pravo zaloga na nekretninama navedenim u točki II. ovog rješenja.</w:t>
      </w:r>
    </w:p>
    <w:p w:rsidRDefault="00CB7E3F" w:rsidP="00AD673D" w:rsidR="00EB76A8">
      <w:pPr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:rsidRDefault="00EB76A8" w:rsidP="00AD673D" w:rsidR="00EB76A8">
      <w:pPr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Sudu je dostavljen Očevidnik Financijske agencije o redoslijedu plaćanja sa obračunatom kamatom za dužnika JAMBO d.o.o., Metković na dan 12. siječnja 2018. godine (list spisa 228-241) iz kojeg je vidljivo stanje blokade računa dužnika na dan 12. siječnja 2018. godine </w:t>
      </w:r>
      <w:r w:rsidR="00BE4278">
        <w:rPr>
          <w:bCs/>
          <w:sz w:val="22"/>
          <w:szCs w:val="22"/>
        </w:rPr>
        <w:t xml:space="preserve">u ukupnom iznosu od 2.129.368,37 kuna i to </w:t>
      </w:r>
      <w:r>
        <w:rPr>
          <w:bCs/>
          <w:sz w:val="22"/>
          <w:szCs w:val="22"/>
        </w:rPr>
        <w:t>po pojedinim vjerovnicima i pojedinim osnovama za plaćanje, sve kako je to navedeno u točki II. izreke ovog rj</w:t>
      </w:r>
      <w:r w:rsidR="00BE4278">
        <w:rPr>
          <w:bCs/>
          <w:sz w:val="22"/>
          <w:szCs w:val="22"/>
        </w:rPr>
        <w:t>e</w:t>
      </w:r>
      <w:r>
        <w:rPr>
          <w:bCs/>
          <w:sz w:val="22"/>
          <w:szCs w:val="22"/>
        </w:rPr>
        <w:t>šenja.</w:t>
      </w:r>
    </w:p>
    <w:p w:rsidRDefault="00BE4278" w:rsidP="00AD673D" w:rsidR="00BE4278">
      <w:pPr>
        <w:ind w:firstLine="708"/>
        <w:jc w:val="both"/>
        <w:rPr>
          <w:bCs/>
          <w:sz w:val="22"/>
          <w:szCs w:val="22"/>
        </w:rPr>
      </w:pPr>
    </w:p>
    <w:p w:rsidRDefault="00BE4278" w:rsidP="00AD673D" w:rsidR="00BE4278">
      <w:pPr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Iz dostavljen</w:t>
      </w:r>
      <w:r w:rsidR="00722878">
        <w:rPr>
          <w:bCs/>
          <w:sz w:val="22"/>
          <w:szCs w:val="22"/>
        </w:rPr>
        <w:t>e</w:t>
      </w:r>
      <w:r>
        <w:rPr>
          <w:bCs/>
          <w:sz w:val="22"/>
          <w:szCs w:val="22"/>
        </w:rPr>
        <w:t xml:space="preserve"> procjene vrijednosti nekretnina obavljene po ovlaštenom sudskom vještaku Marku Barčotu dipl. ing. građ. iz Metkovića (list spisa 242</w:t>
      </w:r>
      <w:r w:rsidR="008A67C3">
        <w:rPr>
          <w:bCs/>
          <w:sz w:val="22"/>
          <w:szCs w:val="22"/>
        </w:rPr>
        <w:t>-311) proizlazi vrijednost nekretnina kako slijedi:</w:t>
      </w:r>
    </w:p>
    <w:p w:rsidRDefault="008A67C3" w:rsidP="008A67C3" w:rsidR="008A67C3" w:rsidRPr="003F43F7">
      <w:pPr>
        <w:pStyle w:val="Odlomakpopisa"/>
        <w:numPr>
          <w:ilvl w:val="0"/>
          <w:numId w:val="6"/>
        </w:numPr>
        <w:jc w:val="both"/>
        <w:rPr>
          <w:bCs/>
          <w:sz w:val="22"/>
          <w:szCs w:val="22"/>
        </w:rPr>
      </w:pPr>
      <w:r w:rsidRPr="003F43F7">
        <w:rPr>
          <w:bCs/>
          <w:sz w:val="22"/>
          <w:szCs w:val="22"/>
        </w:rPr>
        <w:t>kat. čestice 5953/21 dvorište 122 m2, kat. čestice 5953/22 dvorište 659 m2, kat. čestice 5961/7 dvorište 84 m2,</w:t>
      </w:r>
      <w:r w:rsidR="003F43F7" w:rsidRPr="003F43F7">
        <w:rPr>
          <w:bCs/>
          <w:sz w:val="22"/>
          <w:szCs w:val="22"/>
        </w:rPr>
        <w:t xml:space="preserve"> k</w:t>
      </w:r>
      <w:r w:rsidRPr="003F43F7">
        <w:rPr>
          <w:bCs/>
          <w:sz w:val="22"/>
          <w:szCs w:val="22"/>
        </w:rPr>
        <w:t>at. čestice 5961/8 dvorište 181 m2,</w:t>
      </w:r>
      <w:r w:rsidR="003F43F7" w:rsidRPr="003F43F7">
        <w:rPr>
          <w:bCs/>
          <w:sz w:val="22"/>
          <w:szCs w:val="22"/>
        </w:rPr>
        <w:t xml:space="preserve"> </w:t>
      </w:r>
      <w:r w:rsidRPr="003F43F7">
        <w:rPr>
          <w:bCs/>
          <w:sz w:val="22"/>
          <w:szCs w:val="22"/>
        </w:rPr>
        <w:t>kat. čestice 5965/10 dvorište 342 m2</w:t>
      </w:r>
      <w:r w:rsidR="003F43F7" w:rsidRPr="003F43F7">
        <w:rPr>
          <w:bCs/>
          <w:sz w:val="22"/>
          <w:szCs w:val="22"/>
        </w:rPr>
        <w:t xml:space="preserve"> i</w:t>
      </w:r>
      <w:r w:rsidR="003F43F7">
        <w:rPr>
          <w:bCs/>
          <w:sz w:val="22"/>
          <w:szCs w:val="22"/>
        </w:rPr>
        <w:t xml:space="preserve"> </w:t>
      </w:r>
      <w:r w:rsidRPr="003F43F7">
        <w:rPr>
          <w:bCs/>
          <w:sz w:val="22"/>
          <w:szCs w:val="22"/>
        </w:rPr>
        <w:t>kat. čestice 5976/12 dvorište 38 m2</w:t>
      </w:r>
      <w:r w:rsidR="003F43F7">
        <w:rPr>
          <w:bCs/>
          <w:sz w:val="22"/>
          <w:szCs w:val="22"/>
        </w:rPr>
        <w:t>, sve</w:t>
      </w:r>
      <w:r w:rsidRPr="003F43F7">
        <w:rPr>
          <w:bCs/>
          <w:sz w:val="22"/>
          <w:szCs w:val="22"/>
        </w:rPr>
        <w:t xml:space="preserve"> z.ul. 6511 k.o. Metković,</w:t>
      </w:r>
      <w:r w:rsidR="003F43F7">
        <w:rPr>
          <w:bCs/>
          <w:sz w:val="22"/>
          <w:szCs w:val="22"/>
        </w:rPr>
        <w:t xml:space="preserve"> u iznosu</w:t>
      </w:r>
      <w:r w:rsidR="00E1115A">
        <w:rPr>
          <w:bCs/>
          <w:sz w:val="22"/>
          <w:szCs w:val="22"/>
        </w:rPr>
        <w:t xml:space="preserve"> </w:t>
      </w:r>
      <w:r w:rsidR="003F43F7">
        <w:rPr>
          <w:bCs/>
          <w:sz w:val="22"/>
          <w:szCs w:val="22"/>
        </w:rPr>
        <w:t>1.128.560,00 kuna ili protuvrijednost 149.730,00 eura (list spisa 299)</w:t>
      </w:r>
      <w:r w:rsidR="001B57DA">
        <w:rPr>
          <w:bCs/>
          <w:sz w:val="22"/>
          <w:szCs w:val="22"/>
        </w:rPr>
        <w:t>,</w:t>
      </w:r>
    </w:p>
    <w:p w:rsidRDefault="008A67C3" w:rsidP="00E1115A" w:rsidR="00E1115A" w:rsidRPr="00E1115A">
      <w:pPr>
        <w:numPr>
          <w:ilvl w:val="0"/>
          <w:numId w:val="6"/>
        </w:numPr>
        <w:jc w:val="both"/>
        <w:rPr>
          <w:bCs/>
          <w:sz w:val="22"/>
          <w:szCs w:val="22"/>
        </w:rPr>
      </w:pPr>
      <w:r w:rsidRPr="008A67C3">
        <w:rPr>
          <w:bCs/>
          <w:sz w:val="22"/>
          <w:szCs w:val="22"/>
        </w:rPr>
        <w:t>katastarske čestice 12133 spremište 17 m2, voćnjak 543 m2 i kanal 43 m2 ili ukupno 603 m2 z.ul. 1369 k.o. Metković,</w:t>
      </w:r>
      <w:r w:rsidR="00E1115A" w:rsidRPr="00E1115A">
        <w:rPr>
          <w:bCs/>
          <w:sz w:val="22"/>
          <w:szCs w:val="22"/>
        </w:rPr>
        <w:t xml:space="preserve"> u iznosu</w:t>
      </w:r>
      <w:r w:rsidR="00E1115A">
        <w:rPr>
          <w:bCs/>
          <w:sz w:val="22"/>
          <w:szCs w:val="22"/>
        </w:rPr>
        <w:t xml:space="preserve"> 227.250,00</w:t>
      </w:r>
      <w:r w:rsidR="00E1115A" w:rsidRPr="00E1115A">
        <w:rPr>
          <w:bCs/>
          <w:sz w:val="22"/>
          <w:szCs w:val="22"/>
        </w:rPr>
        <w:t xml:space="preserve"> kuna ili protuvrijednost </w:t>
      </w:r>
      <w:r w:rsidR="00E1115A">
        <w:rPr>
          <w:bCs/>
          <w:sz w:val="22"/>
          <w:szCs w:val="22"/>
        </w:rPr>
        <w:t>30.150</w:t>
      </w:r>
      <w:r w:rsidR="00E1115A" w:rsidRPr="00E1115A">
        <w:rPr>
          <w:bCs/>
          <w:sz w:val="22"/>
          <w:szCs w:val="22"/>
        </w:rPr>
        <w:t xml:space="preserve">,00 eura (list spisa </w:t>
      </w:r>
      <w:r w:rsidR="00E1115A">
        <w:rPr>
          <w:bCs/>
          <w:sz w:val="22"/>
          <w:szCs w:val="22"/>
        </w:rPr>
        <w:t>283</w:t>
      </w:r>
      <w:r w:rsidR="00E1115A" w:rsidRPr="00E1115A">
        <w:rPr>
          <w:bCs/>
          <w:sz w:val="22"/>
          <w:szCs w:val="22"/>
        </w:rPr>
        <w:t>)</w:t>
      </w:r>
      <w:r w:rsidR="001B57DA">
        <w:rPr>
          <w:bCs/>
          <w:sz w:val="22"/>
          <w:szCs w:val="22"/>
        </w:rPr>
        <w:t>,</w:t>
      </w:r>
    </w:p>
    <w:p w:rsidRDefault="008A67C3" w:rsidP="001B57DA" w:rsidR="00E1115A" w:rsidRPr="00E1115A">
      <w:pPr>
        <w:numPr>
          <w:ilvl w:val="0"/>
          <w:numId w:val="6"/>
        </w:numPr>
        <w:jc w:val="both"/>
        <w:rPr>
          <w:bCs/>
          <w:sz w:val="22"/>
          <w:szCs w:val="22"/>
        </w:rPr>
      </w:pPr>
      <w:r w:rsidRPr="008A67C3">
        <w:rPr>
          <w:bCs/>
          <w:sz w:val="22"/>
          <w:szCs w:val="22"/>
        </w:rPr>
        <w:t>katastarske čestice 11734 voćnjak 1.961 m2 z.ul. 1370 k.o. Metković,</w:t>
      </w:r>
      <w:r w:rsidR="00E1115A" w:rsidRPr="00E1115A">
        <w:rPr>
          <w:bCs/>
          <w:sz w:val="22"/>
          <w:szCs w:val="22"/>
        </w:rPr>
        <w:t xml:space="preserve"> u iznosu</w:t>
      </w:r>
      <w:r w:rsidR="00E1115A">
        <w:rPr>
          <w:bCs/>
          <w:sz w:val="22"/>
          <w:szCs w:val="22"/>
        </w:rPr>
        <w:t xml:space="preserve"> </w:t>
      </w:r>
      <w:r w:rsidR="001B57DA">
        <w:rPr>
          <w:bCs/>
          <w:sz w:val="22"/>
          <w:szCs w:val="22"/>
        </w:rPr>
        <w:t>103.490,00</w:t>
      </w:r>
      <w:r w:rsidR="00E1115A" w:rsidRPr="00E1115A">
        <w:rPr>
          <w:bCs/>
          <w:sz w:val="22"/>
          <w:szCs w:val="22"/>
        </w:rPr>
        <w:t xml:space="preserve"> kuna ili protuvrijednost 1</w:t>
      </w:r>
      <w:r w:rsidR="001B57DA">
        <w:rPr>
          <w:bCs/>
          <w:sz w:val="22"/>
          <w:szCs w:val="22"/>
        </w:rPr>
        <w:t>3</w:t>
      </w:r>
      <w:r w:rsidR="00E1115A" w:rsidRPr="00E1115A">
        <w:rPr>
          <w:bCs/>
          <w:sz w:val="22"/>
          <w:szCs w:val="22"/>
        </w:rPr>
        <w:t>.730,00 eura (list spisa 2</w:t>
      </w:r>
      <w:r w:rsidR="001B57DA">
        <w:rPr>
          <w:bCs/>
          <w:sz w:val="22"/>
          <w:szCs w:val="22"/>
        </w:rPr>
        <w:t>75</w:t>
      </w:r>
      <w:r w:rsidR="00E1115A" w:rsidRPr="00E1115A">
        <w:rPr>
          <w:bCs/>
          <w:sz w:val="22"/>
          <w:szCs w:val="22"/>
        </w:rPr>
        <w:t>)</w:t>
      </w:r>
      <w:r w:rsidR="001B57DA">
        <w:rPr>
          <w:bCs/>
          <w:sz w:val="22"/>
          <w:szCs w:val="22"/>
        </w:rPr>
        <w:t>,</w:t>
      </w:r>
    </w:p>
    <w:p w:rsidRDefault="008A67C3" w:rsidP="001B57DA" w:rsidR="001B57DA" w:rsidRPr="001B57DA">
      <w:pPr>
        <w:numPr>
          <w:ilvl w:val="0"/>
          <w:numId w:val="6"/>
        </w:numPr>
        <w:jc w:val="both"/>
        <w:rPr>
          <w:bCs/>
          <w:sz w:val="22"/>
          <w:szCs w:val="22"/>
        </w:rPr>
      </w:pPr>
      <w:r w:rsidRPr="008A67C3">
        <w:rPr>
          <w:bCs/>
          <w:sz w:val="22"/>
          <w:szCs w:val="22"/>
        </w:rPr>
        <w:t>katastarske čestice 12265 voćnjak 26 m2 i 3.810 m2, kanal 242 m2 i 544 m2, ukupno 4.622 m2, z.ul. 1367 k.o. Metković,</w:t>
      </w:r>
      <w:r w:rsidR="001B57DA" w:rsidRPr="001B57DA">
        <w:rPr>
          <w:bCs/>
          <w:sz w:val="22"/>
          <w:szCs w:val="22"/>
        </w:rPr>
        <w:t xml:space="preserve"> u iznosu</w:t>
      </w:r>
      <w:r w:rsidR="001B57DA">
        <w:rPr>
          <w:bCs/>
          <w:sz w:val="22"/>
          <w:szCs w:val="22"/>
        </w:rPr>
        <w:t xml:space="preserve"> </w:t>
      </w:r>
      <w:r w:rsidR="001B57DA" w:rsidRPr="001B57DA">
        <w:rPr>
          <w:bCs/>
          <w:sz w:val="22"/>
          <w:szCs w:val="22"/>
        </w:rPr>
        <w:t>1.</w:t>
      </w:r>
      <w:r w:rsidR="001B57DA">
        <w:rPr>
          <w:bCs/>
          <w:sz w:val="22"/>
          <w:szCs w:val="22"/>
        </w:rPr>
        <w:t>741</w:t>
      </w:r>
      <w:r w:rsidR="001B57DA" w:rsidRPr="001B57DA">
        <w:rPr>
          <w:bCs/>
          <w:sz w:val="22"/>
          <w:szCs w:val="22"/>
        </w:rPr>
        <w:t>.</w:t>
      </w:r>
      <w:r w:rsidR="001B57DA">
        <w:rPr>
          <w:bCs/>
          <w:sz w:val="22"/>
          <w:szCs w:val="22"/>
        </w:rPr>
        <w:t>870,00</w:t>
      </w:r>
      <w:r w:rsidR="001B57DA" w:rsidRPr="001B57DA">
        <w:rPr>
          <w:bCs/>
          <w:sz w:val="22"/>
          <w:szCs w:val="22"/>
        </w:rPr>
        <w:t xml:space="preserve"> kuna ili protuvrijednost </w:t>
      </w:r>
      <w:r w:rsidR="001B57DA">
        <w:rPr>
          <w:bCs/>
          <w:sz w:val="22"/>
          <w:szCs w:val="22"/>
        </w:rPr>
        <w:t>231</w:t>
      </w:r>
      <w:r w:rsidR="001B57DA" w:rsidRPr="001B57DA">
        <w:rPr>
          <w:bCs/>
          <w:sz w:val="22"/>
          <w:szCs w:val="22"/>
        </w:rPr>
        <w:t>.</w:t>
      </w:r>
      <w:r w:rsidR="001B57DA">
        <w:rPr>
          <w:bCs/>
          <w:sz w:val="22"/>
          <w:szCs w:val="22"/>
        </w:rPr>
        <w:t>100</w:t>
      </w:r>
      <w:r w:rsidR="001B57DA" w:rsidRPr="001B57DA">
        <w:rPr>
          <w:bCs/>
          <w:sz w:val="22"/>
          <w:szCs w:val="22"/>
        </w:rPr>
        <w:t>,00 eura (list spisa 29</w:t>
      </w:r>
      <w:r w:rsidR="00AD1051">
        <w:rPr>
          <w:bCs/>
          <w:sz w:val="22"/>
          <w:szCs w:val="22"/>
        </w:rPr>
        <w:t>1</w:t>
      </w:r>
      <w:r w:rsidR="001B57DA" w:rsidRPr="001B57DA">
        <w:rPr>
          <w:bCs/>
          <w:sz w:val="22"/>
          <w:szCs w:val="22"/>
        </w:rPr>
        <w:t>)</w:t>
      </w:r>
      <w:r w:rsidR="00AD1051">
        <w:rPr>
          <w:bCs/>
          <w:sz w:val="22"/>
          <w:szCs w:val="22"/>
        </w:rPr>
        <w:t>,</w:t>
      </w:r>
    </w:p>
    <w:p w:rsidRDefault="008A67C3" w:rsidP="00AD1051" w:rsidR="00AD1051" w:rsidRPr="00AD1051">
      <w:pPr>
        <w:numPr>
          <w:ilvl w:val="0"/>
          <w:numId w:val="6"/>
        </w:numPr>
        <w:jc w:val="both"/>
        <w:rPr>
          <w:bCs/>
          <w:sz w:val="22"/>
          <w:szCs w:val="22"/>
        </w:rPr>
      </w:pPr>
      <w:r w:rsidRPr="008A67C3">
        <w:rPr>
          <w:bCs/>
          <w:sz w:val="22"/>
          <w:szCs w:val="22"/>
        </w:rPr>
        <w:t>katastarska čestice 10238 voćnjak 921 m2, kanal 102 m2, ukupno 1.023 m2, z.ul. 1371 k.o. Metković,</w:t>
      </w:r>
      <w:r w:rsidR="00AD1051" w:rsidRPr="00AD1051">
        <w:rPr>
          <w:bCs/>
          <w:sz w:val="22"/>
          <w:szCs w:val="22"/>
        </w:rPr>
        <w:t xml:space="preserve"> u iznosu</w:t>
      </w:r>
      <w:r w:rsidR="00AD1051">
        <w:rPr>
          <w:bCs/>
          <w:sz w:val="22"/>
          <w:szCs w:val="22"/>
        </w:rPr>
        <w:t xml:space="preserve"> 54.27</w:t>
      </w:r>
      <w:r w:rsidR="00AD1051" w:rsidRPr="00AD1051">
        <w:rPr>
          <w:bCs/>
          <w:sz w:val="22"/>
          <w:szCs w:val="22"/>
        </w:rPr>
        <w:t xml:space="preserve">0,00 kuna ili protuvrijednost </w:t>
      </w:r>
      <w:r w:rsidR="00AD1051">
        <w:rPr>
          <w:bCs/>
          <w:sz w:val="22"/>
          <w:szCs w:val="22"/>
        </w:rPr>
        <w:t>7.200</w:t>
      </w:r>
      <w:r w:rsidR="00AD1051" w:rsidRPr="00AD1051">
        <w:rPr>
          <w:bCs/>
          <w:sz w:val="22"/>
          <w:szCs w:val="22"/>
        </w:rPr>
        <w:t xml:space="preserve">,00 eura (list spisa </w:t>
      </w:r>
      <w:r w:rsidR="00AD1051">
        <w:rPr>
          <w:bCs/>
          <w:sz w:val="22"/>
          <w:szCs w:val="22"/>
        </w:rPr>
        <w:t>267</w:t>
      </w:r>
      <w:r w:rsidR="00AD1051" w:rsidRPr="00AD1051">
        <w:rPr>
          <w:bCs/>
          <w:sz w:val="22"/>
          <w:szCs w:val="22"/>
        </w:rPr>
        <w:t>)</w:t>
      </w:r>
      <w:r w:rsidR="00AD1051">
        <w:rPr>
          <w:bCs/>
          <w:sz w:val="22"/>
          <w:szCs w:val="22"/>
        </w:rPr>
        <w:t>,</w:t>
      </w:r>
    </w:p>
    <w:p w:rsidRDefault="008A67C3" w:rsidP="00AD1051" w:rsidR="00AD1051" w:rsidRPr="00AD1051">
      <w:pPr>
        <w:numPr>
          <w:ilvl w:val="0"/>
          <w:numId w:val="6"/>
        </w:numPr>
        <w:jc w:val="both"/>
        <w:rPr>
          <w:bCs/>
          <w:sz w:val="22"/>
          <w:szCs w:val="22"/>
        </w:rPr>
      </w:pPr>
      <w:r w:rsidRPr="008A67C3">
        <w:rPr>
          <w:bCs/>
          <w:sz w:val="22"/>
          <w:szCs w:val="22"/>
        </w:rPr>
        <w:t>katastarske čestice 10202 voćnjak 2.568 m2, kanal 132m2, ukupno 2.700 m2, z.ul. 1372 k.o. Metković,</w:t>
      </w:r>
      <w:r w:rsidR="00AD1051" w:rsidRPr="00AD1051">
        <w:rPr>
          <w:bCs/>
          <w:sz w:val="22"/>
          <w:szCs w:val="22"/>
        </w:rPr>
        <w:t xml:space="preserve"> u iznosu</w:t>
      </w:r>
      <w:r w:rsidR="00AD1051">
        <w:rPr>
          <w:bCs/>
          <w:sz w:val="22"/>
          <w:szCs w:val="22"/>
        </w:rPr>
        <w:t xml:space="preserve"> </w:t>
      </w:r>
      <w:r w:rsidR="00AD1051" w:rsidRPr="00AD1051">
        <w:rPr>
          <w:bCs/>
          <w:sz w:val="22"/>
          <w:szCs w:val="22"/>
        </w:rPr>
        <w:t>1</w:t>
      </w:r>
      <w:r w:rsidR="00AD1051">
        <w:rPr>
          <w:bCs/>
          <w:sz w:val="22"/>
          <w:szCs w:val="22"/>
        </w:rPr>
        <w:t>42</w:t>
      </w:r>
      <w:r w:rsidR="00AD1051" w:rsidRPr="00AD1051">
        <w:rPr>
          <w:bCs/>
          <w:sz w:val="22"/>
          <w:szCs w:val="22"/>
        </w:rPr>
        <w:t>.</w:t>
      </w:r>
      <w:r w:rsidR="00AD1051">
        <w:rPr>
          <w:bCs/>
          <w:sz w:val="22"/>
          <w:szCs w:val="22"/>
        </w:rPr>
        <w:t>455</w:t>
      </w:r>
      <w:r w:rsidR="00AD1051" w:rsidRPr="00AD1051">
        <w:rPr>
          <w:bCs/>
          <w:sz w:val="22"/>
          <w:szCs w:val="22"/>
        </w:rPr>
        <w:t>,00 kuna ili protuvrijednost 1</w:t>
      </w:r>
      <w:r w:rsidR="001D59D0">
        <w:rPr>
          <w:bCs/>
          <w:sz w:val="22"/>
          <w:szCs w:val="22"/>
        </w:rPr>
        <w:t>8</w:t>
      </w:r>
      <w:r w:rsidR="00AD1051" w:rsidRPr="00AD1051">
        <w:rPr>
          <w:bCs/>
          <w:sz w:val="22"/>
          <w:szCs w:val="22"/>
        </w:rPr>
        <w:t>.</w:t>
      </w:r>
      <w:r w:rsidR="001D59D0">
        <w:rPr>
          <w:bCs/>
          <w:sz w:val="22"/>
          <w:szCs w:val="22"/>
        </w:rPr>
        <w:t>900</w:t>
      </w:r>
      <w:r w:rsidR="00AD1051" w:rsidRPr="00AD1051">
        <w:rPr>
          <w:bCs/>
          <w:sz w:val="22"/>
          <w:szCs w:val="22"/>
        </w:rPr>
        <w:t>,00 eura (list spisa 2</w:t>
      </w:r>
      <w:r w:rsidR="001D59D0">
        <w:rPr>
          <w:bCs/>
          <w:sz w:val="22"/>
          <w:szCs w:val="22"/>
        </w:rPr>
        <w:t>5</w:t>
      </w:r>
      <w:r w:rsidR="00AD1051" w:rsidRPr="00AD1051">
        <w:rPr>
          <w:bCs/>
          <w:sz w:val="22"/>
          <w:szCs w:val="22"/>
        </w:rPr>
        <w:t>9)</w:t>
      </w:r>
      <w:r w:rsidR="001D59D0">
        <w:rPr>
          <w:bCs/>
          <w:sz w:val="22"/>
          <w:szCs w:val="22"/>
        </w:rPr>
        <w:t>,</w:t>
      </w:r>
    </w:p>
    <w:p w:rsidRDefault="008A67C3" w:rsidP="001D59D0" w:rsidR="001D59D0">
      <w:pPr>
        <w:numPr>
          <w:ilvl w:val="0"/>
          <w:numId w:val="6"/>
        </w:numPr>
        <w:jc w:val="both"/>
        <w:rPr>
          <w:bCs/>
          <w:sz w:val="22"/>
          <w:szCs w:val="22"/>
        </w:rPr>
      </w:pPr>
      <w:r w:rsidRPr="008A67C3">
        <w:rPr>
          <w:bCs/>
          <w:sz w:val="22"/>
          <w:szCs w:val="22"/>
        </w:rPr>
        <w:t>katastarske čestice 8496 voćnjak 2.168 m2 z.ul. 1381 k.o. Metković</w:t>
      </w:r>
      <w:r w:rsidR="001D59D0">
        <w:rPr>
          <w:bCs/>
          <w:sz w:val="22"/>
          <w:szCs w:val="22"/>
        </w:rPr>
        <w:t xml:space="preserve">, </w:t>
      </w:r>
      <w:r w:rsidR="001D59D0" w:rsidRPr="001D59D0">
        <w:rPr>
          <w:bCs/>
          <w:sz w:val="22"/>
          <w:szCs w:val="22"/>
        </w:rPr>
        <w:t>u iznosu</w:t>
      </w:r>
      <w:r w:rsidR="001D59D0">
        <w:rPr>
          <w:bCs/>
          <w:sz w:val="22"/>
          <w:szCs w:val="22"/>
        </w:rPr>
        <w:t xml:space="preserve"> 114.467,00</w:t>
      </w:r>
      <w:r w:rsidR="001D59D0" w:rsidRPr="001D59D0">
        <w:rPr>
          <w:bCs/>
          <w:sz w:val="22"/>
          <w:szCs w:val="22"/>
        </w:rPr>
        <w:t xml:space="preserve"> kuna ili protuvrijednost 1</w:t>
      </w:r>
      <w:r w:rsidR="001D59D0">
        <w:rPr>
          <w:bCs/>
          <w:sz w:val="22"/>
          <w:szCs w:val="22"/>
        </w:rPr>
        <w:t>5</w:t>
      </w:r>
      <w:r w:rsidR="001D59D0" w:rsidRPr="001D59D0">
        <w:rPr>
          <w:bCs/>
          <w:sz w:val="22"/>
          <w:szCs w:val="22"/>
        </w:rPr>
        <w:t>.</w:t>
      </w:r>
      <w:r w:rsidR="001D59D0">
        <w:rPr>
          <w:bCs/>
          <w:sz w:val="22"/>
          <w:szCs w:val="22"/>
        </w:rPr>
        <w:t>200</w:t>
      </w:r>
      <w:r w:rsidR="001D59D0" w:rsidRPr="001D59D0">
        <w:rPr>
          <w:bCs/>
          <w:sz w:val="22"/>
          <w:szCs w:val="22"/>
        </w:rPr>
        <w:t>,00 eura (list spisa 2</w:t>
      </w:r>
      <w:r w:rsidR="001D59D0">
        <w:rPr>
          <w:bCs/>
          <w:sz w:val="22"/>
          <w:szCs w:val="22"/>
        </w:rPr>
        <w:t>5</w:t>
      </w:r>
      <w:r w:rsidR="001D59D0" w:rsidRPr="001D59D0">
        <w:rPr>
          <w:bCs/>
          <w:sz w:val="22"/>
          <w:szCs w:val="22"/>
        </w:rPr>
        <w:t>9)</w:t>
      </w:r>
      <w:r w:rsidR="001D59D0">
        <w:rPr>
          <w:bCs/>
          <w:sz w:val="22"/>
          <w:szCs w:val="22"/>
        </w:rPr>
        <w:t>,</w:t>
      </w:r>
    </w:p>
    <w:p w:rsidRDefault="001D59D0" w:rsidP="001D59D0" w:rsidR="001D59D0" w:rsidRPr="001D59D0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ili sveukupno </w:t>
      </w:r>
      <w:r w:rsidR="00C97E22">
        <w:rPr>
          <w:bCs/>
          <w:sz w:val="22"/>
          <w:szCs w:val="22"/>
        </w:rPr>
        <w:t>3.512.363,00 kuna ili 466.010,00 eura</w:t>
      </w:r>
      <w:r w:rsidR="00C506F9">
        <w:rPr>
          <w:bCs/>
          <w:sz w:val="22"/>
          <w:szCs w:val="22"/>
        </w:rPr>
        <w:t>, što predstavlja vrijednost koja značajno premašuje iznos ukupnog dospjelog duga dužnika JAMBO d.o.o., Metković na dan 12. siječnja 2018. godine,</w:t>
      </w:r>
      <w:r w:rsidR="00722878">
        <w:rPr>
          <w:bCs/>
          <w:sz w:val="22"/>
          <w:szCs w:val="22"/>
        </w:rPr>
        <w:t xml:space="preserve"> </w:t>
      </w:r>
      <w:r w:rsidR="00C506F9">
        <w:rPr>
          <w:bCs/>
          <w:sz w:val="22"/>
          <w:szCs w:val="22"/>
        </w:rPr>
        <w:t xml:space="preserve">pa ovaj sud smatra da </w:t>
      </w:r>
      <w:r w:rsidR="00AB5CDC">
        <w:rPr>
          <w:bCs/>
          <w:sz w:val="22"/>
          <w:szCs w:val="22"/>
        </w:rPr>
        <w:t xml:space="preserve">zalog na ovim nekretninama </w:t>
      </w:r>
      <w:r w:rsidR="00C506F9">
        <w:rPr>
          <w:bCs/>
          <w:sz w:val="22"/>
          <w:szCs w:val="22"/>
        </w:rPr>
        <w:t>predstavlja dostatn</w:t>
      </w:r>
      <w:r w:rsidR="00181514">
        <w:rPr>
          <w:bCs/>
          <w:sz w:val="22"/>
          <w:szCs w:val="22"/>
        </w:rPr>
        <w:t xml:space="preserve">o osiguranje vjerovnicima dužnika iz čije vrijednosti će se, u slučaju da preuzimatelj duga u propisanom roku ne ispuni </w:t>
      </w:r>
      <w:r w:rsidR="00AB5CDC">
        <w:rPr>
          <w:bCs/>
          <w:sz w:val="22"/>
          <w:szCs w:val="22"/>
        </w:rPr>
        <w:t>svoju obvezu (</w:t>
      </w:r>
      <w:r w:rsidR="00181514">
        <w:rPr>
          <w:bCs/>
          <w:sz w:val="22"/>
          <w:szCs w:val="22"/>
        </w:rPr>
        <w:t xml:space="preserve">njihovu </w:t>
      </w:r>
      <w:r w:rsidR="00AB5CDC">
        <w:rPr>
          <w:bCs/>
          <w:sz w:val="22"/>
          <w:szCs w:val="22"/>
        </w:rPr>
        <w:t>tražbinu)</w:t>
      </w:r>
      <w:r w:rsidR="00181514">
        <w:rPr>
          <w:bCs/>
          <w:sz w:val="22"/>
          <w:szCs w:val="22"/>
        </w:rPr>
        <w:t>, prodajom moći namiriti tražbine vjerovnika dužnika JMBO d.o.o. čije su tražbine već dospjele i na dan 12. siječnja 2018. godine prema podacima Financijske agencije zajedno s kamatama</w:t>
      </w:r>
      <w:r w:rsidR="007A41BE">
        <w:rPr>
          <w:bCs/>
          <w:sz w:val="22"/>
          <w:szCs w:val="22"/>
        </w:rPr>
        <w:t xml:space="preserve"> i troškovima</w:t>
      </w:r>
      <w:r w:rsidR="00181514">
        <w:rPr>
          <w:bCs/>
          <w:sz w:val="22"/>
          <w:szCs w:val="22"/>
        </w:rPr>
        <w:t xml:space="preserve"> iznose </w:t>
      </w:r>
      <w:r w:rsidR="007A41BE">
        <w:rPr>
          <w:bCs/>
          <w:sz w:val="22"/>
          <w:szCs w:val="22"/>
        </w:rPr>
        <w:lastRenderedPageBreak/>
        <w:t>2.129.368,37, kuna, kao i sve do dana donošenja ovog rješenja nastale obveze koje nisu dospjele.</w:t>
      </w:r>
    </w:p>
    <w:p w:rsidRDefault="007A41BE" w:rsidP="00630D11" w:rsidR="007A41BE">
      <w:pPr>
        <w:ind w:firstLine="708"/>
        <w:jc w:val="both"/>
        <w:rPr>
          <w:bCs/>
          <w:sz w:val="22"/>
          <w:szCs w:val="22"/>
        </w:rPr>
      </w:pPr>
    </w:p>
    <w:p w:rsidRDefault="00630D11" w:rsidP="00630D11" w:rsidR="00630D11" w:rsidRPr="005D7B54">
      <w:pPr>
        <w:ind w:firstLine="708"/>
        <w:jc w:val="both"/>
        <w:rPr>
          <w:sz w:val="22"/>
          <w:szCs w:val="22"/>
        </w:rPr>
      </w:pPr>
      <w:r w:rsidRPr="005D7B54">
        <w:rPr>
          <w:bCs/>
          <w:sz w:val="22"/>
          <w:szCs w:val="22"/>
        </w:rPr>
        <w:t>Sukladno čl. 50.</w:t>
      </w:r>
      <w:r w:rsidRPr="005D7B54">
        <w:rPr>
          <w:sz w:val="22"/>
          <w:szCs w:val="22"/>
        </w:rPr>
        <w:t xml:space="preserve"> SZ treća osoba može na ročištu radi izjašnjenja o prijedlogu za otvaranje stečajnog postupka dati izjav</w:t>
      </w:r>
      <w:r w:rsidR="0089751A">
        <w:rPr>
          <w:sz w:val="22"/>
          <w:szCs w:val="22"/>
        </w:rPr>
        <w:t>u</w:t>
      </w:r>
      <w:r w:rsidRPr="005D7B54">
        <w:rPr>
          <w:sz w:val="22"/>
          <w:szCs w:val="22"/>
        </w:rPr>
        <w:t xml:space="preserve"> o pristupanju dugu stečajnoga dužnika. Uz izjavu je dužna predočiti stečajnom sucu po javnom bilježniku ovjerovljenu ispravu o sadržaju i načinu podmirenja dužnikovih obveza najkasnije u roku od dva mjeseca od dana donošenja rješenja o odobrenju pristupanja dugu namiriti sve dospjele obveze stečajnoga dužnika, a ostale, u vrijeme pristupanja dugu već nastale obveze, kako budu dospijevale.</w:t>
      </w:r>
    </w:p>
    <w:p w:rsidRDefault="00630D11" w:rsidP="00630D11" w:rsidR="00630D11" w:rsidRPr="001B74D5">
      <w:pPr>
        <w:ind w:firstLine="708"/>
        <w:jc w:val="both"/>
        <w:rPr>
          <w:sz w:val="16"/>
          <w:szCs w:val="16"/>
        </w:rPr>
      </w:pPr>
    </w:p>
    <w:p w:rsidRDefault="00630D11" w:rsidP="00630D11" w:rsidR="005B1B2C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navedenog sud, cijeneći sadržaj samih isprava, a imajući u vidu</w:t>
      </w:r>
      <w:r w:rsidR="00BD2707">
        <w:rPr>
          <w:sz w:val="22"/>
          <w:szCs w:val="22"/>
        </w:rPr>
        <w:t xml:space="preserve"> poznate </w:t>
      </w:r>
      <w:r w:rsidR="00614683">
        <w:rPr>
          <w:sz w:val="22"/>
          <w:szCs w:val="22"/>
        </w:rPr>
        <w:t>tražbin</w:t>
      </w:r>
      <w:r w:rsidR="00BD2707">
        <w:rPr>
          <w:sz w:val="22"/>
          <w:szCs w:val="22"/>
        </w:rPr>
        <w:t>e</w:t>
      </w:r>
      <w:r w:rsidR="00614683">
        <w:rPr>
          <w:sz w:val="22"/>
          <w:szCs w:val="22"/>
        </w:rPr>
        <w:t xml:space="preserve"> </w:t>
      </w:r>
      <w:r w:rsidR="00BD2707">
        <w:rPr>
          <w:sz w:val="22"/>
          <w:szCs w:val="22"/>
        </w:rPr>
        <w:t>vjerovnika</w:t>
      </w:r>
      <w:r w:rsidR="00614683">
        <w:rPr>
          <w:sz w:val="22"/>
          <w:szCs w:val="22"/>
        </w:rPr>
        <w:t xml:space="preserve">, te </w:t>
      </w:r>
      <w:r w:rsidR="00BD2707">
        <w:rPr>
          <w:sz w:val="22"/>
          <w:szCs w:val="22"/>
        </w:rPr>
        <w:t xml:space="preserve">procjenu vrijednosti imovine koja se daje u zalog, </w:t>
      </w:r>
      <w:r w:rsidR="0061468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sud je zaključio da je izjava o pristupanju dugu </w:t>
      </w:r>
      <w:r w:rsidR="00BD2707">
        <w:rPr>
          <w:sz w:val="22"/>
          <w:szCs w:val="22"/>
        </w:rPr>
        <w:t xml:space="preserve">IVAN NEKRETINE d.o.o., Metković s valjanim pokrićem kao </w:t>
      </w:r>
      <w:r w:rsidR="00AE3ADF">
        <w:rPr>
          <w:sz w:val="22"/>
          <w:szCs w:val="22"/>
        </w:rPr>
        <w:t>i da ima dostatno osiguranje</w:t>
      </w:r>
      <w:r w:rsidR="005B1B2C">
        <w:rPr>
          <w:sz w:val="22"/>
          <w:szCs w:val="22"/>
        </w:rPr>
        <w:t xml:space="preserve"> (u nekretninama)</w:t>
      </w:r>
      <w:r w:rsidR="00AE3ADF">
        <w:rPr>
          <w:sz w:val="22"/>
          <w:szCs w:val="22"/>
        </w:rPr>
        <w:t xml:space="preserve"> za slučaj da ne ispuni svoju preuzet</w:t>
      </w:r>
      <w:r w:rsidR="005B1B2C">
        <w:rPr>
          <w:sz w:val="22"/>
          <w:szCs w:val="22"/>
        </w:rPr>
        <w:t>u obvez</w:t>
      </w:r>
      <w:r w:rsidR="00AE3ADF">
        <w:rPr>
          <w:sz w:val="22"/>
          <w:szCs w:val="22"/>
        </w:rPr>
        <w:t>u u roku.</w:t>
      </w:r>
      <w:r w:rsidR="005B1B2C">
        <w:rPr>
          <w:sz w:val="22"/>
          <w:szCs w:val="22"/>
        </w:rPr>
        <w:t xml:space="preserve"> Zbog toga je sud </w:t>
      </w:r>
      <w:r w:rsidR="006120C4">
        <w:rPr>
          <w:sz w:val="22"/>
          <w:szCs w:val="22"/>
        </w:rPr>
        <w:t>odobrio pristupanje dugu.</w:t>
      </w:r>
    </w:p>
    <w:p w:rsidRDefault="006120C4" w:rsidP="00630D11" w:rsidR="006120C4" w:rsidRPr="001B74D5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630D11" w:rsidP="00630D11" w:rsidR="00630D11" w:rsidRPr="005D7B54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5D7B54">
        <w:rPr>
          <w:sz w:val="22"/>
          <w:szCs w:val="22"/>
        </w:rPr>
        <w:t xml:space="preserve">Sukladno čl. </w:t>
      </w:r>
      <w:smartTag w:element="metricconverter" w:uri="urn:schemas-microsoft-com:office:smarttags">
        <w:smartTagPr>
          <w:attr w:val="50. st" w:name="ProductID"/>
        </w:smartTagPr>
        <w:r w:rsidRPr="005D7B54">
          <w:rPr>
            <w:sz w:val="22"/>
            <w:szCs w:val="22"/>
          </w:rPr>
          <w:t>50. st</w:t>
        </w:r>
      </w:smartTag>
      <w:r w:rsidRPr="005D7B54">
        <w:rPr>
          <w:sz w:val="22"/>
          <w:szCs w:val="22"/>
        </w:rPr>
        <w:t>. 3. SZ stečajni će sudac odobriti pristupanje dugu ako se pristupatelj obvezao da će najkasnije u roku od dva mjeseca od dana donošenja rješenja o odobrenju pristupanja dugu namiriti sve dospjele obveze stečajnoga dužnika, a ostale, u vrijeme pristupanja dugu već nastale obveze, kako budu dospijevale.</w:t>
      </w:r>
    </w:p>
    <w:p w:rsidRDefault="00630D11" w:rsidP="00630D11" w:rsidR="00630D11" w:rsidRPr="001B74D5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630D11" w:rsidP="00630D11" w:rsidR="00630D11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5D7B54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50. st" w:name="ProductID"/>
        </w:smartTagPr>
        <w:r w:rsidRPr="005D7B54">
          <w:rPr>
            <w:sz w:val="22"/>
            <w:szCs w:val="22"/>
          </w:rPr>
          <w:t>50. st</w:t>
        </w:r>
      </w:smartTag>
      <w:r w:rsidRPr="005D7B54">
        <w:rPr>
          <w:sz w:val="22"/>
          <w:szCs w:val="22"/>
        </w:rPr>
        <w:t xml:space="preserve">. 5. SZ rješenjem kojim se odobrava pristupanje dugu, stečajni sudac će obustaviti stečajni postupak. </w:t>
      </w:r>
    </w:p>
    <w:p w:rsidRDefault="0098070B" w:rsidP="00630D11" w:rsidR="0098070B" w:rsidRPr="001B74D5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630D11" w:rsidP="00630D11" w:rsidR="00630D11" w:rsidRPr="00476859">
      <w:pPr>
        <w:ind w:firstLine="708"/>
        <w:jc w:val="both"/>
        <w:rPr>
          <w:sz w:val="22"/>
          <w:szCs w:val="22"/>
        </w:rPr>
      </w:pPr>
      <w:r w:rsidRPr="00476859">
        <w:rPr>
          <w:sz w:val="22"/>
          <w:szCs w:val="22"/>
        </w:rPr>
        <w:t>Zbog navedenog, na temelju navedenih propisa, odluč</w:t>
      </w:r>
      <w:r>
        <w:rPr>
          <w:sz w:val="22"/>
          <w:szCs w:val="22"/>
        </w:rPr>
        <w:t>en</w:t>
      </w:r>
      <w:r w:rsidRPr="00476859">
        <w:rPr>
          <w:sz w:val="22"/>
          <w:szCs w:val="22"/>
        </w:rPr>
        <w:t xml:space="preserve">o </w:t>
      </w:r>
      <w:r>
        <w:rPr>
          <w:sz w:val="22"/>
          <w:szCs w:val="22"/>
        </w:rPr>
        <w:t xml:space="preserve">je kao </w:t>
      </w:r>
      <w:r w:rsidRPr="00476859">
        <w:rPr>
          <w:sz w:val="22"/>
          <w:szCs w:val="22"/>
        </w:rPr>
        <w:t xml:space="preserve">u izreci. </w:t>
      </w:r>
    </w:p>
    <w:p w:rsidRDefault="00630D11" w:rsidP="00630D11" w:rsidR="00630D11" w:rsidRPr="00AD70AF">
      <w:pPr>
        <w:ind w:firstLine="708"/>
        <w:jc w:val="both"/>
        <w:rPr>
          <w:sz w:val="22"/>
          <w:szCs w:val="22"/>
        </w:rPr>
      </w:pPr>
    </w:p>
    <w:p w:rsidRDefault="00630D11" w:rsidP="00630D11" w:rsidR="00630D11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644731">
        <w:rPr>
          <w:b/>
          <w:sz w:val="22"/>
          <w:szCs w:val="22"/>
        </w:rPr>
        <w:t>22</w:t>
      </w:r>
      <w:r w:rsidRPr="00C0657E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  <w:r w:rsidR="006120C4">
        <w:rPr>
          <w:b/>
          <w:sz w:val="22"/>
          <w:szCs w:val="22"/>
        </w:rPr>
        <w:t>s</w:t>
      </w:r>
      <w:r w:rsidR="00644731">
        <w:rPr>
          <w:b/>
          <w:sz w:val="22"/>
          <w:szCs w:val="22"/>
        </w:rPr>
        <w:t>iječnja</w:t>
      </w:r>
      <w:r w:rsidRPr="00C0657E">
        <w:rPr>
          <w:b/>
          <w:sz w:val="22"/>
          <w:szCs w:val="22"/>
        </w:rPr>
        <w:t xml:space="preserve"> 201</w:t>
      </w:r>
      <w:r w:rsidR="00644731">
        <w:rPr>
          <w:b/>
          <w:sz w:val="22"/>
          <w:szCs w:val="22"/>
        </w:rPr>
        <w:t>8</w:t>
      </w:r>
      <w:r w:rsidRPr="00C0657E">
        <w:rPr>
          <w:b/>
          <w:sz w:val="22"/>
          <w:szCs w:val="22"/>
        </w:rPr>
        <w:t>. godine</w:t>
      </w:r>
    </w:p>
    <w:p w:rsidRDefault="00630D11" w:rsidP="00630D11" w:rsidR="00630D11" w:rsidRPr="00AD70AF">
      <w:pPr>
        <w:jc w:val="center"/>
        <w:rPr>
          <w:b/>
          <w:sz w:val="16"/>
          <w:szCs w:val="16"/>
        </w:rPr>
      </w:pPr>
    </w:p>
    <w:p w:rsidRDefault="00630D11" w:rsidP="00630D11" w:rsidR="00630D11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630D11" w:rsidP="00630D11" w:rsidR="00630D11" w:rsidRPr="00AD70AF">
      <w:pPr>
        <w:jc w:val="center"/>
        <w:rPr>
          <w:b/>
          <w:sz w:val="16"/>
          <w:szCs w:val="16"/>
        </w:rPr>
      </w:pPr>
    </w:p>
    <w:p w:rsidRDefault="00630D11" w:rsidP="00630D11" w:rsidR="00630D11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  <w:r w:rsidR="006474E4">
        <w:rPr>
          <w:b/>
          <w:sz w:val="22"/>
          <w:szCs w:val="22"/>
        </w:rPr>
        <w:t>, v.r.</w:t>
      </w:r>
    </w:p>
    <w:p w:rsidRDefault="00644731" w:rsidP="00630D11" w:rsidR="00644731" w:rsidRPr="00C0657E">
      <w:pPr>
        <w:jc w:val="both"/>
        <w:rPr>
          <w:b/>
          <w:sz w:val="22"/>
          <w:szCs w:val="22"/>
        </w:rPr>
      </w:pPr>
    </w:p>
    <w:p w:rsidRDefault="00630D11" w:rsidP="00DC497F" w:rsidR="00630D11">
      <w:pPr>
        <w:ind w:hanging="705" w:left="705"/>
        <w:jc w:val="both"/>
        <w:rPr>
          <w:b/>
          <w:sz w:val="22"/>
          <w:szCs w:val="22"/>
        </w:rPr>
      </w:pPr>
    </w:p>
    <w:p w:rsidRDefault="00F14F54" w:rsidP="00DC497F" w:rsidR="00F14F54">
      <w:pPr>
        <w:ind w:hanging="705" w:left="705"/>
        <w:jc w:val="both"/>
        <w:rPr>
          <w:b/>
          <w:sz w:val="22"/>
          <w:szCs w:val="22"/>
        </w:rPr>
      </w:pPr>
    </w:p>
    <w:p w:rsidRDefault="00F14F54" w:rsidP="00F14F54" w:rsidR="00F14F54" w:rsidRPr="00F14F54">
      <w:pPr>
        <w:ind w:hanging="705" w:left="705"/>
        <w:jc w:val="both"/>
        <w:rPr>
          <w:b/>
          <w:sz w:val="22"/>
          <w:szCs w:val="22"/>
        </w:rPr>
      </w:pPr>
      <w:r w:rsidRPr="00F14F54">
        <w:rPr>
          <w:b/>
          <w:sz w:val="22"/>
          <w:szCs w:val="22"/>
        </w:rPr>
        <w:t>POUKA O PRAVNOM LIJEKU</w:t>
      </w:r>
    </w:p>
    <w:p w:rsidRDefault="00644731" w:rsidP="00644731" w:rsidR="00644731" w:rsidRPr="00644731">
      <w:pPr>
        <w:jc w:val="both"/>
        <w:rPr>
          <w:sz w:val="22"/>
          <w:szCs w:val="22"/>
        </w:rPr>
      </w:pPr>
      <w:r w:rsidRPr="0064473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14F54" w:rsidP="00DC497F" w:rsidR="00F14F54">
      <w:pPr>
        <w:ind w:hanging="705" w:left="705"/>
        <w:jc w:val="both"/>
        <w:rPr>
          <w:b/>
          <w:sz w:val="22"/>
          <w:szCs w:val="22"/>
        </w:rPr>
      </w:pPr>
    </w:p>
    <w:p w:rsidRDefault="00F14F54" w:rsidP="00DC497F" w:rsidR="00F14F54">
      <w:pPr>
        <w:ind w:hanging="705" w:left="705"/>
        <w:jc w:val="both"/>
        <w:rPr>
          <w:b/>
          <w:sz w:val="22"/>
          <w:szCs w:val="22"/>
        </w:rPr>
      </w:pPr>
    </w:p>
    <w:p w:rsidRDefault="00245A8D" w:rsidP="00245A8D" w:rsidR="00245A8D" w:rsidRPr="00A941D9">
      <w:pPr>
        <w:jc w:val="both"/>
        <w:rPr>
          <w:sz w:val="22"/>
          <w:szCs w:val="22"/>
        </w:rPr>
      </w:pPr>
      <w:r w:rsidRPr="00A941D9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644731">
        <w:rPr>
          <w:sz w:val="22"/>
          <w:szCs w:val="22"/>
        </w:rPr>
        <w:t>22</w:t>
      </w:r>
      <w:r>
        <w:rPr>
          <w:sz w:val="22"/>
          <w:szCs w:val="22"/>
        </w:rPr>
        <w:t>.</w:t>
      </w:r>
      <w:r w:rsidR="00644731">
        <w:rPr>
          <w:sz w:val="22"/>
          <w:szCs w:val="22"/>
        </w:rPr>
        <w:t>01</w:t>
      </w:r>
      <w:r w:rsidRPr="00A941D9">
        <w:rPr>
          <w:sz w:val="22"/>
          <w:szCs w:val="22"/>
        </w:rPr>
        <w:t>.201</w:t>
      </w:r>
      <w:r w:rsidR="00644731">
        <w:rPr>
          <w:sz w:val="22"/>
          <w:szCs w:val="22"/>
        </w:rPr>
        <w:t>8</w:t>
      </w:r>
      <w:r w:rsidRPr="00A941D9">
        <w:rPr>
          <w:sz w:val="22"/>
          <w:szCs w:val="22"/>
        </w:rPr>
        <w:t>.g.)</w:t>
      </w:r>
      <w:r w:rsidRPr="00A941D9">
        <w:rPr>
          <w:b/>
          <w:sz w:val="22"/>
          <w:szCs w:val="22"/>
        </w:rPr>
        <w:t>:</w:t>
      </w:r>
    </w:p>
    <w:p w:rsidRDefault="00030B22" w:rsidP="00030B22" w:rsidR="00030B22" w:rsidRPr="00030B22">
      <w:pPr>
        <w:numPr>
          <w:ilvl w:val="0"/>
          <w:numId w:val="1"/>
        </w:numPr>
        <w:jc w:val="both"/>
        <w:rPr>
          <w:sz w:val="22"/>
          <w:szCs w:val="22"/>
        </w:rPr>
      </w:pPr>
      <w:r w:rsidRPr="00030B22">
        <w:rPr>
          <w:sz w:val="22"/>
          <w:szCs w:val="22"/>
        </w:rPr>
        <w:t>IVAN NEKRETINE d.o.o., Metković, Spli</w:t>
      </w:r>
      <w:r>
        <w:rPr>
          <w:sz w:val="22"/>
          <w:szCs w:val="22"/>
        </w:rPr>
        <w:t>t</w:t>
      </w:r>
      <w:r w:rsidRPr="00030B22">
        <w:rPr>
          <w:sz w:val="22"/>
          <w:szCs w:val="22"/>
        </w:rPr>
        <w:t>ska bb,</w:t>
      </w:r>
    </w:p>
    <w:p w:rsidRDefault="00030B22" w:rsidP="00245A8D" w:rsidR="00245A8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245A8D" w:rsidRPr="00030B22">
        <w:rPr>
          <w:sz w:val="22"/>
          <w:szCs w:val="22"/>
        </w:rPr>
        <w:t xml:space="preserve">užniku, </w:t>
      </w:r>
    </w:p>
    <w:p w:rsidRDefault="00EC29B2" w:rsidP="00245A8D" w:rsidR="00EC29B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Stipo Gabrić, Metković, </w:t>
      </w:r>
      <w:r w:rsidR="005E78B2">
        <w:rPr>
          <w:sz w:val="22"/>
          <w:szCs w:val="22"/>
        </w:rPr>
        <w:t>Petra Krešimira IV 59,</w:t>
      </w:r>
    </w:p>
    <w:p w:rsidRDefault="002B5037" w:rsidP="00245A8D" w:rsidR="002B503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Božo Gabrić, </w:t>
      </w:r>
      <w:r w:rsidR="005E78B2">
        <w:rPr>
          <w:sz w:val="22"/>
          <w:szCs w:val="22"/>
        </w:rPr>
        <w:t xml:space="preserve">Metković, </w:t>
      </w:r>
      <w:r>
        <w:rPr>
          <w:sz w:val="22"/>
          <w:szCs w:val="22"/>
        </w:rPr>
        <w:t>Petra Krešimira IV 63/1,</w:t>
      </w:r>
    </w:p>
    <w:p w:rsidRDefault="00C51E50" w:rsidP="00245A8D" w:rsidR="00C51E50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Maša Gabrić Ple</w:t>
      </w:r>
      <w:r w:rsidR="002B5037">
        <w:rPr>
          <w:sz w:val="22"/>
          <w:szCs w:val="22"/>
        </w:rPr>
        <w:t>ć</w:t>
      </w:r>
      <w:r>
        <w:rPr>
          <w:sz w:val="22"/>
          <w:szCs w:val="22"/>
        </w:rPr>
        <w:t xml:space="preserve">aš, Metković, </w:t>
      </w:r>
      <w:r w:rsidR="002B5037">
        <w:rPr>
          <w:sz w:val="22"/>
          <w:szCs w:val="22"/>
        </w:rPr>
        <w:t>Kralja Zvonimira 4/2,</w:t>
      </w:r>
    </w:p>
    <w:p w:rsidRDefault="00030B22" w:rsidP="00245A8D" w:rsidR="00030B22" w:rsidRPr="00030B2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Općinski sud u Dubrovniku, zemljišnoknjižni odjel Metković, prije pravomoćnosti,</w:t>
      </w:r>
    </w:p>
    <w:p w:rsidRDefault="00030B22" w:rsidP="00030B22" w:rsidR="00EF4316" w:rsidRPr="00030B2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245A8D" w:rsidRPr="00030B22">
        <w:rPr>
          <w:sz w:val="22"/>
          <w:szCs w:val="22"/>
        </w:rPr>
        <w:t>.</w:t>
      </w:r>
      <w:r w:rsidR="00F14F54" w:rsidRPr="00030B22">
        <w:rPr>
          <w:sz w:val="22"/>
          <w:szCs w:val="22"/>
        </w:rPr>
        <w:t xml:space="preserve">  </w:t>
      </w:r>
    </w:p>
    <w:sectPr w:rsidSect="00F14F54" w:rsidR="00EF4316" w:rsidRPr="00030B22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DA" w:rsidR="001B57DA">
      <w:r>
        <w:separator/>
      </w:r>
    </w:p>
  </w:endnote>
  <w:endnote w:id="0" w:type="continuationSeparator">
    <w:p w:rsidRDefault="001B57DA" w:rsidR="001B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DA" w:rsidR="001B57DA">
      <w:r>
        <w:separator/>
      </w:r>
    </w:p>
  </w:footnote>
  <w:footnote w:id="0" w:type="continuationSeparator">
    <w:p w:rsidRDefault="001B57DA" w:rsidR="001B57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7DA" w:rsidP="00EF4316" w:rsidR="001B57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57DA" w:rsidR="001B57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7DA" w:rsidP="00EF4316" w:rsidR="001B57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4E4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1B57DA" w:rsidP="000F4CB4" w:rsidR="001B57DA" w:rsidRPr="000F4CB4">
    <w:pPr>
      <w:jc w:val="right"/>
      <w:rPr>
        <w:b/>
        <w:sz w:val="22"/>
        <w:szCs w:val="22"/>
      </w:rPr>
    </w:pPr>
    <w:r w:rsidRPr="000F4CB4">
      <w:rPr>
        <w:b/>
        <w:sz w:val="22"/>
        <w:szCs w:val="22"/>
      </w:rPr>
      <w:t>Posl. br. 6-St.</w:t>
    </w:r>
    <w:r>
      <w:rPr>
        <w:b/>
        <w:sz w:val="22"/>
        <w:szCs w:val="22"/>
      </w:rPr>
      <w:t>782</w:t>
    </w:r>
    <w:r w:rsidRPr="000F4CB4">
      <w:rPr>
        <w:b/>
        <w:sz w:val="22"/>
        <w:szCs w:val="22"/>
      </w:rPr>
      <w:t>/201</w:t>
    </w:r>
    <w:r>
      <w:rPr>
        <w:b/>
        <w:sz w:val="22"/>
        <w:szCs w:val="22"/>
      </w:rPr>
      <w:t>7</w:t>
    </w:r>
    <w:r w:rsidRPr="000F4CB4">
      <w:rPr>
        <w:b/>
        <w:sz w:val="22"/>
        <w:szCs w:val="22"/>
      </w:rPr>
      <w:t>-</w:t>
    </w:r>
    <w:r>
      <w:rPr>
        <w:b/>
        <w:sz w:val="22"/>
        <w:szCs w:val="22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5E7803"/>
    <w:multiLevelType w:val="hybridMultilevel"/>
    <w:tmpl w:val="95520B36"/>
    <w:lvl w:tplc="E6B085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7314EA"/>
    <w:multiLevelType w:val="hybridMultilevel"/>
    <w:tmpl w:val="68029D3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3249"/>
    <w:rsid w:val="00006C72"/>
    <w:rsid w:val="00023FA9"/>
    <w:rsid w:val="0002431A"/>
    <w:rsid w:val="00030B22"/>
    <w:rsid w:val="000341EF"/>
    <w:rsid w:val="00037554"/>
    <w:rsid w:val="00052C3B"/>
    <w:rsid w:val="00056066"/>
    <w:rsid w:val="00082705"/>
    <w:rsid w:val="00095CC2"/>
    <w:rsid w:val="000B26A4"/>
    <w:rsid w:val="000B69A1"/>
    <w:rsid w:val="000C1CBC"/>
    <w:rsid w:val="000E6ED9"/>
    <w:rsid w:val="000F4CB4"/>
    <w:rsid w:val="00127367"/>
    <w:rsid w:val="001325E1"/>
    <w:rsid w:val="00141589"/>
    <w:rsid w:val="001544B5"/>
    <w:rsid w:val="00164A60"/>
    <w:rsid w:val="001650D6"/>
    <w:rsid w:val="00181514"/>
    <w:rsid w:val="00185441"/>
    <w:rsid w:val="00193502"/>
    <w:rsid w:val="001A20B6"/>
    <w:rsid w:val="001B253C"/>
    <w:rsid w:val="001B57DA"/>
    <w:rsid w:val="001B6DE9"/>
    <w:rsid w:val="001B74D5"/>
    <w:rsid w:val="001D2AF0"/>
    <w:rsid w:val="001D41C7"/>
    <w:rsid w:val="001D59D0"/>
    <w:rsid w:val="001F7AEC"/>
    <w:rsid w:val="0020087B"/>
    <w:rsid w:val="00217FB1"/>
    <w:rsid w:val="0022144C"/>
    <w:rsid w:val="0022615F"/>
    <w:rsid w:val="00245A8D"/>
    <w:rsid w:val="00250A12"/>
    <w:rsid w:val="002520CC"/>
    <w:rsid w:val="00254444"/>
    <w:rsid w:val="00270777"/>
    <w:rsid w:val="002742B8"/>
    <w:rsid w:val="00297C85"/>
    <w:rsid w:val="002B5037"/>
    <w:rsid w:val="002F455B"/>
    <w:rsid w:val="0031459F"/>
    <w:rsid w:val="00315345"/>
    <w:rsid w:val="00324E44"/>
    <w:rsid w:val="00375680"/>
    <w:rsid w:val="003C56E5"/>
    <w:rsid w:val="003E3C8C"/>
    <w:rsid w:val="003E475F"/>
    <w:rsid w:val="003F3477"/>
    <w:rsid w:val="003F43F7"/>
    <w:rsid w:val="004038C4"/>
    <w:rsid w:val="00421825"/>
    <w:rsid w:val="00427476"/>
    <w:rsid w:val="00434741"/>
    <w:rsid w:val="00456722"/>
    <w:rsid w:val="00494469"/>
    <w:rsid w:val="004A169E"/>
    <w:rsid w:val="004B5E1A"/>
    <w:rsid w:val="004C3D10"/>
    <w:rsid w:val="004D1F55"/>
    <w:rsid w:val="004D687A"/>
    <w:rsid w:val="005122E8"/>
    <w:rsid w:val="005364B1"/>
    <w:rsid w:val="00546FA9"/>
    <w:rsid w:val="00563FA4"/>
    <w:rsid w:val="00592827"/>
    <w:rsid w:val="0059486F"/>
    <w:rsid w:val="005A47A8"/>
    <w:rsid w:val="005A78A8"/>
    <w:rsid w:val="005B1A6E"/>
    <w:rsid w:val="005B1B2C"/>
    <w:rsid w:val="005C33EE"/>
    <w:rsid w:val="005E0D51"/>
    <w:rsid w:val="005E4DE8"/>
    <w:rsid w:val="005E78B2"/>
    <w:rsid w:val="005F6DC2"/>
    <w:rsid w:val="005F7D1A"/>
    <w:rsid w:val="00607A6B"/>
    <w:rsid w:val="0061203E"/>
    <w:rsid w:val="006120C4"/>
    <w:rsid w:val="0061256A"/>
    <w:rsid w:val="00614683"/>
    <w:rsid w:val="00630C95"/>
    <w:rsid w:val="00630D11"/>
    <w:rsid w:val="00644731"/>
    <w:rsid w:val="00645D3A"/>
    <w:rsid w:val="006474E4"/>
    <w:rsid w:val="00655F39"/>
    <w:rsid w:val="006567BD"/>
    <w:rsid w:val="00681C2C"/>
    <w:rsid w:val="00683C30"/>
    <w:rsid w:val="0069341A"/>
    <w:rsid w:val="00694F82"/>
    <w:rsid w:val="006B6A29"/>
    <w:rsid w:val="006F2DCC"/>
    <w:rsid w:val="006F7B53"/>
    <w:rsid w:val="007021ED"/>
    <w:rsid w:val="00704EFA"/>
    <w:rsid w:val="00710995"/>
    <w:rsid w:val="007127DE"/>
    <w:rsid w:val="007148CF"/>
    <w:rsid w:val="00722878"/>
    <w:rsid w:val="007362DF"/>
    <w:rsid w:val="00756A32"/>
    <w:rsid w:val="00765268"/>
    <w:rsid w:val="00771903"/>
    <w:rsid w:val="00787EC7"/>
    <w:rsid w:val="007A41BE"/>
    <w:rsid w:val="007B71F6"/>
    <w:rsid w:val="007E206B"/>
    <w:rsid w:val="007E248F"/>
    <w:rsid w:val="007E5580"/>
    <w:rsid w:val="007F2415"/>
    <w:rsid w:val="00844EF9"/>
    <w:rsid w:val="00896C97"/>
    <w:rsid w:val="00897174"/>
    <w:rsid w:val="0089751A"/>
    <w:rsid w:val="008A67C3"/>
    <w:rsid w:val="008C513A"/>
    <w:rsid w:val="008D1822"/>
    <w:rsid w:val="00902228"/>
    <w:rsid w:val="00923CAD"/>
    <w:rsid w:val="00947D41"/>
    <w:rsid w:val="00972210"/>
    <w:rsid w:val="0098070B"/>
    <w:rsid w:val="00980C62"/>
    <w:rsid w:val="009B44EB"/>
    <w:rsid w:val="009D0189"/>
    <w:rsid w:val="009D495D"/>
    <w:rsid w:val="009D4A3A"/>
    <w:rsid w:val="009E1EA1"/>
    <w:rsid w:val="00A06579"/>
    <w:rsid w:val="00A35FBC"/>
    <w:rsid w:val="00A448B5"/>
    <w:rsid w:val="00A5396A"/>
    <w:rsid w:val="00A749FF"/>
    <w:rsid w:val="00A941D9"/>
    <w:rsid w:val="00AB5CDC"/>
    <w:rsid w:val="00AC7686"/>
    <w:rsid w:val="00AD1051"/>
    <w:rsid w:val="00AD673D"/>
    <w:rsid w:val="00AE3ADF"/>
    <w:rsid w:val="00B11191"/>
    <w:rsid w:val="00B17CD4"/>
    <w:rsid w:val="00B43A7D"/>
    <w:rsid w:val="00B43DCE"/>
    <w:rsid w:val="00B53B25"/>
    <w:rsid w:val="00B54236"/>
    <w:rsid w:val="00B60734"/>
    <w:rsid w:val="00B66654"/>
    <w:rsid w:val="00B7679E"/>
    <w:rsid w:val="00B769DB"/>
    <w:rsid w:val="00B91DB9"/>
    <w:rsid w:val="00B939A5"/>
    <w:rsid w:val="00B9683F"/>
    <w:rsid w:val="00BB5AF8"/>
    <w:rsid w:val="00BB68B9"/>
    <w:rsid w:val="00BD2707"/>
    <w:rsid w:val="00BE4278"/>
    <w:rsid w:val="00C506F9"/>
    <w:rsid w:val="00C51E50"/>
    <w:rsid w:val="00C61076"/>
    <w:rsid w:val="00C81120"/>
    <w:rsid w:val="00C83E74"/>
    <w:rsid w:val="00C9562E"/>
    <w:rsid w:val="00C97530"/>
    <w:rsid w:val="00C97E22"/>
    <w:rsid w:val="00CB7E3F"/>
    <w:rsid w:val="00CC3B20"/>
    <w:rsid w:val="00CD569C"/>
    <w:rsid w:val="00CF3899"/>
    <w:rsid w:val="00CF5484"/>
    <w:rsid w:val="00D07681"/>
    <w:rsid w:val="00D14FBF"/>
    <w:rsid w:val="00D268C0"/>
    <w:rsid w:val="00D4319A"/>
    <w:rsid w:val="00D471FB"/>
    <w:rsid w:val="00D726EA"/>
    <w:rsid w:val="00D86643"/>
    <w:rsid w:val="00DA2E91"/>
    <w:rsid w:val="00DB2FD7"/>
    <w:rsid w:val="00DC497F"/>
    <w:rsid w:val="00DD3AA0"/>
    <w:rsid w:val="00DD6E08"/>
    <w:rsid w:val="00DE615C"/>
    <w:rsid w:val="00E025D2"/>
    <w:rsid w:val="00E062CC"/>
    <w:rsid w:val="00E1115A"/>
    <w:rsid w:val="00E15A41"/>
    <w:rsid w:val="00E21622"/>
    <w:rsid w:val="00E216CF"/>
    <w:rsid w:val="00E406FB"/>
    <w:rsid w:val="00E409B5"/>
    <w:rsid w:val="00E40A67"/>
    <w:rsid w:val="00E52760"/>
    <w:rsid w:val="00E77452"/>
    <w:rsid w:val="00E843DF"/>
    <w:rsid w:val="00E86297"/>
    <w:rsid w:val="00E9024E"/>
    <w:rsid w:val="00EA471C"/>
    <w:rsid w:val="00EA6EA9"/>
    <w:rsid w:val="00EB76A8"/>
    <w:rsid w:val="00EC1016"/>
    <w:rsid w:val="00EC29B2"/>
    <w:rsid w:val="00ED45B6"/>
    <w:rsid w:val="00EE7491"/>
    <w:rsid w:val="00EF4316"/>
    <w:rsid w:val="00EF58FF"/>
    <w:rsid w:val="00F00884"/>
    <w:rsid w:val="00F10826"/>
    <w:rsid w:val="00F14F54"/>
    <w:rsid w:val="00F50D4A"/>
    <w:rsid w:val="00F5234A"/>
    <w:rsid w:val="00F5235D"/>
    <w:rsid w:val="00F53AED"/>
    <w:rsid w:val="00F862FB"/>
    <w:rsid w:val="00F91481"/>
    <w:rsid w:val="00FB7289"/>
    <w:rsid w:val="00FC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D726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1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DB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DB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DB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DB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D726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1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DB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DB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DB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DB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St-782/2017-21</izvorni_sadrzaj>
    <derivirana_varijabla naziv="DomainObject.Oznaka_1">St-782/2017-21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St-782/2017</izvorni_sadrzaj>
    <derivirana_varijabla naziv="DomainObject.Predmet.OznakaBroj_1">St-782/2017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JAMBO, proizvodno i trgovačko društvo s ograničenom odgovornošću</izvorni_sadrzaj>
    <derivirana_varijabla naziv="DomainObject.Predmet.ProtustrankaFormated_1">  JAMBO, proizvodno i trgovačko društvo s ograničenom odgovornošću</derivirana_varijabla>
  </DomainObject.Predmet.ProtustrankaFormated>
  <DomainObject.Predmet.ProtustrankaFormatedOIB>
    <izvorni_sadrzaj>  JAMBO, proizvodno i trgovačko društvo s ograničenom odgovornošću, OIB 45816457578</izvorni_sadrzaj>
    <derivirana_varijabla naziv="DomainObject.Predmet.ProtustrankaFormatedOIB_1">  JAMBO, proizvodno i trgovačko društvo s ograničenom odgovornošću, OIB 45816457578</derivirana_varijabla>
  </DomainObject.Predmet.ProtustrankaFormatedOIB>
  <DomainObject.Predmet.ProtustrankaFormatedWithAdress>
    <izvorni_sadrzaj> JAMBO, proizvodno i trgovačko društvo s ograničenom odgovornošću, Splitska/bb, 20350 Metković</izvorni_sadrzaj>
    <derivirana_varijabla naziv="DomainObject.Predmet.ProtustrankaFormatedWithAdress_1"> JAMBO, proizvodno i trgovačko društvo s ograničenom odgovornošću, Splitska/bb, 20350 Metković</derivirana_varijabla>
  </DomainObject.Predmet.ProtustrankaFormatedWithAdress>
  <DomainObject.Predmet.ProtustrankaFormatedWithAdressOIB>
    <izvorni_sadrzaj> JAMBO, proizvodno i trgovačko društvo s ograničenom odgovornošću, OIB 45816457578, Splitska/bb, 20350 Metković</izvorni_sadrzaj>
    <derivirana_varijabla naziv="DomainObject.Predmet.ProtustrankaFormatedWithAdressOIB_1"> JAMBO, proizvodno i trgovačko društvo s ograničenom odgovornošću, OIB 45816457578, Splitska/bb, 20350 Metković</derivirana_varijabla>
  </DomainObject.Predmet.ProtustrankaFormatedWithAdressOIB>
  <DomainObject.Predmet.ProtustrankaWithAdress>
    <izvorni_sadrzaj>JAMBO, proizvodno i trgovačko društvo s ograničenom odgovornošću Splitska/bb, 20350 Metković</izvorni_sadrzaj>
    <derivirana_varijabla naziv="DomainObject.Predmet.ProtustrankaWithAdress_1">JAMBO, proizvodno i trgovačko društvo s ograničenom odgovornošću Splitska/bb, 20350 Metković</derivirana_varijabla>
  </DomainObject.Predmet.ProtustrankaWithAdress>
  <DomainObject.Predmet.ProtustrankaWithAdressOIB>
    <izvorni_sadrzaj>JAMBO, proizvodno i trgovačko društvo s ograničenom odgovornošću, OIB 45816457578, Splitska/bb, 20350 Metković</izvorni_sadrzaj>
    <derivirana_varijabla naziv="DomainObject.Predmet.ProtustrankaWithAdressOIB_1">JAMBO, proizvodno i trgovačko društvo s ograničenom odgovornošću, OIB 45816457578, Splitska/bb, 20350 Metković</derivirana_varijabla>
  </DomainObject.Predmet.ProtustrankaWithAdressOIB>
  <DomainObject.Predmet.ProtustrankaNazivFormated>
    <izvorni_sadrzaj>JAMBO, proizvodno i trgovačko društvo s ograničenom odgovornošću</izvorni_sadrzaj>
    <derivirana_varijabla naziv="DomainObject.Predmet.ProtustrankaNazivFormated_1">JAMBO, proizvodno i trgovačko društvo s ograničenom odgovornošću</derivirana_varijabla>
  </DomainObject.Predmet.ProtustrankaNazivFormated>
  <DomainObject.Predmet.ProtustrankaNazivFormatedOIB>
    <izvorni_sadrzaj>JAMBO, proizvodno i trgovačko društvo s ograničenom odgovornošću, OIB 45816457578</izvorni_sadrzaj>
    <derivirana_varijabla naziv="DomainObject.Predmet.ProtustrankaNazivFormatedOIB_1">JAMBO, proizvodno i trgovačko društvo s ograničenom odgovornošću, OIB 45816457578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2144788.46</izvorni_sadrzaj>
    <derivirana_varijabla naziv="DomainObject.Predmet.TrenutnaVrijednost_1">2144788.46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JAMBO, proizvodno i trgovačko društvo s ograničenom odgovornošću</item>
    </izvorni_sadrzaj>
    <derivirana_varijabla naziv="DomainObject.Predmet.ProtuStrankaListFormated_1">
      <item>JAMBO, proizvodno i trgovačko društvo s ograničenom odgovornošću</item>
    </derivirana_varijabla>
  </DomainObject.Predmet.ProtuStrankaListFormated>
  <DomainObject.Predmet.ProtuStrankaListFormatedOIB>
    <izvorni_sadrzaj>
      <item>JAMBO, proizvodno i trgovačko društvo s ograničenom odgovornošću, OIB 45816457578</item>
    </izvorni_sadrzaj>
    <derivirana_varijabla naziv="DomainObject.Predmet.ProtuStrankaListFormatedOIB_1">
      <item>JAMBO, proizvodno i trgovačko društvo s ograničenom odgovornošću, OIB 45816457578</item>
    </derivirana_varijabla>
  </DomainObject.Predmet.ProtuStrankaListFormatedOIB>
  <DomainObject.Predmet.ProtuStrankaListFormatedWithAdress>
    <izvorni_sadrzaj>
      <item>JAMBO, proizvodno i trgovačko društvo s ograničenom odgovornošću, Splitska/bb, 20350 Metković</item>
    </izvorni_sadrzaj>
    <derivirana_varijabla naziv="DomainObject.Predmet.ProtuStrankaListFormatedWithAdress_1">
      <item>JAMBO, proizvodno i trgovačko društvo s ograničenom odgovornošću, Splitska/bb, 20350 Metković</item>
    </derivirana_varijabla>
  </DomainObject.Predmet.ProtuStrankaListFormatedWithAdress>
  <DomainObject.Predmet.ProtuStrankaListFormatedWithAdressOIB>
    <izvorni_sadrzaj>
      <item>JAMBO, proizvodno i trgovačko društvo s ograničenom odgovornošću, OIB 45816457578, Splitska/bb, 20350 Metković</item>
    </izvorni_sadrzaj>
    <derivirana_varijabla naziv="DomainObject.Predmet.ProtuStrankaListFormatedWithAdressOIB_1">
      <item>JAMBO, proizvodno i trgovačko društvo s ograničenom odgovornošću, OIB 45816457578, Splitska/bb, 20350 Metković</item>
    </derivirana_varijabla>
  </DomainObject.Predmet.ProtuStrankaListFormatedWithAdressOIB>
  <DomainObject.Predmet.ProtuStrankaListNazivFormated>
    <izvorni_sadrzaj>
      <item>JAMBO, proizvodno i trgovačko društvo s ograničenom odgovornošću</item>
    </izvorni_sadrzaj>
    <derivirana_varijabla naziv="DomainObject.Predmet.ProtuStrankaListNazivFormated_1">
      <item>JAMBO, proizvodno i trgovačko društvo s ograničenom odgovornošću</item>
    </derivirana_varijabla>
  </DomainObject.Predmet.ProtuStrankaListNazivFormated>
  <DomainObject.Predmet.ProtuStrankaListNazivFormatedOIB>
    <izvorni_sadrzaj>
      <item>JAMBO, proizvodno i trgovačko društvo s ograničenom odgovornošću, OIB 45816457578</item>
    </izvorni_sadrzaj>
    <derivirana_varijabla naziv="DomainObject.Predmet.ProtuStrankaListNazivFormatedOIB_1">
      <item>JAMBO, proizvodno i trgovačko društvo s ograničenom odgovornošću, OIB 45816457578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St-782/2017-21</izvorni_sadrzaj>
    <derivirana_varijabla naziv="DomainObject.PoslovniBrojDokumenta_1">St-782/2017-21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JAMBO, proizvodno i trgovačko društvo s ograničenom odgovornošću</izvorni_sadrzaj>
    <derivirana_varijabla naziv="DomainObject.Predmet.ProtustrankaIDrugi_1">JAMBO, proizvodno i trgovačko društvo s ograničenom odgovornošću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JAMBO, proizvodno i trgovačko društvo s ograničenom odgovornošću, OIB 45816457578, Splitska/bb, 20350 Metković</izvorni_sadrzaj>
    <derivirana_varijabla naziv="DomainObject.Predmet.ProtustrankaIDrugiAdressOIB_1">JAMBO, proizvodno i trgovačko društvo s ograničenom odgovornošću, OIB 45816457578,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JAMBO, proizvodno i trgovačko društvo s ograničenom odgovornošću</item>
    </izvorni_sadrzaj>
    <derivirana_varijabla naziv="DomainObject.Predmet.SudioniciListNaziv_1">
      <item>FINA, RC Split, Podružnica Dubrovnik</item>
      <item>JAMBO, proizvodno i trgovačko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JAMBO, proizvodno i trgovačko društvo s ograničenom odgovornošću, OIB 45816457578, Splitska/bb,20350 Metković</item>
    </izvorni_sadrzaj>
    <derivirana_varijabla naziv="DomainObject.Predmet.SudioniciListAdressOIB_1">
      <item>FINA, RC Split, Podružnica Dubrovnik, OIB 85821130368, Vukovarska 2,20000 Dubrovnik</item>
      <item>JAMBO, proizvodno i trgovačko društvo s ograničenom odgovornošću, OIB 45816457578, Splitska/bb,20350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45816457578</item>
    </izvorni_sadrzaj>
    <derivirana_varijabla naziv="DomainObject.Predmet.SudioniciListNazivOIB_1">
      <item>, OIB 85821130368</item>
      <item>, OIB 45816457578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230B5-60A6-4AA3-B04C-70A86CD46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5</properties:Pages>
  <properties:Words>2391</properties:Words>
  <properties:Characters>13275</properties:Characters>
  <properties:Lines>272</properties:Lines>
  <properties:Paragraphs>104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2018-01-22T13:14:00Z</dcterms:created>
  <dc:creator>Ante Kačić</dc:creator>
  <cp:lastModifiedBy>Mara Marčinko</cp:lastModifiedBy>
  <cp:lastPrinted>2018-01-24T09:13:00Z</cp:lastPrinted>
  <dcterms:modified xmlns:xsi="http://www.w3.org/2001/XMLSchema-instance" xsi:type="dcterms:W3CDTF">2018-01-24T09:13:00Z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St-782/2017-21 / Odluka - Rješenje - odobreno pristupanje dugu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