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f13c1f" w14:paraId="7f13c1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DB6ADD">
        <w:rPr>
          <w:rFonts w:hAnsi="Times New Roman" w:ascii="Times New Roman"/>
          <w:b/>
          <w:sz w:val="24"/>
          <w:szCs w:val="24"/>
        </w:rPr>
        <w:t>1829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DB6ADD">
        <w:rPr>
          <w:rFonts w:hAnsi="Times New Roman" w:ascii="Times New Roman"/>
          <w:sz w:val="24"/>
          <w:szCs w:val="24"/>
        </w:rPr>
        <w:t>1829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DB6ADD" w:rsidRPr="00DB6ADD">
        <w:rPr>
          <w:rFonts w:hAnsi="Times New Roman" w:ascii="Times New Roman"/>
          <w:sz w:val="24"/>
          <w:szCs w:val="24"/>
        </w:rPr>
        <w:t>ARGUMENTUM KOMUNIKACIJE d.o.o.</w:t>
      </w:r>
      <w:r w:rsidR="00DB6ADD">
        <w:rPr>
          <w:rFonts w:hAnsi="Times New Roman" w:ascii="Times New Roman"/>
          <w:sz w:val="24"/>
          <w:szCs w:val="24"/>
        </w:rPr>
        <w:t xml:space="preserve"> </w:t>
      </w:r>
      <w:r w:rsidR="00657E3E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B6ADD" w:rsidRPr="00DB6ADD">
        <w:rPr>
          <w:rFonts w:hAnsi="Times New Roman" w:ascii="Times New Roman"/>
          <w:sz w:val="24"/>
          <w:szCs w:val="24"/>
        </w:rPr>
        <w:t>91956066044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1D8A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57E3E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D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1D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1D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1D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D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1D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1D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1D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St-1829/2016</izvorni_sadrzaj>
    <derivirana_varijabla naziv="DomainObject.Predmet.OznakaBroj_1">St-1829/2016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ARGUMENTUM KOMUNIKACIJE d.o.o.</izvorni_sadrzaj>
    <derivirana_varijabla naziv="DomainObject.Predmet.ProtustrankaFormated_1">  ARGUMENTUM KOMUNIKACIJE d.o.o.</derivirana_varijabla>
  </DomainObject.Predmet.ProtustrankaFormated>
  <DomainObject.Predmet.ProtustrankaFormatedOIB>
    <izvorni_sadrzaj>  ARGUMENTUM KOMUNIKACIJE d.o.o., OIB 91956066044</izvorni_sadrzaj>
    <derivirana_varijabla naziv="DomainObject.Predmet.ProtustrankaFormatedOIB_1">  ARGUMENTUM KOMUNIKACIJE d.o.o., OIB 91956066044</derivirana_varijabla>
  </DomainObject.Predmet.ProtustrankaFormatedOIB>
  <DomainObject.Predmet.ProtustrankaFormatedWithAdress>
    <izvorni_sadrzaj> ARGUMENTUM KOMUNIKACIJE d.o.o., Heinzelova 62/a, 10000 Zagreb</izvorni_sadrzaj>
    <derivirana_varijabla naziv="DomainObject.Predmet.ProtustrankaFormatedWithAdress_1"> ARGUMENTUM KOMUNIKACIJE d.o.o., Heinzelova 62/a, 10000 Zagreb</derivirana_varijabla>
  </DomainObject.Predmet.ProtustrankaFormatedWithAdress>
  <DomainObject.Predmet.ProtustrankaFormatedWithAdressOIB>
    <izvorni_sadrzaj> ARGUMENTUM KOMUNIKACIJE d.o.o., OIB 91956066044, Heinzelova 62/a, 10000 Zagreb</izvorni_sadrzaj>
    <derivirana_varijabla naziv="DomainObject.Predmet.ProtustrankaFormatedWithAdressOIB_1"> ARGUMENTUM KOMUNIKACIJE d.o.o., OIB 91956066044, Heinzelova 62/a, 10000 Zagreb</derivirana_varijabla>
  </DomainObject.Predmet.ProtustrankaFormatedWithAdressOIB>
  <DomainObject.Predmet.ProtustrankaWithAdress>
    <izvorni_sadrzaj>ARGUMENTUM KOMUNIKACIJE d.o.o. Heinzelova 62/a, 10000 Zagreb</izvorni_sadrzaj>
    <derivirana_varijabla naziv="DomainObject.Predmet.ProtustrankaWithAdress_1">ARGUMENTUM KOMUNIKACIJE d.o.o. Heinzelova 62/a, 10000 Zagreb</derivirana_varijabla>
  </DomainObject.Predmet.ProtustrankaWithAdress>
  <DomainObject.Predmet.ProtustrankaWithAdressOIB>
    <izvorni_sadrzaj>ARGUMENTUM KOMUNIKACIJE d.o.o., OIB 91956066044, Heinzelova 62/a, 10000 Zagreb</izvorni_sadrzaj>
    <derivirana_varijabla naziv="DomainObject.Predmet.ProtustrankaWithAdressOIB_1">ARGUMENTUM KOMUNIKACIJE d.o.o., OIB 91956066044, Heinzelova 62/a, 10000 Zagreb</derivirana_varijabla>
  </DomainObject.Predmet.ProtustrankaWithAdressOIB>
  <DomainObject.Predmet.ProtustrankaNazivFormated>
    <izvorni_sadrzaj>ARGUMENTUM KOMUNIKACIJE d.o.o.</izvorni_sadrzaj>
    <derivirana_varijabla naziv="DomainObject.Predmet.ProtustrankaNazivFormated_1">ARGUMENTUM KOMUNIKACIJE d.o.o.</derivirana_varijabla>
  </DomainObject.Predmet.ProtustrankaNazivFormated>
  <DomainObject.Predmet.ProtustrankaNazivFormatedOIB>
    <izvorni_sadrzaj>ARGUMENTUM KOMUNIKACIJE d.o.o., OIB 91956066044</izvorni_sadrzaj>
    <derivirana_varijabla naziv="DomainObject.Predmet.ProtustrankaNazivFormatedOIB_1">ARGUMENTUM KOMUNIKACIJE d.o.o., OIB 91956066044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ARGUMENTUM KOMUNIKACIJE d.o.o.</item>
    </izvorni_sadrzaj>
    <derivirana_varijabla naziv="DomainObject.Predmet.ProtuStrankaListFormated_1">
      <item>ARGUMENTUM KOMUNIKACIJE d.o.o.</item>
    </derivirana_varijabla>
  </DomainObject.Predmet.ProtuStrankaListFormated>
  <DomainObject.Predmet.ProtuStrankaListFormatedOIB>
    <izvorni_sadrzaj>
      <item>ARGUMENTUM KOMUNIKACIJE d.o.o., OIB 91956066044</item>
    </izvorni_sadrzaj>
    <derivirana_varijabla naziv="DomainObject.Predmet.ProtuStrankaListFormatedOIB_1">
      <item>ARGUMENTUM KOMUNIKACIJE d.o.o., OIB 91956066044</item>
    </derivirana_varijabla>
  </DomainObject.Predmet.ProtuStrankaListFormatedOIB>
  <DomainObject.Predmet.ProtuStrankaListFormatedWithAdress>
    <izvorni_sadrzaj>
      <item>ARGUMENTUM KOMUNIKACIJE d.o.o., Heinzelova 62/a, 10000 Zagreb</item>
    </izvorni_sadrzaj>
    <derivirana_varijabla naziv="DomainObject.Predmet.ProtuStrankaListFormatedWithAdress_1">
      <item>ARGUMENTUM KOMUNIKACIJE d.o.o., Heinzelova 62/a, 10000 Zagreb</item>
    </derivirana_varijabla>
  </DomainObject.Predmet.ProtuStrankaListFormatedWithAdress>
  <DomainObject.Predmet.ProtuStrankaListFormatedWithAdressOIB>
    <izvorni_sadrzaj>
      <item>ARGUMENTUM KOMUNIKACIJE d.o.o., OIB 91956066044, Heinzelova 62/a, 10000 Zagreb</item>
    </izvorni_sadrzaj>
    <derivirana_varijabla naziv="DomainObject.Predmet.ProtuStrankaListFormatedWithAdressOIB_1">
      <item>ARGUMENTUM KOMUNIKACIJE d.o.o., OIB 91956066044, Heinzelova 62/a, 10000 Zagreb</item>
    </derivirana_varijabla>
  </DomainObject.Predmet.ProtuStrankaListFormatedWithAdressOIB>
  <DomainObject.Predmet.ProtuStrankaListNazivFormated>
    <izvorni_sadrzaj>
      <item>ARGUMENTUM KOMUNIKACIJE d.o.o.</item>
    </izvorni_sadrzaj>
    <derivirana_varijabla naziv="DomainObject.Predmet.ProtuStrankaListNazivFormated_1">
      <item>ARGUMENTUM KOMUNIKACIJE d.o.o.</item>
    </derivirana_varijabla>
  </DomainObject.Predmet.ProtuStrankaListNazivFormated>
  <DomainObject.Predmet.ProtuStrankaListNazivFormatedOIB>
    <izvorni_sadrzaj>
      <item>ARGUMENTUM KOMUNIKACIJE d.o.o., OIB 91956066044</item>
    </izvorni_sadrzaj>
    <derivirana_varijabla naziv="DomainObject.Predmet.ProtuStrankaListNazivFormatedOIB_1">
      <item>ARGUMENTUM KOMUNIKACIJE d.o.o., OIB 91956066044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ARGUMENTUM KOMUNIKACIJE d.o.o.</izvorni_sadrzaj>
    <derivirana_varijabla naziv="DomainObject.Predmet.ProtustrankaIDrugi_1">ARGUMENTUM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ARGUMENTUM KOMUNIKACIJE d.o.o., OIB 91956066044, Heinzelova 62/a, 10000 Zagreb</izvorni_sadrzaj>
    <derivirana_varijabla naziv="DomainObject.Predmet.ProtustrankaIDrugiAdressOIB_1">ARGUMENTUM KOMUNIKACIJE d.o.o., OIB 91956066044,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ARGUMENTUM KOMUNIKACIJE d.o.o.</item>
    </izvorni_sadrzaj>
    <derivirana_varijabla naziv="DomainObject.Predmet.SudioniciListNaziv_1">
      <item>FINA Regionalni centar Zagreb</item>
      <item>ARGUMENTUM KOMUNIKACIJE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ARGUMENTUM KOMUNIKACIJE d.o.o., OIB 91956066044, Heinzelova 62/a,10000 Zagreb</item>
    </izvorni_sadrzaj>
    <derivirana_varijabla naziv="DomainObject.Predmet.SudioniciListAdressOIB_1">
      <item>FINA Regionalni centar Zagreb, OIB 85821130368, Trg svibanjskih žrtava 1995. br. 1,10000 Zagreb</item>
      <item>ARGUMENTUM KOMUNIKACIJE d.o.o., OIB 91956066044,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91956066044</item>
    </izvorni_sadrzaj>
    <derivirana_varijabla naziv="DomainObject.Predmet.SudioniciListNazivOIB_1">
      <item>, OIB 85821130368</item>
      <item>, OIB 91956066044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791</properties:Characters>
  <properties:Lines>45</properties:Lines>
  <properties:Paragraphs>21</properties:Paragraphs>
  <properties:TotalTime>213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2016-04-18T09:34:00Z</cp:lastPrinted>
  <dcterms:modified xmlns:xsi="http://www.w3.org/2001/XMLSchema-instance" xsi:type="dcterms:W3CDTF">2016-04-18T09:35:00Z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