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8e17" w14:paraId="a808e17" w:rsidRDefault="00571D95" w:rsidP="00113E4E" w:rsidR="00354D31" w:rsidRPr="003D1CF9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sz w:val="24"/>
          <w:szCs w:val="24"/>
          <w:lang w:val="hr-HR"/>
        </w:rPr>
        <w:t xml:space="preserve">Poslovni broj: </w:t>
      </w:r>
      <w:r w:rsidR="007614E5">
        <w:rPr>
          <w:sz w:val="24"/>
          <w:szCs w:val="24"/>
          <w:lang w:val="hr-HR"/>
        </w:rPr>
        <w:t xml:space="preserve">3 </w:t>
      </w:r>
      <w:r w:rsidR="00F261D1">
        <w:rPr>
          <w:sz w:val="24"/>
          <w:szCs w:val="24"/>
          <w:lang w:val="hr-HR"/>
        </w:rPr>
        <w:t>St-1067</w:t>
      </w:r>
      <w:r w:rsidR="00113E4E">
        <w:rPr>
          <w:sz w:val="24"/>
          <w:szCs w:val="24"/>
          <w:lang w:val="hr-HR"/>
        </w:rPr>
        <w:t>/15</w:t>
      </w:r>
      <w:r>
        <w:rPr>
          <w:sz w:val="24"/>
          <w:szCs w:val="24"/>
          <w:lang w:val="hr-HR"/>
        </w:rPr>
        <w:t>-</w:t>
      </w:r>
      <w:r w:rsidR="00F261D1">
        <w:rPr>
          <w:sz w:val="24"/>
          <w:szCs w:val="24"/>
          <w:lang w:val="hr-HR"/>
        </w:rPr>
        <w:t>6</w:t>
      </w:r>
    </w:p>
    <w:p w:rsidRDefault="00354D31" w:rsidP="003D1CF9" w:rsidR="00354D31" w:rsidRPr="003D1CF9">
      <w:pPr>
        <w:rPr>
          <w:sz w:val="24"/>
          <w:szCs w:val="24"/>
          <w:lang w:val="hr-HR"/>
        </w:rPr>
      </w:pPr>
    </w:p>
    <w:p w:rsidRDefault="00113E4E" w:rsidP="00113E4E" w:rsidR="00113E4E">
      <w:r>
        <w:rPr>
          <w:noProof/>
        </w:rPr>
        <w:t xml:space="preserve">                    </w:t>
      </w:r>
      <w:r>
        <w:rPr>
          <w:noProof/>
          <w:lang w:val="hr-HR"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E4E" w:rsidP="00113E4E" w:rsidR="00113E4E">
      <w:r>
        <w:t xml:space="preserve">         REPUBLIKA HRVATSKA</w:t>
      </w:r>
    </w:p>
    <w:p w:rsidRDefault="00113E4E" w:rsidP="00113E4E" w:rsidR="00113E4E">
      <w:r>
        <w:t xml:space="preserve"> TRGOVAČKI SUD U VARAŽDINU</w:t>
      </w:r>
    </w:p>
    <w:p w:rsidRDefault="00500C1A" w:rsidP="00113E4E" w:rsidR="00500C1A">
      <w:r>
        <w:t xml:space="preserve">    Braće Radića 2, 42000 Varaždin</w:t>
      </w:r>
    </w:p>
    <w:p w:rsidRDefault="00354D31" w:rsidP="003D1CF9" w:rsidR="00354D31">
      <w:pPr>
        <w:rPr>
          <w:sz w:val="24"/>
          <w:szCs w:val="24"/>
          <w:lang w:val="hr-HR"/>
        </w:rPr>
      </w:pPr>
    </w:p>
    <w:p w:rsidRDefault="007614E5" w:rsidP="003D1CF9" w:rsidR="007614E5" w:rsidRPr="003D1CF9">
      <w:pPr>
        <w:rPr>
          <w:sz w:val="24"/>
          <w:szCs w:val="24"/>
          <w:lang w:val="hr-HR"/>
        </w:rPr>
      </w:pPr>
    </w:p>
    <w:p w:rsidRDefault="00113E4E" w:rsidP="003D1CF9" w:rsidR="00113E4E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Trgovački sud</w:t>
      </w:r>
      <w:r w:rsidR="001016F4">
        <w:rPr>
          <w:sz w:val="24"/>
          <w:szCs w:val="24"/>
          <w:lang w:val="hr-HR"/>
        </w:rPr>
        <w:t xml:space="preserve"> u Varaždinu, po sucu toga suda Jasni Lekić</w:t>
      </w:r>
      <w:r w:rsidR="00571D95">
        <w:rPr>
          <w:sz w:val="24"/>
          <w:szCs w:val="24"/>
          <w:lang w:val="hr-HR"/>
        </w:rPr>
        <w:t>, kao stečajnom sucu</w:t>
      </w:r>
      <w:r w:rsidR="004530B2" w:rsidRPr="003D1CF9">
        <w:rPr>
          <w:sz w:val="24"/>
          <w:szCs w:val="24"/>
          <w:lang w:val="hr-HR"/>
        </w:rPr>
        <w:t>,</w:t>
      </w:r>
      <w:r w:rsidRPr="003D1CF9">
        <w:rPr>
          <w:sz w:val="24"/>
          <w:szCs w:val="24"/>
          <w:lang w:val="hr-HR"/>
        </w:rPr>
        <w:t xml:space="preserve"> u stečajnom predmetu povodom </w:t>
      </w:r>
      <w:r w:rsidR="001016F4">
        <w:rPr>
          <w:sz w:val="24"/>
          <w:szCs w:val="24"/>
          <w:lang w:val="hr-HR"/>
        </w:rPr>
        <w:t>zahtjeva</w:t>
      </w:r>
      <w:r w:rsidRPr="003D1CF9">
        <w:rPr>
          <w:sz w:val="24"/>
          <w:szCs w:val="24"/>
          <w:lang w:val="hr-HR"/>
        </w:rPr>
        <w:t xml:space="preserve"> </w:t>
      </w:r>
      <w:r w:rsidR="00EA01C0">
        <w:rPr>
          <w:sz w:val="24"/>
          <w:szCs w:val="24"/>
          <w:lang w:val="hr-HR"/>
        </w:rPr>
        <w:t>podnositelja zahtjeva</w:t>
      </w:r>
      <w:r w:rsidR="00166124">
        <w:rPr>
          <w:sz w:val="24"/>
          <w:szCs w:val="24"/>
          <w:lang w:val="hr-HR"/>
        </w:rPr>
        <w:t xml:space="preserve"> Financijske agencije, Regionalni centar Zagreb, Podružnica </w:t>
      </w:r>
      <w:r w:rsidR="001016F4" w:rsidRPr="001016F4">
        <w:rPr>
          <w:sz w:val="24"/>
          <w:szCs w:val="24"/>
          <w:lang w:val="hr-HR"/>
        </w:rPr>
        <w:t>Varaždin,</w:t>
      </w:r>
      <w:r w:rsidR="00166124">
        <w:rPr>
          <w:sz w:val="24"/>
          <w:szCs w:val="24"/>
          <w:lang w:val="hr-HR"/>
        </w:rPr>
        <w:t xml:space="preserve"> Augusta Cesarca 2, Varaždin</w:t>
      </w:r>
      <w:r w:rsidR="00DA1B8D">
        <w:rPr>
          <w:sz w:val="24"/>
          <w:szCs w:val="24"/>
          <w:lang w:val="hr-HR"/>
        </w:rPr>
        <w:t>,</w:t>
      </w:r>
      <w:r w:rsidR="001016F4" w:rsidRPr="001016F4">
        <w:rPr>
          <w:sz w:val="24"/>
          <w:szCs w:val="24"/>
          <w:lang w:val="hr-HR"/>
        </w:rPr>
        <w:t xml:space="preserve"> za pokretanje skraćenog ste</w:t>
      </w:r>
      <w:r w:rsidR="00166124">
        <w:rPr>
          <w:sz w:val="24"/>
          <w:szCs w:val="24"/>
          <w:lang w:val="hr-HR"/>
        </w:rPr>
        <w:t>čajnog postupka protiv dužnika</w:t>
      </w:r>
      <w:r w:rsidR="00F261D1" w:rsidRPr="00F261D1">
        <w:t xml:space="preserve"> </w:t>
      </w:r>
      <w:r w:rsidR="00F261D1">
        <w:t>LUNO j.d.o.o., OIB: 73110459931 sa sjedištem u Trg bana Josipa Jelačića 29, 42230 Ludbreg</w:t>
      </w:r>
      <w:r w:rsidR="00571D95">
        <w:rPr>
          <w:sz w:val="24"/>
          <w:szCs w:val="24"/>
          <w:lang w:val="hr-HR"/>
        </w:rPr>
        <w:t>,</w:t>
      </w:r>
      <w:r w:rsidR="001838E0" w:rsidRPr="001838E0">
        <w:rPr>
          <w:sz w:val="24"/>
          <w:szCs w:val="24"/>
          <w:lang w:val="hr-HR"/>
        </w:rPr>
        <w:t xml:space="preserve"> dana </w:t>
      </w:r>
      <w:r w:rsidR="00996755">
        <w:rPr>
          <w:sz w:val="24"/>
          <w:szCs w:val="24"/>
          <w:lang w:val="hr-HR"/>
        </w:rPr>
        <w:t>03</w:t>
      </w:r>
      <w:r w:rsidR="001838E0" w:rsidRPr="001838E0">
        <w:rPr>
          <w:sz w:val="24"/>
          <w:szCs w:val="24"/>
          <w:lang w:val="hr-HR"/>
        </w:rPr>
        <w:t xml:space="preserve">. </w:t>
      </w:r>
      <w:r w:rsidR="00F261D1">
        <w:rPr>
          <w:sz w:val="24"/>
          <w:szCs w:val="24"/>
          <w:lang w:val="hr-HR"/>
        </w:rPr>
        <w:t>veljače 2016</w:t>
      </w:r>
      <w:r w:rsidR="001838E0" w:rsidRPr="001838E0">
        <w:rPr>
          <w:sz w:val="24"/>
          <w:szCs w:val="24"/>
          <w:lang w:val="hr-HR"/>
        </w:rPr>
        <w:t xml:space="preserve">. godine                </w:t>
      </w: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1838E0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i j e š i o  </w:t>
      </w:r>
      <w:r w:rsidR="005D6C25" w:rsidRPr="007614E5">
        <w:rPr>
          <w:sz w:val="24"/>
          <w:szCs w:val="24"/>
          <w:lang w:val="hr-HR"/>
        </w:rPr>
        <w:t xml:space="preserve"> </w:t>
      </w:r>
      <w:r w:rsidRPr="007614E5">
        <w:rPr>
          <w:sz w:val="24"/>
          <w:szCs w:val="24"/>
          <w:lang w:val="hr-HR"/>
        </w:rPr>
        <w:t>j e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491C89" w:rsidP="00491C89" w:rsidR="00F261D1">
      <w:pPr>
        <w:ind w:firstLine="720"/>
        <w:jc w:val="both"/>
      </w:pPr>
      <w:r>
        <w:rPr>
          <w:sz w:val="24"/>
          <w:szCs w:val="24"/>
          <w:lang w:val="hr-HR"/>
        </w:rPr>
        <w:t xml:space="preserve">I/ </w:t>
      </w:r>
      <w:r w:rsidR="00F25E99" w:rsidRPr="003D1CF9">
        <w:rPr>
          <w:sz w:val="24"/>
          <w:szCs w:val="24"/>
          <w:lang w:val="hr-HR"/>
        </w:rPr>
        <w:t>Obustavlja se skraćeni</w:t>
      </w:r>
      <w:r w:rsidR="00166124">
        <w:rPr>
          <w:sz w:val="24"/>
          <w:szCs w:val="24"/>
          <w:lang w:val="hr-HR"/>
        </w:rPr>
        <w:t xml:space="preserve"> stečajni postupak nad dužnikom</w:t>
      </w:r>
      <w:r w:rsidR="00571D95">
        <w:rPr>
          <w:sz w:val="24"/>
          <w:szCs w:val="24"/>
          <w:lang w:val="hr-HR"/>
        </w:rPr>
        <w:t xml:space="preserve"> </w:t>
      </w:r>
      <w:r w:rsidR="00F261D1">
        <w:t>LUNO j.d.o.o</w:t>
      </w:r>
      <w:r w:rsidR="00F261D1">
        <w:rPr>
          <w:sz w:val="24"/>
          <w:szCs w:val="24"/>
          <w:lang w:val="hr-HR"/>
        </w:rPr>
        <w:t xml:space="preserve">., Ludbreg, </w:t>
      </w:r>
      <w:r w:rsidR="00F261D1">
        <w:t>Trg bana Josipa Jelačića 29</w:t>
      </w:r>
      <w:r w:rsidR="00166124">
        <w:rPr>
          <w:sz w:val="24"/>
          <w:szCs w:val="24"/>
          <w:lang w:val="hr-HR"/>
        </w:rPr>
        <w:t xml:space="preserve">, </w:t>
      </w:r>
      <w:r w:rsidR="00F261D1">
        <w:rPr>
          <w:sz w:val="24"/>
          <w:szCs w:val="24"/>
          <w:lang w:val="hr-HR"/>
        </w:rPr>
        <w:t>MBS: 070111157</w:t>
      </w:r>
      <w:r>
        <w:rPr>
          <w:sz w:val="24"/>
          <w:szCs w:val="24"/>
          <w:lang w:val="hr-HR"/>
        </w:rPr>
        <w:t xml:space="preserve">, </w:t>
      </w:r>
      <w:r w:rsidR="00166124">
        <w:rPr>
          <w:sz w:val="24"/>
          <w:szCs w:val="24"/>
          <w:lang w:val="hr-HR"/>
        </w:rPr>
        <w:t>OIB:</w:t>
      </w:r>
      <w:r w:rsidR="00571D95" w:rsidRPr="00571D95">
        <w:rPr>
          <w:sz w:val="24"/>
          <w:szCs w:val="24"/>
          <w:lang w:val="hr-HR"/>
        </w:rPr>
        <w:t xml:space="preserve"> </w:t>
      </w:r>
      <w:r w:rsidR="00F261D1">
        <w:t>73110459931.</w:t>
      </w:r>
    </w:p>
    <w:p w:rsidRDefault="00F261D1" w:rsidP="00491C89" w:rsidR="00F261D1">
      <w:pPr>
        <w:ind w:firstLine="720"/>
        <w:jc w:val="both"/>
      </w:pPr>
    </w:p>
    <w:p w:rsidRDefault="00491C89" w:rsidP="00491C89" w:rsidR="00B46745" w:rsidRPr="00B467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II/ </w:t>
      </w:r>
      <w:r w:rsidR="00FA597D">
        <w:rPr>
          <w:sz w:val="24"/>
          <w:szCs w:val="24"/>
          <w:lang w:val="hr-HR"/>
        </w:rPr>
        <w:t>O pokretanju prethodnog postupka odnosno o otvaranju stečajnog postupka nad dužnikom</w:t>
      </w:r>
      <w:r w:rsidR="00F261D1">
        <w:rPr>
          <w:sz w:val="24"/>
          <w:szCs w:val="24"/>
          <w:lang w:val="hr-HR"/>
        </w:rPr>
        <w:t xml:space="preserve"> </w:t>
      </w:r>
      <w:r w:rsidR="00F261D1">
        <w:t>LUNO j.d.o.o</w:t>
      </w:r>
      <w:r w:rsidR="00F261D1">
        <w:rPr>
          <w:sz w:val="24"/>
          <w:szCs w:val="24"/>
          <w:lang w:val="hr-HR"/>
        </w:rPr>
        <w:t xml:space="preserve">., Ludbreg, </w:t>
      </w:r>
      <w:r w:rsidR="00F261D1">
        <w:t>Trg bana Josipa Jelačića 29</w:t>
      </w:r>
      <w:r w:rsidR="00FA597D">
        <w:rPr>
          <w:sz w:val="24"/>
          <w:szCs w:val="24"/>
          <w:lang w:val="hr-HR"/>
        </w:rPr>
        <w:t>, sud će donijeti posebno rješenje.</w:t>
      </w:r>
    </w:p>
    <w:p w:rsidRDefault="00CB250D" w:rsidP="003D1CF9" w:rsidR="00CB250D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Obrazloženje</w:t>
      </w:r>
    </w:p>
    <w:p w:rsidRDefault="00D062DB" w:rsidP="003D1CF9" w:rsidR="00D062DB" w:rsidRPr="003D1CF9">
      <w:pPr>
        <w:pStyle w:val="Tijeloteksta"/>
      </w:pPr>
    </w:p>
    <w:p w:rsidRDefault="00CB250D" w:rsidP="00491C89" w:rsidR="00FB34F8" w:rsidRPr="00491C89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Financijska agencija, Regionalni centar Zagreb, Podružnica</w:t>
      </w:r>
      <w:r w:rsidR="00780706" w:rsidRPr="003D1CF9">
        <w:rPr>
          <w:sz w:val="24"/>
          <w:szCs w:val="24"/>
          <w:lang w:val="hr-HR"/>
        </w:rPr>
        <w:t xml:space="preserve"> </w:t>
      </w:r>
      <w:r w:rsidR="00786D9C" w:rsidRPr="003D1CF9">
        <w:rPr>
          <w:sz w:val="24"/>
          <w:szCs w:val="24"/>
          <w:lang w:val="hr-HR"/>
        </w:rPr>
        <w:t>Varaždin</w:t>
      </w:r>
      <w:r w:rsidR="00780706" w:rsidRPr="003D1CF9">
        <w:rPr>
          <w:sz w:val="24"/>
          <w:szCs w:val="24"/>
          <w:lang w:val="hr-HR"/>
        </w:rPr>
        <w:t xml:space="preserve"> je </w:t>
      </w:r>
      <w:r w:rsidR="00F261D1">
        <w:rPr>
          <w:sz w:val="24"/>
          <w:szCs w:val="24"/>
          <w:lang w:val="hr-HR"/>
        </w:rPr>
        <w:t>14</w:t>
      </w:r>
      <w:r w:rsidR="00780706" w:rsidRPr="003D1CF9">
        <w:rPr>
          <w:sz w:val="24"/>
          <w:szCs w:val="24"/>
          <w:lang w:val="hr-HR"/>
        </w:rPr>
        <w:t xml:space="preserve">. </w:t>
      </w:r>
      <w:r w:rsidR="00F261D1">
        <w:rPr>
          <w:sz w:val="24"/>
          <w:szCs w:val="24"/>
          <w:lang w:val="hr-HR"/>
        </w:rPr>
        <w:t xml:space="preserve">prosinca </w:t>
      </w:r>
      <w:r w:rsidR="00F25E99" w:rsidRPr="003D1CF9">
        <w:rPr>
          <w:sz w:val="24"/>
          <w:szCs w:val="24"/>
          <w:lang w:val="hr-HR"/>
        </w:rPr>
        <w:t xml:space="preserve"> 201</w:t>
      </w:r>
      <w:r w:rsidR="00F261D1">
        <w:rPr>
          <w:sz w:val="24"/>
          <w:szCs w:val="24"/>
          <w:lang w:val="hr-HR"/>
        </w:rPr>
        <w:t>5</w:t>
      </w:r>
      <w:r w:rsidR="00F25E99" w:rsidRPr="003D1CF9">
        <w:rPr>
          <w:sz w:val="24"/>
          <w:szCs w:val="24"/>
          <w:lang w:val="hr-HR"/>
        </w:rPr>
        <w:t>.</w:t>
      </w:r>
      <w:r w:rsidR="00474D3F">
        <w:rPr>
          <w:sz w:val="24"/>
          <w:szCs w:val="24"/>
          <w:lang w:val="hr-HR"/>
        </w:rPr>
        <w:t>g.</w:t>
      </w:r>
      <w:r w:rsidR="00886FF7">
        <w:rPr>
          <w:sz w:val="24"/>
          <w:szCs w:val="24"/>
          <w:lang w:val="hr-HR"/>
        </w:rPr>
        <w:t xml:space="preserve"> podnijela</w:t>
      </w:r>
      <w:r w:rsidR="00F25E99" w:rsidRPr="003D1CF9">
        <w:rPr>
          <w:sz w:val="24"/>
          <w:szCs w:val="24"/>
          <w:lang w:val="hr-HR"/>
        </w:rPr>
        <w:t xml:space="preserve"> zahtjev za pokretanje skraćenog stečajnog postupka nad dužnikom</w:t>
      </w:r>
      <w:r w:rsidR="00F261D1">
        <w:rPr>
          <w:sz w:val="24"/>
          <w:szCs w:val="24"/>
          <w:lang w:val="hr-HR"/>
        </w:rPr>
        <w:t xml:space="preserve"> </w:t>
      </w:r>
      <w:r w:rsidR="00F261D1">
        <w:t>LUNO j.d.o.o</w:t>
      </w:r>
      <w:r w:rsidR="00F261D1">
        <w:rPr>
          <w:sz w:val="24"/>
          <w:szCs w:val="24"/>
          <w:lang w:val="hr-HR"/>
        </w:rPr>
        <w:t xml:space="preserve">., Ludbreg, </w:t>
      </w:r>
      <w:r w:rsidR="00F261D1">
        <w:t>Trg bana Josipa Jelačića 29</w:t>
      </w:r>
      <w:r w:rsidR="00F077AA" w:rsidRPr="00491C89">
        <w:rPr>
          <w:sz w:val="24"/>
          <w:szCs w:val="24"/>
          <w:lang w:val="hr-HR"/>
        </w:rPr>
        <w:t xml:space="preserve">, </w:t>
      </w:r>
      <w:r w:rsidR="002A4365" w:rsidRPr="00491C89">
        <w:rPr>
          <w:sz w:val="24"/>
          <w:szCs w:val="24"/>
          <w:lang w:val="hr-HR"/>
        </w:rPr>
        <w:t>pa kako su za to bile isp</w:t>
      </w:r>
      <w:r w:rsidR="00886FF7" w:rsidRPr="00491C89">
        <w:rPr>
          <w:sz w:val="24"/>
          <w:szCs w:val="24"/>
          <w:lang w:val="hr-HR"/>
        </w:rPr>
        <w:t>unjene pretpostavke iz čl. 428</w:t>
      </w:r>
      <w:r w:rsidR="00113E4E" w:rsidRPr="00491C89">
        <w:rPr>
          <w:sz w:val="24"/>
          <w:szCs w:val="24"/>
          <w:lang w:val="hr-HR"/>
        </w:rPr>
        <w:t>.</w:t>
      </w:r>
      <w:r w:rsidR="002A4365" w:rsidRPr="00491C89">
        <w:rPr>
          <w:sz w:val="24"/>
          <w:szCs w:val="24"/>
          <w:lang w:val="hr-HR"/>
        </w:rPr>
        <w:t xml:space="preserve"> Stečajnog zakona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SZ), sud je </w:t>
      </w:r>
      <w:r w:rsidR="004E24EE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dana </w:t>
      </w:r>
      <w:r w:rsidR="00F261D1">
        <w:rPr>
          <w:color w:val="000000"/>
          <w:sz w:val="24"/>
          <w:szCs w:val="24"/>
          <w:shd w:fill="FFFFFF" w:color="auto" w:val="clear"/>
          <w:lang w:val="hr-HR"/>
        </w:rPr>
        <w:t>18. prosinca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201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5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.</w:t>
      </w:r>
      <w:r w:rsidR="00977787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g.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primje</w:t>
      </w:r>
      <w:r w:rsidR="00113E4E" w:rsidRPr="00491C89">
        <w:rPr>
          <w:color w:val="000000"/>
          <w:sz w:val="24"/>
          <w:szCs w:val="24"/>
          <w:shd w:fill="FFFFFF" w:color="auto" w:val="clear"/>
          <w:lang w:val="hr-HR"/>
        </w:rPr>
        <w:t>nom čl. 430.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>
        <w:rPr>
          <w:sz w:val="24"/>
          <w:szCs w:val="24"/>
          <w:lang w:val="hr-HR"/>
        </w:rPr>
        <w:t xml:space="preserve"> na mrežnoj stranici e-</w:t>
      </w:r>
      <w:r w:rsidR="000779FC" w:rsidRPr="00491C89">
        <w:rPr>
          <w:sz w:val="24"/>
          <w:szCs w:val="24"/>
          <w:lang w:val="hr-HR"/>
        </w:rPr>
        <w:t>Oglasna ploča sudova objavio</w:t>
      </w:r>
      <w:r w:rsidR="00071053" w:rsidRPr="00491C89">
        <w:rPr>
          <w:sz w:val="24"/>
          <w:szCs w:val="24"/>
          <w:lang w:val="hr-HR"/>
        </w:rPr>
        <w:t xml:space="preserve"> oglas</w:t>
      </w:r>
      <w:r w:rsidR="002A4365" w:rsidRPr="00491C89">
        <w:rPr>
          <w:sz w:val="24"/>
          <w:szCs w:val="24"/>
          <w:lang w:val="hr-HR"/>
        </w:rPr>
        <w:t xml:space="preserve"> o pokretanju skraćenog stečajnog postupka</w:t>
      </w:r>
      <w:r w:rsidR="00DA1B8D" w:rsidRPr="00491C89">
        <w:rPr>
          <w:sz w:val="24"/>
          <w:szCs w:val="24"/>
          <w:lang w:val="hr-HR"/>
        </w:rPr>
        <w:t xml:space="preserve"> u kojem je</w:t>
      </w:r>
      <w:r w:rsidR="002A4365" w:rsidRPr="00491C89">
        <w:rPr>
          <w:color w:val="000000"/>
          <w:sz w:val="24"/>
          <w:szCs w:val="24"/>
          <w:lang w:val="hr-HR"/>
        </w:rPr>
        <w:t xml:space="preserve"> zatr</w:t>
      </w:r>
      <w:r w:rsidR="000779FC" w:rsidRPr="00491C89">
        <w:rPr>
          <w:color w:val="000000"/>
          <w:sz w:val="24"/>
          <w:szCs w:val="24"/>
          <w:lang w:val="hr-HR"/>
        </w:rPr>
        <w:t xml:space="preserve">ažio od </w:t>
      </w:r>
      <w:r w:rsidR="002A4365" w:rsidRPr="00491C89">
        <w:rPr>
          <w:color w:val="000000"/>
          <w:sz w:val="24"/>
          <w:szCs w:val="24"/>
          <w:lang w:val="hr-HR"/>
        </w:rPr>
        <w:t>osoba ovlaštenih za zastupanje</w:t>
      </w:r>
      <w:r w:rsidR="000779FC" w:rsidRPr="00491C89">
        <w:rPr>
          <w:color w:val="000000"/>
          <w:sz w:val="24"/>
          <w:szCs w:val="24"/>
          <w:lang w:val="hr-HR"/>
        </w:rPr>
        <w:t xml:space="preserve"> dužnika</w:t>
      </w:r>
      <w:r w:rsidR="002A4365" w:rsidRPr="00491C89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491C89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491C89">
        <w:rPr>
          <w:color w:val="000000"/>
          <w:sz w:val="24"/>
          <w:szCs w:val="24"/>
          <w:lang w:val="hr-HR"/>
        </w:rPr>
        <w:t xml:space="preserve">te </w:t>
      </w:r>
      <w:r w:rsidR="002A4365" w:rsidRPr="00491C89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491C89">
        <w:rPr>
          <w:color w:val="000000"/>
          <w:sz w:val="24"/>
          <w:szCs w:val="24"/>
          <w:lang w:val="hr-HR"/>
        </w:rPr>
        <w:t xml:space="preserve"> </w:t>
      </w:r>
    </w:p>
    <w:p w:rsidRDefault="00732716" w:rsidP="00732716" w:rsidR="00732716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Nadalje je zaprimljen prijedlog vjerovnika</w:t>
      </w:r>
      <w:r w:rsidR="00491C89">
        <w:rPr>
          <w:sz w:val="24"/>
          <w:szCs w:val="24"/>
          <w:lang w:val="hr-HR"/>
        </w:rPr>
        <w:t xml:space="preserve"> RH Ministarstvo financija, Porezna uprava Područni ured Sjeverna Hrvatska, zastupano po Županijskom državnom odvjetništvu u Varaždinu,</w:t>
      </w:r>
      <w:r w:rsidRPr="00491C89">
        <w:rPr>
          <w:sz w:val="24"/>
          <w:szCs w:val="24"/>
          <w:lang w:val="hr-HR"/>
        </w:rPr>
        <w:t xml:space="preserve"> za otvaranje stečajnog postupka </w:t>
      </w:r>
      <w:r w:rsidR="00491C89">
        <w:rPr>
          <w:sz w:val="24"/>
          <w:szCs w:val="24"/>
          <w:lang w:val="hr-HR"/>
        </w:rPr>
        <w:t>d</w:t>
      </w:r>
      <w:r w:rsidR="00F261D1">
        <w:rPr>
          <w:sz w:val="24"/>
          <w:szCs w:val="24"/>
          <w:lang w:val="hr-HR"/>
        </w:rPr>
        <w:t>ana 27.01.2016</w:t>
      </w:r>
      <w:r w:rsidRPr="00491C89">
        <w:rPr>
          <w:sz w:val="24"/>
          <w:szCs w:val="24"/>
          <w:lang w:val="hr-HR"/>
        </w:rPr>
        <w:t>. godine iz kojeg prijedloga proizlazi da vjerovnik ima tražbinu prem</w:t>
      </w:r>
      <w:r w:rsidR="00F261D1">
        <w:rPr>
          <w:sz w:val="24"/>
          <w:szCs w:val="24"/>
          <w:lang w:val="hr-HR"/>
        </w:rPr>
        <w:t>a dužniku u iznosu od 2.337.956,11</w:t>
      </w:r>
      <w:r w:rsidRPr="00491C89">
        <w:rPr>
          <w:sz w:val="24"/>
          <w:szCs w:val="24"/>
          <w:lang w:val="hr-HR"/>
        </w:rPr>
        <w:t xml:space="preserve"> k</w:t>
      </w:r>
      <w:r w:rsidR="00491C89">
        <w:rPr>
          <w:sz w:val="24"/>
          <w:szCs w:val="24"/>
          <w:lang w:val="hr-HR"/>
        </w:rPr>
        <w:t>n</w:t>
      </w:r>
      <w:r w:rsidR="00AC0C2C">
        <w:rPr>
          <w:sz w:val="24"/>
          <w:szCs w:val="24"/>
          <w:lang w:val="hr-HR"/>
        </w:rPr>
        <w:t>,</w:t>
      </w:r>
      <w:r w:rsidR="00AC0C2C" w:rsidRPr="00AC0C2C">
        <w:rPr>
          <w:sz w:val="24"/>
          <w:szCs w:val="24"/>
          <w:lang w:val="hr-HR"/>
        </w:rPr>
        <w:t xml:space="preserve"> </w:t>
      </w:r>
      <w:r w:rsidR="00AC0C2C">
        <w:rPr>
          <w:sz w:val="24"/>
          <w:szCs w:val="24"/>
          <w:lang w:val="hr-HR"/>
        </w:rPr>
        <w:t>te da dužnik ima iskazanu imovinu prema godišnjerm financijskom izvještaju za 2013 godinu</w:t>
      </w:r>
      <w:r w:rsidR="00AC0C2C">
        <w:rPr>
          <w:b/>
          <w:sz w:val="24"/>
          <w:szCs w:val="24"/>
          <w:lang w:val="hr-HR"/>
        </w:rPr>
        <w:t>.</w:t>
      </w:r>
      <w:r w:rsidRPr="00491C89">
        <w:rPr>
          <w:sz w:val="24"/>
          <w:szCs w:val="24"/>
          <w:lang w:val="hr-HR"/>
        </w:rPr>
        <w:t xml:space="preserve"> Predlaže se otvoriti stečajni postupak nad dužnikom.</w:t>
      </w:r>
    </w:p>
    <w:p w:rsidRDefault="00732716" w:rsidP="00732716" w:rsidR="00996755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 xml:space="preserve">Uvidom u stanje računa poreznog obveznika na dan </w:t>
      </w:r>
      <w:r w:rsidR="00F261D1">
        <w:rPr>
          <w:sz w:val="24"/>
          <w:szCs w:val="24"/>
          <w:lang w:val="hr-HR"/>
        </w:rPr>
        <w:t>31.12</w:t>
      </w:r>
      <w:r w:rsidRPr="00491C89">
        <w:rPr>
          <w:sz w:val="24"/>
          <w:szCs w:val="24"/>
          <w:lang w:val="hr-HR"/>
        </w:rPr>
        <w:t>.2015. proizlazi da dug dužnika prema RH Ministarstv</w:t>
      </w:r>
      <w:r w:rsidR="00491C89">
        <w:rPr>
          <w:sz w:val="24"/>
          <w:szCs w:val="24"/>
          <w:lang w:val="hr-HR"/>
        </w:rPr>
        <w:t>u</w:t>
      </w:r>
      <w:r w:rsidRPr="00491C89">
        <w:rPr>
          <w:sz w:val="24"/>
          <w:szCs w:val="24"/>
          <w:lang w:val="hr-HR"/>
        </w:rPr>
        <w:t xml:space="preserve"> financija </w:t>
      </w:r>
      <w:r w:rsidR="00491C89">
        <w:rPr>
          <w:sz w:val="24"/>
          <w:szCs w:val="24"/>
          <w:lang w:val="hr-HR"/>
        </w:rPr>
        <w:t xml:space="preserve">iznosi </w:t>
      </w:r>
      <w:r w:rsidR="00F261D1">
        <w:rPr>
          <w:sz w:val="24"/>
          <w:szCs w:val="24"/>
          <w:lang w:val="hr-HR"/>
        </w:rPr>
        <w:t>2.337.956,11</w:t>
      </w:r>
      <w:r w:rsidR="00F261D1" w:rsidRPr="00491C89"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>kn</w:t>
      </w:r>
      <w:r w:rsidR="00AC0C2C">
        <w:rPr>
          <w:sz w:val="24"/>
          <w:szCs w:val="24"/>
          <w:lang w:val="hr-HR"/>
        </w:rPr>
        <w:t>.</w:t>
      </w:r>
    </w:p>
    <w:p w:rsidRDefault="00FA597D" w:rsidP="00732716" w:rsidR="00FA597D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lastRenderedPageBreak/>
        <w:tab/>
        <w:t>Obzirom na navedeno</w:t>
      </w:r>
      <w:r w:rsidR="000277ED"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>
        <w:rPr>
          <w:sz w:val="24"/>
          <w:szCs w:val="24"/>
          <w:lang w:val="hr-HR"/>
        </w:rPr>
        <w:t xml:space="preserve">, u smislu čl. 431. </w:t>
      </w:r>
      <w:r w:rsidR="000277ED">
        <w:rPr>
          <w:sz w:val="24"/>
          <w:szCs w:val="24"/>
          <w:lang w:val="hr-HR"/>
        </w:rPr>
        <w:t>Stečajnog zakona</w:t>
      </w:r>
      <w:r w:rsidR="00491C89">
        <w:rPr>
          <w:sz w:val="24"/>
          <w:szCs w:val="24"/>
          <w:lang w:val="hr-HR"/>
        </w:rPr>
        <w:t>.</w:t>
      </w:r>
    </w:p>
    <w:p w:rsidRDefault="00491C89" w:rsidP="00732716" w:rsidR="00491C89" w:rsidRPr="00491C8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temeljem članka 433. SZ-a donio rješenje o obustavi skraćenog stečajnog postupka.</w:t>
      </w:r>
    </w:p>
    <w:p w:rsidRDefault="00FA597D" w:rsidP="00732716" w:rsidR="00FA597D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O pokretanju prethodnog postupka odnosno otvaranju stečajnog postupka nad dužnikom</w:t>
      </w:r>
      <w:r w:rsidR="00F261D1">
        <w:rPr>
          <w:sz w:val="24"/>
          <w:szCs w:val="24"/>
          <w:lang w:val="hr-HR"/>
        </w:rPr>
        <w:t xml:space="preserve"> </w:t>
      </w:r>
      <w:r w:rsidR="00F261D1">
        <w:t>LUNO j.d.o.o</w:t>
      </w:r>
      <w:r w:rsidR="00F261D1">
        <w:rPr>
          <w:sz w:val="24"/>
          <w:szCs w:val="24"/>
          <w:lang w:val="hr-HR"/>
        </w:rPr>
        <w:t xml:space="preserve">., Ludbreg, </w:t>
      </w:r>
      <w:r w:rsidR="00F261D1">
        <w:t>Trg bana Josipa Jelačića 29</w:t>
      </w:r>
      <w:r w:rsidR="00491C89"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sud će donijeti posebno rješenje sukladno članku 433.</w:t>
      </w:r>
      <w:r w:rsidR="00491C89"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>SZ-a.</w:t>
      </w:r>
    </w:p>
    <w:p w:rsidRDefault="00732716" w:rsidP="00732716" w:rsidR="00732716">
      <w:pPr>
        <w:jc w:val="both"/>
        <w:rPr>
          <w:sz w:val="24"/>
          <w:szCs w:val="24"/>
          <w:lang w:val="hr-HR"/>
        </w:rPr>
      </w:pPr>
    </w:p>
    <w:p w:rsidRDefault="00A977E0" w:rsidP="003D1CF9" w:rsidR="00A977E0" w:rsidRPr="003D1CF9">
      <w:pPr>
        <w:ind w:firstLine="720"/>
        <w:jc w:val="both"/>
        <w:rPr>
          <w:sz w:val="24"/>
          <w:szCs w:val="24"/>
        </w:rPr>
      </w:pPr>
    </w:p>
    <w:p w:rsidRDefault="00811E58" w:rsidP="00CC42F8" w:rsidR="00811E58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 Vara</w:t>
      </w:r>
      <w:r w:rsidR="00A51731" w:rsidRPr="003D1CF9">
        <w:rPr>
          <w:sz w:val="24"/>
          <w:szCs w:val="24"/>
          <w:lang w:val="hr-HR"/>
        </w:rPr>
        <w:t>ždinu</w:t>
      </w:r>
      <w:r w:rsidR="00216316">
        <w:rPr>
          <w:sz w:val="24"/>
          <w:szCs w:val="24"/>
          <w:lang w:val="hr-HR"/>
        </w:rPr>
        <w:t>,</w:t>
      </w:r>
      <w:r w:rsidR="00A51731" w:rsidRPr="003D1CF9">
        <w:rPr>
          <w:sz w:val="24"/>
          <w:szCs w:val="24"/>
          <w:lang w:val="hr-HR"/>
        </w:rPr>
        <w:t xml:space="preserve"> </w:t>
      </w:r>
      <w:r w:rsidR="00F261D1">
        <w:rPr>
          <w:sz w:val="24"/>
          <w:szCs w:val="24"/>
          <w:lang w:val="hr-HR"/>
        </w:rPr>
        <w:t>0</w:t>
      </w:r>
      <w:r w:rsidR="00996755">
        <w:rPr>
          <w:sz w:val="24"/>
          <w:szCs w:val="24"/>
          <w:lang w:val="hr-HR"/>
        </w:rPr>
        <w:t>3</w:t>
      </w:r>
      <w:r w:rsidR="00354D31" w:rsidRPr="003D1CF9">
        <w:rPr>
          <w:sz w:val="24"/>
          <w:szCs w:val="24"/>
          <w:lang w:val="hr-HR"/>
        </w:rPr>
        <w:t xml:space="preserve">. </w:t>
      </w:r>
      <w:r w:rsidR="00F261D1">
        <w:rPr>
          <w:sz w:val="24"/>
          <w:szCs w:val="24"/>
          <w:lang w:val="hr-HR"/>
        </w:rPr>
        <w:t>veljače</w:t>
      </w:r>
      <w:r w:rsidR="00354D31" w:rsidRPr="003D1CF9">
        <w:rPr>
          <w:sz w:val="24"/>
          <w:szCs w:val="24"/>
          <w:lang w:val="hr-HR"/>
        </w:rPr>
        <w:t xml:space="preserve"> 201</w:t>
      </w:r>
      <w:r w:rsidR="00996755">
        <w:rPr>
          <w:sz w:val="24"/>
          <w:szCs w:val="24"/>
          <w:lang w:val="hr-HR"/>
        </w:rPr>
        <w:t>6</w:t>
      </w:r>
      <w:r w:rsidR="00354D31" w:rsidRPr="003D1CF9">
        <w:rPr>
          <w:sz w:val="24"/>
          <w:szCs w:val="24"/>
          <w:lang w:val="hr-HR"/>
        </w:rPr>
        <w:t>.</w:t>
      </w:r>
      <w:r w:rsidR="00216316">
        <w:rPr>
          <w:sz w:val="24"/>
          <w:szCs w:val="24"/>
          <w:lang w:val="hr-HR"/>
        </w:rPr>
        <w:t xml:space="preserve"> godine</w:t>
      </w:r>
    </w:p>
    <w:p w:rsidRDefault="00491C89" w:rsidP="00CC42F8" w:rsidR="00491C89">
      <w:pPr>
        <w:jc w:val="center"/>
        <w:rPr>
          <w:sz w:val="24"/>
          <w:szCs w:val="24"/>
          <w:lang w:val="hr-HR"/>
        </w:rPr>
      </w:pPr>
    </w:p>
    <w:p w:rsidRDefault="00491C89" w:rsidP="00CC42F8" w:rsidR="00491C89" w:rsidRPr="003D1CF9">
      <w:pPr>
        <w:jc w:val="center"/>
        <w:rPr>
          <w:sz w:val="24"/>
          <w:szCs w:val="24"/>
          <w:lang w:val="hr-HR"/>
        </w:rPr>
      </w:pPr>
    </w:p>
    <w:p w:rsidRDefault="00F077AA" w:rsidP="003D1CF9" w:rsidR="00F077AA" w:rsidRPr="003D1CF9">
      <w:pPr>
        <w:ind w:firstLine="720"/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="00CE521A" w:rsidRPr="003D1CF9">
        <w:rPr>
          <w:sz w:val="24"/>
          <w:szCs w:val="24"/>
          <w:lang w:val="hr-HR"/>
        </w:rPr>
        <w:tab/>
      </w:r>
      <w:r w:rsidR="00ED0444" w:rsidRPr="003D1CF9">
        <w:rPr>
          <w:sz w:val="24"/>
          <w:szCs w:val="24"/>
          <w:lang w:val="hr-HR"/>
        </w:rPr>
        <w:t xml:space="preserve"> </w:t>
      </w:r>
      <w:r w:rsidRPr="003D1CF9">
        <w:rPr>
          <w:sz w:val="24"/>
          <w:szCs w:val="24"/>
          <w:lang w:val="hr-HR"/>
        </w:rPr>
        <w:t>SUDAC</w:t>
      </w:r>
    </w:p>
    <w:p w:rsidRDefault="00AA4798" w:rsidP="003D1CF9" w:rsidR="00AA4798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F261D1" w:rsidR="0080036F" w:rsidRPr="003D1CF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</w:t>
      </w:r>
      <w:r w:rsidR="00216316">
        <w:rPr>
          <w:sz w:val="24"/>
          <w:szCs w:val="24"/>
          <w:lang w:val="hr-HR"/>
        </w:rPr>
        <w:t xml:space="preserve">   Jasna Lekić</w:t>
      </w:r>
    </w:p>
    <w:p w:rsidRDefault="00CF43E1" w:rsidP="003D1CF9" w:rsidR="00CF43E1">
      <w:pPr>
        <w:jc w:val="both"/>
        <w:rPr>
          <w:sz w:val="24"/>
          <w:szCs w:val="24"/>
          <w:lang w:val="hr-HR"/>
        </w:rPr>
      </w:pPr>
    </w:p>
    <w:p w:rsidRDefault="00491C89" w:rsidP="003D1CF9" w:rsidR="00491C89">
      <w:pPr>
        <w:jc w:val="both"/>
        <w:rPr>
          <w:sz w:val="24"/>
          <w:szCs w:val="24"/>
          <w:lang w:val="hr-HR"/>
        </w:rPr>
      </w:pP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3D1CF9" w:rsidP="003D1CF9" w:rsidR="003D1CF9" w:rsidRPr="003D1CF9">
      <w:pPr>
        <w:jc w:val="both"/>
        <w:rPr>
          <w:sz w:val="24"/>
          <w:szCs w:val="24"/>
          <w:lang w:val="hr-HR"/>
        </w:rPr>
      </w:pPr>
    </w:p>
    <w:p w:rsidRDefault="00CE703E" w:rsidP="003D1CF9" w:rsidR="00811E58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UPUTA</w:t>
      </w:r>
      <w:r w:rsidR="00811E58" w:rsidRPr="003D1CF9">
        <w:rPr>
          <w:sz w:val="24"/>
          <w:szCs w:val="24"/>
          <w:lang w:val="hr-HR"/>
        </w:rPr>
        <w:t xml:space="preserve"> O PRAVNOM LIJEKU </w:t>
      </w:r>
      <w:r w:rsidR="00B0521D" w:rsidRPr="003D1CF9">
        <w:rPr>
          <w:sz w:val="24"/>
          <w:szCs w:val="24"/>
          <w:lang w:val="hr-HR"/>
        </w:rPr>
        <w:t>:</w:t>
      </w:r>
    </w:p>
    <w:p w:rsidRDefault="00154DC1" w:rsidP="003D1CF9" w:rsidR="00154DC1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491C89">
      <w:pPr>
        <w:ind w:firstLine="720"/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 xml:space="preserve">Protiv ovog </w:t>
      </w:r>
      <w:r w:rsidR="00CC42F8" w:rsidRPr="00491C89">
        <w:rPr>
          <w:sz w:val="24"/>
          <w:szCs w:val="24"/>
          <w:lang w:val="hr-HR"/>
        </w:rPr>
        <w:t>rješenja može se izjaviti žalba</w:t>
      </w:r>
      <w:r w:rsidRPr="00491C89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811E58" w:rsidP="003D1CF9" w:rsidR="00811E58">
      <w:pPr>
        <w:jc w:val="both"/>
        <w:rPr>
          <w:sz w:val="24"/>
          <w:szCs w:val="24"/>
          <w:lang w:val="hr-HR"/>
        </w:rPr>
      </w:pPr>
    </w:p>
    <w:p w:rsidRDefault="00154DC1" w:rsidP="003D1CF9" w:rsidR="00154DC1" w:rsidRPr="003D1CF9">
      <w:pPr>
        <w:jc w:val="both"/>
        <w:rPr>
          <w:sz w:val="24"/>
          <w:szCs w:val="24"/>
          <w:lang w:val="hr-HR"/>
        </w:rPr>
      </w:pPr>
    </w:p>
    <w:p w:rsidRDefault="00811E58" w:rsidP="00154DC1" w:rsidR="00780706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DNA:</w:t>
      </w:r>
      <w:r w:rsidR="00154DC1">
        <w:rPr>
          <w:sz w:val="24"/>
          <w:szCs w:val="24"/>
          <w:lang w:val="hr-HR"/>
        </w:rPr>
        <w:t xml:space="preserve"> 1. P</w:t>
      </w:r>
      <w:r w:rsidR="00780706" w:rsidRPr="00154DC1">
        <w:rPr>
          <w:sz w:val="24"/>
          <w:szCs w:val="24"/>
          <w:lang w:val="hr-HR"/>
        </w:rPr>
        <w:t>r</w:t>
      </w:r>
      <w:r w:rsidR="00CB250D" w:rsidRPr="00154DC1">
        <w:rPr>
          <w:sz w:val="24"/>
          <w:szCs w:val="24"/>
          <w:lang w:val="hr-HR"/>
        </w:rPr>
        <w:t>edlagatelj Financijska agencija, Regionalni centar Zagreb, Podružnica</w:t>
      </w:r>
      <w:r w:rsidR="00154DC1">
        <w:rPr>
          <w:sz w:val="24"/>
          <w:szCs w:val="24"/>
          <w:lang w:val="hr-HR"/>
        </w:rPr>
        <w:t xml:space="preserve"> Varaždin,</w:t>
      </w:r>
      <w:r w:rsidR="00780706" w:rsidRPr="00154DC1">
        <w:rPr>
          <w:sz w:val="24"/>
          <w:szCs w:val="24"/>
          <w:lang w:val="hr-HR"/>
        </w:rPr>
        <w:t xml:space="preserve"> </w:t>
      </w:r>
    </w:p>
    <w:p w:rsidRDefault="00154DC1" w:rsidP="00154DC1" w:rsidR="00154DC1" w:rsidRPr="00154DC1">
      <w:pPr>
        <w:pStyle w:val="Odlomakpopisa"/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154DC1">
        <w:rPr>
          <w:sz w:val="24"/>
          <w:szCs w:val="24"/>
          <w:lang w:val="hr-HR"/>
        </w:rPr>
        <w:t>Cesarca 2</w:t>
      </w:r>
    </w:p>
    <w:p w:rsidRDefault="00154DC1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2. RH Ministarstvo financija Porezna uprava Područni ured Sjeverna Hrvatska, po </w:t>
      </w:r>
    </w:p>
    <w:p w:rsidRDefault="00154DC1" w:rsidP="00154DC1" w:rsidR="00FA59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</w:t>
      </w:r>
      <w:r w:rsidR="00FA597D" w:rsidRPr="00154DC1">
        <w:rPr>
          <w:sz w:val="24"/>
          <w:szCs w:val="24"/>
          <w:lang w:val="hr-HR"/>
        </w:rPr>
        <w:t>ŽDO Varaždin</w:t>
      </w:r>
      <w:r>
        <w:rPr>
          <w:sz w:val="24"/>
          <w:szCs w:val="24"/>
          <w:lang w:val="hr-HR"/>
        </w:rPr>
        <w:t>, građansko-upravni odjel</w:t>
      </w:r>
    </w:p>
    <w:p w:rsidRDefault="00154DC1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3. Dužnik </w:t>
      </w:r>
      <w:r w:rsidR="00996755">
        <w:t>LUNO j.d.o.o</w:t>
      </w:r>
      <w:r w:rsidR="00996755">
        <w:rPr>
          <w:sz w:val="24"/>
          <w:szCs w:val="24"/>
          <w:lang w:val="hr-HR"/>
        </w:rPr>
        <w:t xml:space="preserve">., </w:t>
      </w:r>
      <w:r w:rsidR="00996755">
        <w:t>Trg bana Josipa Jelačića 29, 42230 Ludbreg</w:t>
      </w:r>
    </w:p>
    <w:p w:rsidRDefault="00FA597D" w:rsidP="00FA597D" w:rsidR="00FA597D" w:rsidRPr="00FA597D">
      <w:pPr>
        <w:ind w:left="720"/>
        <w:jc w:val="both"/>
        <w:rPr>
          <w:sz w:val="24"/>
          <w:szCs w:val="24"/>
          <w:lang w:val="hr-HR"/>
        </w:rPr>
      </w:pPr>
    </w:p>
    <w:sectPr w:rsidSect="00996755" w:rsidR="00FA597D" w:rsidRPr="00FA597D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B4A" w:rsidR="000D0B4A">
      <w:r>
        <w:separator/>
      </w:r>
    </w:p>
  </w:endnote>
  <w:endnote w:id="0" w:type="continuationSeparator">
    <w:p w:rsidRDefault="000D0B4A" w:rsidR="000D0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B4A" w:rsidR="000D0B4A">
      <w:r>
        <w:separator/>
      </w:r>
    </w:p>
  </w:footnote>
  <w:footnote w:id="0" w:type="continuationSeparator">
    <w:p w:rsidRDefault="000D0B4A" w:rsidR="000D0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C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0CD7" w:rsidP="00247B5B" w:rsidR="008F0C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91790"/>
    <w:rsid w:val="00092C99"/>
    <w:rsid w:val="000A65A5"/>
    <w:rsid w:val="000C7453"/>
    <w:rsid w:val="000D0B4A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C39F2"/>
    <w:rsid w:val="001D1981"/>
    <w:rsid w:val="001E3D4A"/>
    <w:rsid w:val="001F12CA"/>
    <w:rsid w:val="00205234"/>
    <w:rsid w:val="00207775"/>
    <w:rsid w:val="00216316"/>
    <w:rsid w:val="0022683F"/>
    <w:rsid w:val="00246E6F"/>
    <w:rsid w:val="00247B5B"/>
    <w:rsid w:val="00253EC0"/>
    <w:rsid w:val="00281BE5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30B2"/>
    <w:rsid w:val="00467C98"/>
    <w:rsid w:val="00474D3F"/>
    <w:rsid w:val="00477434"/>
    <w:rsid w:val="004825F3"/>
    <w:rsid w:val="00491C89"/>
    <w:rsid w:val="004B6C24"/>
    <w:rsid w:val="004B6DD6"/>
    <w:rsid w:val="004C16EC"/>
    <w:rsid w:val="004C623B"/>
    <w:rsid w:val="004E24EE"/>
    <w:rsid w:val="004E5307"/>
    <w:rsid w:val="004E5F00"/>
    <w:rsid w:val="004E5FB3"/>
    <w:rsid w:val="00500C1A"/>
    <w:rsid w:val="005036B0"/>
    <w:rsid w:val="0053050F"/>
    <w:rsid w:val="005457E5"/>
    <w:rsid w:val="00550064"/>
    <w:rsid w:val="00557F4D"/>
    <w:rsid w:val="005664A9"/>
    <w:rsid w:val="00571D95"/>
    <w:rsid w:val="00576C32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B1B84"/>
    <w:rsid w:val="006B46E7"/>
    <w:rsid w:val="006C04DD"/>
    <w:rsid w:val="006C4C38"/>
    <w:rsid w:val="006C5AA1"/>
    <w:rsid w:val="006E272A"/>
    <w:rsid w:val="00732716"/>
    <w:rsid w:val="00742C6D"/>
    <w:rsid w:val="00760221"/>
    <w:rsid w:val="007614E5"/>
    <w:rsid w:val="00780706"/>
    <w:rsid w:val="00782DF6"/>
    <w:rsid w:val="00786D9C"/>
    <w:rsid w:val="007C48A8"/>
    <w:rsid w:val="007C64A4"/>
    <w:rsid w:val="007F4761"/>
    <w:rsid w:val="0080036F"/>
    <w:rsid w:val="0080126C"/>
    <w:rsid w:val="00811E58"/>
    <w:rsid w:val="008172B3"/>
    <w:rsid w:val="0084095C"/>
    <w:rsid w:val="008737BB"/>
    <w:rsid w:val="00886420"/>
    <w:rsid w:val="00886FF7"/>
    <w:rsid w:val="008A0261"/>
    <w:rsid w:val="008C7AB6"/>
    <w:rsid w:val="008D4DFF"/>
    <w:rsid w:val="008E52CA"/>
    <w:rsid w:val="008F0CD7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96755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9D6"/>
    <w:rsid w:val="00AC09AF"/>
    <w:rsid w:val="00AC0C2C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E3AA7"/>
    <w:rsid w:val="00BF0B90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44618"/>
    <w:rsid w:val="00D4687C"/>
    <w:rsid w:val="00D77F04"/>
    <w:rsid w:val="00D83760"/>
    <w:rsid w:val="00D83FC2"/>
    <w:rsid w:val="00D937B6"/>
    <w:rsid w:val="00DA1B8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25E99"/>
    <w:rsid w:val="00F261D1"/>
    <w:rsid w:val="00F37235"/>
    <w:rsid w:val="00F61207"/>
    <w:rsid w:val="00F933CA"/>
    <w:rsid w:val="00F93541"/>
    <w:rsid w:val="00F97DE6"/>
    <w:rsid w:val="00FA597D"/>
    <w:rsid w:val="00FB34F8"/>
    <w:rsid w:val="00FB3E04"/>
    <w:rsid w:val="00FC4CDF"/>
    <w:rsid w:val="00FD03F6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C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C3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C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C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C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C3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C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C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St-1067/2015-6</izvorni_sadrzaj>
    <derivirana_varijabla naziv="DomainObject.Oznaka_1">St-1067/2015-6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St-1067/2015</izvorni_sadrzaj>
    <derivirana_varijabla naziv="DomainObject.Predmet.OznakaBroj_1">St-1067/2015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LUNO jednostavno društvo s ograničenom odgovornošću za trgovinu i usluge</izvorni_sadrzaj>
    <derivirana_varijabla naziv="DomainObject.Predmet.ProtustrankaFormated_1">  LUNO jednostavno društvo s ograničenom odgovornošću za trgovinu i usluge</derivirana_varijabla>
  </DomainObject.Predmet.ProtustrankaFormated>
  <DomainObject.Predmet.ProtustrankaFormatedOIB>
    <izvorni_sadrzaj>  LUNO jednostavno društvo s ograničenom odgovornošću za trgovinu i usluge, OIB 73110459931</izvorni_sadrzaj>
    <derivirana_varijabla naziv="DomainObject.Predmet.ProtustrankaFormatedOIB_1">  LUNO jednostavno društvo s ograničenom odgovornošću za trgovinu i usluge, OIB 73110459931</derivirana_varijabla>
  </DomainObject.Predmet.ProtustrankaFormatedOIB>
  <DomainObject.Predmet.ProtustrankaFormatedWithAdress>
    <izvorni_sadrzaj> LUNO jednostavno društvo s ograničenom odgovornošću za trgovinu i usluge, Trg bana Josipa Jelačića 29, 42230 Ludbreg</izvorni_sadrzaj>
    <derivirana_varijabla naziv="DomainObject.Predmet.ProtustrankaFormatedWithAdress_1"> LUNO jednostavno društvo s ograničenom odgovornošću za trgovinu i usluge, Trg bana Josipa Jelačića 29, 42230 Ludbreg</derivirana_varijabla>
  </DomainObject.Predmet.ProtustrankaFormatedWithAdress>
  <DomainObject.Predmet.ProtustrankaFormatedWithAdressOIB>
    <izvorni_sadrzaj> LUNO jednostavno društvo s ograničenom odgovornošću za trgovinu i usluge, OIB 73110459931, Trg bana Josipa Jelačića 29, 42230 Ludbreg</izvorni_sadrzaj>
    <derivirana_varijabla naziv="DomainObject.Predmet.ProtustrankaFormatedWithAdressOIB_1"> LUNO jednostavno društvo s ograničenom odgovornošću za trgovinu i usluge, OIB 73110459931, Trg bana Josipa Jelačića 29, 42230 Ludbreg</derivirana_varijabla>
  </DomainObject.Predmet.ProtustrankaFormatedWithAdressOIB>
  <DomainObject.Predmet.ProtustrankaWithAdress>
    <izvorni_sadrzaj>LUNO jednostavno društvo s ograničenom odgovornošću za trgovinu i usluge Trg bana Josipa Jelačića 29, 42230 Ludbreg</izvorni_sadrzaj>
    <derivirana_varijabla naziv="DomainObject.Predmet.ProtustrankaWithAdress_1">LUNO jednostavno društvo s ograničenom odgovornošću za trgovinu i usluge Trg bana Josipa Jelačića 29, 42230 Ludbreg</derivirana_varijabla>
  </DomainObject.Predmet.ProtustrankaWithAdress>
  <DomainObject.Predmet.ProtustrankaWithAdressOIB>
    <izvorni_sadrzaj>LUNO jednostavno društvo s ograničenom odgovornošću za trgovinu i usluge, OIB 73110459931, Trg bana Josipa Jelačića 29, 42230 Ludbreg</izvorni_sadrzaj>
    <derivirana_varijabla naziv="DomainObject.Predmet.ProtustrankaWithAdressOIB_1">LUNO jednostavno društvo s ograničenom odgovornošću za trgovinu i usluge, OIB 73110459931, Trg bana Josipa Jelačića 29, 42230 Ludbreg</derivirana_varijabla>
  </DomainObject.Predmet.ProtustrankaWithAdressOIB>
  <DomainObject.Predmet.ProtustrankaNazivFormated>
    <izvorni_sadrzaj>LUNO jednostavno društvo s ograničenom odgovornošću za trgovinu i usluge</izvorni_sadrzaj>
    <derivirana_varijabla naziv="DomainObject.Predmet.ProtustrankaNazivFormated_1">LUNO jednostavno društvo s ograničenom odgovornošću za trgovinu i usluge</derivirana_varijabla>
  </DomainObject.Predmet.ProtustrankaNazivFormated>
  <DomainObject.Predmet.ProtustrankaNazivFormatedOIB>
    <izvorni_sadrzaj>LUNO jednostavno društvo s ograničenom odgovornošću za trgovinu i usluge, OIB 73110459931</izvorni_sadrzaj>
    <derivirana_varijabla naziv="DomainObject.Predmet.ProtustrankaNazivFormatedOIB_1">LUNO jednostavno društvo s ograničenom odgovornošću za trgovinu i usluge, OIB 73110459931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2306882.07</izvorni_sadrzaj>
    <derivirana_varijabla naziv="DomainObject.Predmet.TrenutnaVrijednost_1">2306882.07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LUNO jednostavno društvo s ograničenom odgovornošću za trgovinu i usluge</item>
    </izvorni_sadrzaj>
    <derivirana_varijabla naziv="DomainObject.Predmet.ProtuStrankaListFormated_1">
      <item>LUNO jednostavno društvo s ograničenom odgovornošću za trgovinu i usluge</item>
    </derivirana_varijabla>
  </DomainObject.Predmet.ProtuStrankaListFormated>
  <DomainObject.Predmet.ProtuStrankaListFormatedOIB>
    <izvorni_sadrzaj>
      <item>LUNO jednostavno društvo s ograničenom odgovornošću za trgovinu i usluge, OIB 73110459931</item>
    </izvorni_sadrzaj>
    <derivirana_varijabla naziv="DomainObject.Predmet.ProtuStrankaListFormatedOIB_1">
      <item>LUNO jednostavno društvo s ograničenom odgovornošću za trgovinu i usluge, OIB 73110459931</item>
    </derivirana_varijabla>
  </DomainObject.Predmet.ProtuStrankaListFormatedOIB>
  <DomainObject.Predmet.ProtuStrankaListFormatedWithAdress>
    <izvorni_sadrzaj>
      <item>LUNO jednostavno društvo s ograničenom odgovornošću za trgovinu i usluge, Trg bana Josipa Jelačića 29, 42230 Ludbreg</item>
    </izvorni_sadrzaj>
    <derivirana_varijabla naziv="DomainObject.Predmet.ProtuStrankaListFormatedWithAdress_1">
      <item>LUNO jednostavno društvo s ograničenom odgovornošću za trgovinu i usluge, Trg bana Josipa Jelačića 29, 42230 Ludbreg</item>
    </derivirana_varijabla>
  </DomainObject.Predmet.ProtuStrankaListFormatedWithAdress>
  <DomainObject.Predmet.ProtuStrankaListFormatedWithAdressOIB>
    <izvorni_sadrzaj>
      <item>LUNO jednostavno društvo s ograničenom odgovornošću za trgovinu i usluge, OIB 73110459931, Trg bana Josipa Jelačića 29, 42230 Ludbreg</item>
    </izvorni_sadrzaj>
    <derivirana_varijabla naziv="DomainObject.Predmet.ProtuStrankaListFormatedWithAdressOIB_1">
      <item>LUNO jednostavno društvo s ograničenom odgovornošću za trgovinu i usluge, OIB 73110459931, Trg bana Josipa Jelačića 29, 42230 Ludbreg</item>
    </derivirana_varijabla>
  </DomainObject.Predmet.ProtuStrankaListFormatedWithAdressOIB>
  <DomainObject.Predmet.ProtuStrankaListNazivFormated>
    <izvorni_sadrzaj>
      <item>LUNO jednostavno društvo s ograničenom odgovornošću za trgovinu i usluge</item>
    </izvorni_sadrzaj>
    <derivirana_varijabla naziv="DomainObject.Predmet.ProtuStrankaListNazivFormated_1">
      <item>LUNO jednostavno društvo s ograničenom odgovornošću za trgovinu i usluge</item>
    </derivirana_varijabla>
  </DomainObject.Predmet.ProtuStrankaListNazivFormated>
  <DomainObject.Predmet.ProtuStrankaListNazivFormatedOIB>
    <izvorni_sadrzaj>
      <item>LUNO jednostavno društvo s ograničenom odgovornošću za trgovinu i usluge, OIB 73110459931</item>
    </izvorni_sadrzaj>
    <derivirana_varijabla naziv="DomainObject.Predmet.ProtuStrankaListNazivFormatedOIB_1">
      <item>LUNO jednostavno društvo s ograničenom odgovornošću za trgovinu i usluge, OIB 73110459931</item>
    </derivirana_varijabla>
  </DomainObject.Predmet.ProtuStrankaListNazivFormatedOIB>
  <DomainObject.Predmet.OstaliListFormated>
    <izvorni_sadrzaj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St-1067/2015-6</izvorni_sadrzaj>
    <derivirana_varijabla naziv="DomainObject.PoslovniBrojDokumenta_1">St-1067/2015-6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LUNO jednostavno društvo s ograničenom odgovornošću za trgovinu i usluge</izvorni_sadrzaj>
    <derivirana_varijabla naziv="DomainObject.Predmet.ProtustrankaIDrugi_1">LUNO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LUNO jednostavno društvo s ograničenom odgovornošću za trgovinu i usluge, OIB 73110459931, Trg bana Josipa Jelačića 29, 42230 Ludbreg</izvorni_sadrzaj>
    <derivirana_varijabla naziv="DomainObject.Predmet.ProtustrankaIDrugiAdressOIB_1">LUNO jednostavno društvo s ograničenom odgovornošću za trgovinu i usluge, OIB 73110459931, Trg bana Josipa Jelačića 29,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LUNO jednostavno društvo s ograničenom odgovornošću za trgovinu i usluge</item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SudioniciListNaziv_1">
      <item>Financijska agencija</item>
      <item>LUNO jednostavno društvo s ograničenom odgovornošću za trgovinu i usluge</item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LUNO jednostavno društvo s ograničenom odgovornošću za trgovinu i usluge, OIB 73110459931, Trg bana Josipa Jelačića 29,42230 Ludbreg</item>
      <item>E-oglasna ploča</item>
      <item>Sudski registar, Trgovački sud u Varaždinu</item>
      <item>Ministarstvo financija, Porezna uprava</item>
      <item>Županijsko državno odvjetništvo u Varaždinu</item>
    </izvorni_sadrzaj>
    <derivirana_varijabla naziv="DomainObject.Predmet.SudioniciListAdressOIB_1">
      <item>Financijska agencija, OIB 85821130368, A. Cesarca 2,42000 Varaždin</item>
      <item>LUNO jednostavno društvo s ograničenom odgovornošću za trgovinu i usluge, OIB 73110459931, Trg bana Josipa Jelačića 29,42230 Ludbreg</item>
      <item>E-oglasna ploča</item>
      <item>Sudski registar, Trgovački sud u Varaždinu</item>
      <item>Ministarstvo financija, Porezna uprava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73110459931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73110459931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503</properties:Words>
  <properties:Characters>2870</properties:Characters>
  <properties:Lines>79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2016-02-03T13:21:00Z</dcterms:created>
  <dc:creator>VOTA NĂO Ŕ REGIONALIZAÇĂO! SIM AO REFORÇO DO MUNICIPALISMO!</dc:creator>
  <dc:description>A REGIONALIZAÇĂO É UM ERRO COLOSSAL!</dc:description>
  <cp:lastModifiedBy>Maja Marčec</cp:lastModifiedBy>
  <cp:lastPrinted>2016-02-03T13:16:00Z</cp:lastPrinted>
  <dcterms:modified xmlns:xsi="http://www.w3.org/2001/XMLSchema-instance" xsi:type="dcterms:W3CDTF">2016-02-03T13:46:00Z</dcterms:modified>
  <cp:revision>4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St-1067/2015-6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