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13ba" w14:paraId="c9313ba" w:rsidRDefault="00AE649C" w:rsidP="00FA5B5E" w:rsidR="00AE649C">
      <w:pPr>
        <w15:collapsed w:val="false"/>
      </w:pPr>
    </w:p>
    <w:p w:rsidRDefault="00175875" w:rsidP="00175875" w:rsidR="00175875">
      <w:pPr>
        <w:spacing w:after="0"/>
      </w:pPr>
      <w:r>
        <w:t>REPUBLIKA HRVATSKA</w:t>
      </w:r>
    </w:p>
    <w:p w:rsidRDefault="00175875" w:rsidP="00175875" w:rsidR="00175875">
      <w:pPr>
        <w:spacing w:after="0"/>
      </w:pPr>
      <w:r>
        <w:t>Trgovački sud u Varaždinu</w:t>
      </w:r>
    </w:p>
    <w:p w:rsidRDefault="00175875" w:rsidP="00175875" w:rsidR="00CB0EA4">
      <w:pPr>
        <w:spacing w:after="0"/>
      </w:pPr>
      <w:r>
        <w:t>Varaždin, Braće Radić br. 2.</w:t>
      </w:r>
      <w:r w:rsidR="002965F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75875" w:rsidP="00175875" w:rsidR="00175875">
      <w:pPr>
        <w:spacing w:after="0"/>
      </w:pPr>
    </w:p>
    <w:p w:rsidRDefault="00905249" w:rsidP="00175875" w:rsidR="00905249">
      <w:pPr>
        <w:spacing w:after="0"/>
      </w:pPr>
    </w:p>
    <w:p w:rsidRDefault="00175875" w:rsidP="00175875" w:rsidR="00175875">
      <w:pPr>
        <w:spacing w:after="0"/>
      </w:pPr>
    </w:p>
    <w:p w:rsidRDefault="00052862" w:rsidP="00175875" w:rsidR="00052862">
      <w:pPr>
        <w:spacing w:after="0"/>
      </w:pPr>
    </w:p>
    <w:p w:rsidRDefault="00175875" w:rsidP="00175875" w:rsidR="00175875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</w:t>
      </w:r>
      <w:r>
        <w:rPr>
          <w:b w:val="false"/>
        </w:rPr>
        <w:t>vitelja, izvan ročišta 12. listopada</w:t>
      </w:r>
      <w:r>
        <w:rPr>
          <w:b w:val="false"/>
        </w:rPr>
        <w:t xml:space="preserve"> 2015. godine, donio je slijedeći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jc w:val="center"/>
      </w:pPr>
      <w:r>
        <w:t>Z  A  K  LJ  U  Č  A  K</w:t>
      </w:r>
    </w:p>
    <w:p w:rsidRDefault="00175875" w:rsidP="00175875" w:rsidR="00175875">
      <w:pPr>
        <w:spacing w:after="0"/>
        <w:jc w:val="center"/>
        <w:rPr>
          <w:b/>
        </w:rPr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175875" w:rsidP="00175875" w:rsidR="00175875">
      <w:pPr>
        <w:spacing w:after="0"/>
        <w:ind w:firstLine="708"/>
        <w:jc w:val="both"/>
      </w:pPr>
    </w:p>
    <w:p w:rsidRDefault="00175875" w:rsidP="00513E73" w:rsidR="00513E73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- poslovno-stambene zgrade u Bjelovaru u Ulici Matice hrvatske 14D, upisano u broj uloška 5390 k.o. Grad Bjelovar, čkbr. 2427/1 koja se sastoji od suvlasničkog dijela s neodređenim omjerima etažno vlasništvo (E 1), poslovni prostor u prizemlju i podrumu sveukupne površine 87,55 m2, koji je neodvojivo povezan s odgovarajućim suvlasničkim dijelom koji je jednako velik kao dijelovi svih ostalih suvlasnika na čkbr. 2427/1, prodajne vrijednosti nekretnine u iznosu od </w:t>
      </w:r>
      <w:r w:rsidR="00513E73">
        <w:rPr>
          <w:noProof/>
        </w:rPr>
        <w:t>261.600,00 kuna (slovima: dvijestošezdesetjednatisućašesto kuna).</w:t>
      </w:r>
    </w:p>
    <w:p w:rsidRDefault="00175875" w:rsidP="00175875" w:rsidR="00175875">
      <w:pPr>
        <w:spacing w:after="0"/>
        <w:ind w:firstLine="708"/>
        <w:jc w:val="both"/>
      </w:pPr>
    </w:p>
    <w:p w:rsidRDefault="00175875" w:rsidP="00175875" w:rsidR="00175875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214E17" w:rsidP="00175875" w:rsidR="00175875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</w:t>
      </w:r>
      <w:r w:rsidR="007B2529">
        <w:rPr>
          <w:u w:val="single"/>
        </w:rPr>
        <w:t>26.  studenoga</w:t>
      </w:r>
      <w:r w:rsidR="00175875">
        <w:rPr>
          <w:u w:val="single"/>
        </w:rPr>
        <w:t xml:space="preserve">  201</w:t>
      </w:r>
      <w:r>
        <w:rPr>
          <w:u w:val="single"/>
        </w:rPr>
        <w:t xml:space="preserve">5.  godine  u  </w:t>
      </w:r>
      <w:r w:rsidR="007B2529">
        <w:rPr>
          <w:u w:val="single"/>
        </w:rPr>
        <w:t>12,30</w:t>
      </w:r>
      <w:r w:rsidR="00175875">
        <w:rPr>
          <w:u w:val="single"/>
        </w:rPr>
        <w:t xml:space="preserve">  sati.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ind w:firstLine="708"/>
      </w:pPr>
      <w:r>
        <w:t>Ročište će se održati i ako na njemu sudjeluje samo jedan ponuditelj.</w:t>
      </w:r>
    </w:p>
    <w:p w:rsidRDefault="00175875" w:rsidP="00175875" w:rsidR="00175875">
      <w:pPr>
        <w:spacing w:after="0"/>
        <w:ind w:firstLine="708"/>
      </w:pPr>
    </w:p>
    <w:p w:rsidRDefault="00175875" w:rsidP="00175875" w:rsidR="00175875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175875" w:rsidP="00175875" w:rsidR="00175875">
      <w:pPr>
        <w:spacing w:after="0"/>
        <w:ind w:firstLine="708"/>
        <w:jc w:val="both"/>
      </w:pPr>
    </w:p>
    <w:p w:rsidRDefault="00175875" w:rsidP="00175875" w:rsidR="00175875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175875" w:rsidP="00175875" w:rsidR="00175875">
      <w:pPr>
        <w:spacing w:after="0"/>
        <w:rPr>
          <w:b/>
        </w:rPr>
      </w:pPr>
    </w:p>
    <w:p w:rsidRDefault="00175875" w:rsidP="00175875" w:rsidR="00175875">
      <w:pPr>
        <w:spacing w:after="0"/>
        <w:rPr>
          <w:b/>
        </w:rPr>
      </w:pPr>
    </w:p>
    <w:p w:rsidRDefault="00175875" w:rsidP="00175875" w:rsidR="00175875">
      <w:pPr>
        <w:spacing w:after="0"/>
        <w:ind w:firstLine="708"/>
      </w:pPr>
      <w:r>
        <w:lastRenderedPageBreak/>
        <w:t>III/ Uvjeti prodaje :</w:t>
      </w:r>
    </w:p>
    <w:p w:rsidRDefault="00175875" w:rsidP="00175875" w:rsidR="00175875">
      <w:pPr>
        <w:spacing w:after="0"/>
        <w:ind w:firstLine="708"/>
      </w:pPr>
    </w:p>
    <w:p w:rsidRDefault="00175875" w:rsidP="00175875" w:rsidR="00175875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</w:t>
      </w:r>
      <w:r w:rsidR="007B247B">
        <w:rPr>
          <w:noProof/>
        </w:rPr>
        <w:t>261.600,00</w:t>
      </w:r>
      <w:r>
        <w:rPr>
          <w:noProof/>
        </w:rPr>
        <w:t xml:space="preserve"> kuna (slovima: </w:t>
      </w:r>
      <w:r w:rsidR="007B247B">
        <w:rPr>
          <w:noProof/>
        </w:rPr>
        <w:t>dvijestošezdesetjednatisućašesto</w:t>
      </w:r>
      <w:r>
        <w:rPr>
          <w:noProof/>
        </w:rPr>
        <w:t xml:space="preserve"> kuna).</w:t>
      </w:r>
    </w:p>
    <w:p w:rsidRDefault="00175875" w:rsidP="00175875" w:rsidR="00175875">
      <w:pPr>
        <w:spacing w:after="0"/>
        <w:ind w:firstLine="708"/>
        <w:jc w:val="both"/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175875" w:rsidP="00175875" w:rsidR="00175875">
      <w:pPr>
        <w:spacing w:after="0"/>
        <w:jc w:val="both"/>
        <w:rPr>
          <w:color w:val="000000"/>
          <w:szCs w:val="20"/>
        </w:rPr>
      </w:pPr>
    </w:p>
    <w:p w:rsidRDefault="00175875" w:rsidP="00175875" w:rsidR="00175875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jc w:val="center"/>
      </w:pPr>
      <w:r>
        <w:t>U Varaždinu, 12. listopada</w:t>
      </w:r>
      <w:r>
        <w:t xml:space="preserve"> 2015. godine.</w:t>
      </w:r>
    </w:p>
    <w:p w:rsidRDefault="00175875" w:rsidP="00175875" w:rsidR="00175875">
      <w:pPr>
        <w:spacing w:after="0"/>
        <w:jc w:val="center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175875" w:rsidP="00175875" w:rsidR="00175875">
      <w:pPr>
        <w:spacing w:after="0"/>
        <w:jc w:val="right"/>
      </w:pPr>
    </w:p>
    <w:p w:rsidRDefault="00175875" w:rsidP="00175875" w:rsidR="00175875">
      <w:pPr>
        <w:spacing w:after="0"/>
      </w:pPr>
      <w:r>
        <w:t xml:space="preserve">                                                                   </w:t>
      </w:r>
      <w:r w:rsidR="00F34CEF">
        <w:t xml:space="preserve">                             </w:t>
      </w:r>
      <w:r>
        <w:t xml:space="preserve">  </w:t>
      </w:r>
      <w:r w:rsidR="00F34CEF">
        <w:t xml:space="preserve">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175875" w:rsidP="00175875" w:rsidR="00175875">
      <w:pPr>
        <w:spacing w:after="0"/>
      </w:pPr>
    </w:p>
    <w:p w:rsidRDefault="00F34CEF" w:rsidP="00175875" w:rsidR="001758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>DNA: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  <w:r>
        <w:t xml:space="preserve">Pisarnica - </w:t>
      </w:r>
      <w:r>
        <w:t xml:space="preserve">ročište za dražbu </w:t>
      </w:r>
      <w:r w:rsidR="00052862">
        <w:t xml:space="preserve">26. studenoga </w:t>
      </w:r>
      <w:r>
        <w:t xml:space="preserve">2015. godine u </w:t>
      </w:r>
      <w:r w:rsidR="00052862">
        <w:t xml:space="preserve">12,30 </w:t>
      </w:r>
      <w:r>
        <w:t>sati,</w:t>
      </w:r>
    </w:p>
    <w:p w:rsidRDefault="00175875" w:rsidP="00175875" w:rsidR="00175875">
      <w:pPr>
        <w:spacing w:after="0"/>
        <w:ind w:left="96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</w:pPr>
    </w:p>
    <w:p w:rsidRDefault="00175875" w:rsidP="00175875" w:rsidR="00175875">
      <w:pPr>
        <w:spacing w:after="0"/>
        <w:ind w:left="960"/>
        <w:jc w:val="center"/>
      </w:pPr>
      <w:r>
        <w:t>U Varaždinu, 12. listopada</w:t>
      </w:r>
      <w:r>
        <w:t xml:space="preserve"> 2015. godine.</w:t>
      </w:r>
    </w:p>
    <w:p w:rsidRDefault="00175875" w:rsidP="00175875" w:rsidR="00175875">
      <w:pPr>
        <w:spacing w:after="0"/>
        <w:ind w:left="960"/>
        <w:jc w:val="center"/>
      </w:pPr>
    </w:p>
    <w:p w:rsidRDefault="00175875" w:rsidP="00175875" w:rsidR="00175875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175875" w:rsidP="00175875" w:rsidR="00175875">
      <w:pPr>
        <w:pStyle w:val="NormaleSPIS"/>
        <w:rPr>
          <w:noProof/>
        </w:rPr>
      </w:pPr>
    </w:p>
    <w:p w:rsidRDefault="00175875" w:rsidP="00175875" w:rsidR="00175875">
      <w:pPr>
        <w:pStyle w:val="ZapisniarPotpis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5F2" w:rsidP="00537B78" w:rsidR="002965F2">
      <w:r>
        <w:separator/>
      </w:r>
    </w:p>
  </w:endnote>
  <w:endnote w:id="0" w:type="continuationSeparator">
    <w:p w:rsidRDefault="002965F2" w:rsidP="00537B78" w:rsidR="0029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8860589"/>
      <w:docPartObj>
        <w:docPartGallery w:val="Page Numbers (Bottom of Page)"/>
        <w:docPartUnique/>
      </w:docPartObj>
    </w:sdtPr>
    <w:sdtContent>
      <w:p w:rsidRDefault="00175875" w:rsidR="0017587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CEF">
          <w:t>3</w:t>
        </w:r>
        <w:r>
          <w:fldChar w:fldCharType="end"/>
        </w:r>
      </w:p>
    </w:sdtContent>
  </w:sdt>
  <w:p w:rsidRDefault="00175875" w:rsidR="001758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5F2" w:rsidP="00537B78" w:rsidR="002965F2">
      <w:r>
        <w:separator/>
      </w:r>
    </w:p>
  </w:footnote>
  <w:footnote w:id="0" w:type="continuationSeparator">
    <w:p w:rsidRDefault="002965F2" w:rsidP="00537B78" w:rsidR="00296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875" w:rsidR="008333A9">
    <w:pPr>
      <w:pStyle w:val="Zaglavlje"/>
    </w:pPr>
    <w:r>
      <w:rPr>
        <w:rStyle w:val="PozadinaSvijetloCrvena"/>
        <w:shd w:fill="auto" w:color="auto" w:val="clear"/>
      </w:rPr>
      <w:t>POSL. BROJ : 6 St-540/11-117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862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875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E1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5F2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E73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3F2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47B"/>
    <w:rsid w:val="007B2529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24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CEF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0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St-540/2011-117</izvorni_sadrzaj>
    <derivirana_varijabla naziv="DomainObject.Oznaka_1">St-540/2011-117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St-540/2011-117</izvorni_sadrzaj>
    <derivirana_varijabla naziv="DomainObject.PoslovniBrojDokumenta_1">St-540/2011-117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C3A00-39FF-4F8D-B109-286F94412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4885</properties:Characters>
  <properties:Lines>136</properties:Lines>
  <properties:Paragraphs>37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2015-10-12T08:47:00Z</cp:lastPrinted>
  <dcterms:modified xmlns:xsi="http://www.w3.org/2001/XMLSchema-instance" xsi:type="dcterms:W3CDTF">2015-10-12T08:47:00Z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St-540/2011-117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