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2ad6" w14:paraId="0262ad6" w:rsidRDefault="00AE649C" w:rsidP="004F27AE" w:rsidR="00AE649C" w:rsidRPr="00B76F3C">
      <w:pPr>
        <w:pStyle w:val="NormaleSPIS"/>
        <w15:collapsed w:val="false"/>
      </w:pPr>
    </w:p>
    <w:p w:rsidRDefault="00AB4602" w:rsidP="003E09DB" w:rsidR="003E09DB" w:rsidRPr="003E09DB">
      <w:pPr>
        <w:pStyle w:val="NormaleSPIS"/>
        <w:ind w:firstLine="708" w:left="4956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09DB" w:rsidRPr="003E09DB">
        <w:rPr>
          <w:rFonts w:cs="Times New Roman"/>
        </w:rPr>
        <w:t xml:space="preserve">      Poslovni broj 3. St-313/2017-4</w:t>
      </w:r>
    </w:p>
    <w:p w:rsidRDefault="003E09DB" w:rsidP="003E09DB" w:rsidR="003E09DB" w:rsidRPr="003E09DB">
      <w:pPr>
        <w:spacing w:after="0"/>
        <w:ind w:left="705"/>
        <w:rPr>
          <w:rFonts w:cs="Times New Roman" w:eastAsia="Times New Roman"/>
          <w:lang w:eastAsia="hr-HR"/>
        </w:rPr>
      </w:pPr>
    </w:p>
    <w:p w:rsidRDefault="003E09DB" w:rsidP="003E09DB" w:rsidR="003E09DB" w:rsidRPr="003E09DB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bookmarkEnd w:id="0"/>
      <w:r w:rsidRPr="003E09DB">
        <w:rPr>
          <w:rFonts w:cs="Times New Roman" w:eastAsia="Times New Roman"/>
          <w:lang w:eastAsia="hr-HR"/>
        </w:rPr>
        <w:t xml:space="preserve"> </w:t>
      </w:r>
      <w:r w:rsidRPr="003E09DB">
        <w:rPr>
          <w:rFonts w:cs="Times New Roman" w:eastAsia="Times New Roman"/>
          <w:lang w:eastAsia="hr-HR"/>
        </w:rPr>
        <w:tab/>
      </w:r>
      <w:r w:rsidRPr="003E09DB">
        <w:rPr>
          <w:rFonts w:cs="Times New Roman" w:eastAsia="Times New Roman"/>
          <w:lang w:eastAsia="hr-HR"/>
        </w:rPr>
        <w:tab/>
      </w:r>
      <w:r w:rsidRPr="003E09DB">
        <w:rPr>
          <w:rFonts w:cs="Times New Roman" w:eastAsia="Times New Roman"/>
          <w:lang w:eastAsia="hr-HR"/>
        </w:rPr>
        <w:tab/>
      </w:r>
      <w:r w:rsidRPr="003E09DB">
        <w:rPr>
          <w:rFonts w:cs="Times New Roman" w:eastAsia="Times New Roman"/>
          <w:lang w:eastAsia="hr-HR"/>
        </w:rPr>
        <w:tab/>
      </w:r>
      <w:r w:rsidRPr="003E09DB">
        <w:rPr>
          <w:rFonts w:cs="Times New Roman" w:eastAsia="Times New Roman"/>
          <w:lang w:eastAsia="hr-HR"/>
        </w:rPr>
        <w:tab/>
      </w:r>
      <w:r w:rsidRPr="003E09DB">
        <w:rPr>
          <w:rFonts w:cs="Times New Roman" w:eastAsia="Times New Roman"/>
          <w:lang w:eastAsia="hr-HR"/>
        </w:rPr>
        <w:tab/>
      </w:r>
      <w:r w:rsidRPr="003E09DB">
        <w:rPr>
          <w:rFonts w:cs="Times New Roman" w:eastAsia="Times New Roman"/>
          <w:lang w:eastAsia="hr-HR"/>
        </w:rPr>
        <w:tab/>
        <w:t xml:space="preserve">       </w:t>
      </w:r>
    </w:p>
    <w:p w:rsidRDefault="003E09DB" w:rsidP="003E09DB" w:rsidR="003E09DB" w:rsidRPr="003E09DB">
      <w:pPr>
        <w:spacing w:after="0"/>
        <w:rPr>
          <w:rFonts w:cs="Times New Roman" w:eastAsia="Times New Roman"/>
          <w:lang w:eastAsia="hr-HR"/>
        </w:rPr>
      </w:pPr>
      <w:r w:rsidRPr="003E09DB">
        <w:rPr>
          <w:rFonts w:cs="Times New Roman" w:eastAsia="Times New Roman"/>
          <w:lang w:eastAsia="hr-HR"/>
        </w:rPr>
        <w:tab/>
        <w:t>REPUBLIKA HRVATSKA</w:t>
      </w:r>
    </w:p>
    <w:p w:rsidRDefault="003E09DB" w:rsidP="003E09DB" w:rsidR="003E09DB" w:rsidRPr="003E09DB">
      <w:pPr>
        <w:spacing w:after="0"/>
        <w:ind w:firstLine="708"/>
        <w:rPr>
          <w:rFonts w:cs="Times New Roman" w:eastAsia="Times New Roman"/>
          <w:lang w:eastAsia="hr-HR"/>
        </w:rPr>
      </w:pPr>
      <w:r w:rsidRPr="003E09DB">
        <w:rPr>
          <w:rFonts w:cs="Times New Roman" w:eastAsia="Times New Roman"/>
          <w:lang w:eastAsia="hr-HR"/>
        </w:rPr>
        <w:t>TRGOVAČKI SUD U ZADRU</w:t>
      </w:r>
    </w:p>
    <w:p w:rsidRDefault="003E09DB" w:rsidP="003E09DB" w:rsidR="003E09DB" w:rsidRPr="003E09DB">
      <w:pPr>
        <w:spacing w:after="0"/>
        <w:ind w:firstLine="708"/>
        <w:rPr>
          <w:rFonts w:cs="Times New Roman" w:eastAsia="Times New Roman"/>
          <w:lang w:eastAsia="hr-HR"/>
        </w:rPr>
      </w:pPr>
      <w:r w:rsidRPr="003E09DB">
        <w:rPr>
          <w:rFonts w:cs="Times New Roman" w:eastAsia="Times New Roman"/>
          <w:lang w:eastAsia="hr-HR"/>
        </w:rPr>
        <w:t>Zadar, Dr. Franje Tuđmana 35</w:t>
      </w:r>
    </w:p>
    <w:p w:rsidRDefault="003E09DB" w:rsidP="003E09DB" w:rsidR="003E09DB" w:rsidRPr="003E09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09DB" w:rsidP="003E09DB" w:rsidR="003E09DB" w:rsidRPr="003E09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09DB" w:rsidP="003E09DB" w:rsidR="003E09DB" w:rsidRPr="003E09DB">
      <w:pPr>
        <w:spacing w:after="0"/>
        <w:jc w:val="center"/>
        <w:rPr>
          <w:rFonts w:cs="Times New Roman" w:eastAsia="Times New Roman"/>
          <w:lang w:eastAsia="hr-HR"/>
        </w:rPr>
      </w:pPr>
      <w:r w:rsidRPr="003E09DB">
        <w:rPr>
          <w:rFonts w:cs="Times New Roman" w:eastAsia="Times New Roman"/>
          <w:lang w:eastAsia="hr-HR"/>
        </w:rPr>
        <w:t xml:space="preserve">R E P U B L I K A  H R V A T S K A </w:t>
      </w:r>
    </w:p>
    <w:p w:rsidRDefault="003E09DB" w:rsidP="003E09DB" w:rsidR="003E09DB" w:rsidRPr="003E09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09DB" w:rsidP="003E09DB" w:rsidR="003E09DB" w:rsidRPr="003E09DB">
      <w:pPr>
        <w:spacing w:after="0"/>
        <w:jc w:val="center"/>
        <w:rPr>
          <w:rFonts w:cs="Times New Roman" w:eastAsia="Times New Roman"/>
          <w:lang w:eastAsia="hr-HR"/>
        </w:rPr>
      </w:pPr>
      <w:r w:rsidRPr="003E09DB">
        <w:rPr>
          <w:rFonts w:cs="Times New Roman" w:eastAsia="Times New Roman"/>
          <w:lang w:eastAsia="hr-HR"/>
        </w:rPr>
        <w:t xml:space="preserve">R J E Š E NJ E </w:t>
      </w:r>
    </w:p>
    <w:p w:rsidRDefault="003E09DB" w:rsidP="003E09DB" w:rsidR="003E09DB" w:rsidRPr="003E09D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3E09DB" w:rsidP="003E09DB" w:rsidR="003E09DB" w:rsidRPr="003E09D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E09DB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SVIJET TONERA DLAMACIJA j.d.o.o. sa sjedištem u Zadru, Ulica II zasjedanja ZAVNOHA 7/a, OIB: 62821294460, zastupanom po članu uprave </w:t>
      </w:r>
      <w:proofErr w:type="spellStart"/>
      <w:r w:rsidRPr="003E09DB">
        <w:rPr>
          <w:rFonts w:cs="Times New Roman" w:eastAsia="Times New Roman"/>
          <w:lang w:eastAsia="hr-HR"/>
        </w:rPr>
        <w:t>Milisavu</w:t>
      </w:r>
      <w:proofErr w:type="spellEnd"/>
      <w:r w:rsidRPr="003E09DB">
        <w:rPr>
          <w:rFonts w:cs="Times New Roman" w:eastAsia="Times New Roman"/>
          <w:lang w:eastAsia="hr-HR"/>
        </w:rPr>
        <w:t xml:space="preserve"> Jankoviću iz Osijeka, </w:t>
      </w:r>
      <w:proofErr w:type="spellStart"/>
      <w:r w:rsidRPr="003E09DB">
        <w:rPr>
          <w:rFonts w:cs="Times New Roman" w:eastAsia="Times New Roman"/>
          <w:lang w:eastAsia="hr-HR"/>
        </w:rPr>
        <w:t>Frankopanska</w:t>
      </w:r>
      <w:proofErr w:type="spellEnd"/>
      <w:r w:rsidRPr="003E09DB">
        <w:rPr>
          <w:rFonts w:cs="Times New Roman" w:eastAsia="Times New Roman"/>
          <w:lang w:eastAsia="hr-HR"/>
        </w:rPr>
        <w:t xml:space="preserve"> 180, 21. lipnja 2017. </w:t>
      </w:r>
    </w:p>
    <w:p w:rsidRDefault="003E09DB" w:rsidP="003E09DB" w:rsidR="003E09DB" w:rsidRPr="003E09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09DB" w:rsidP="003E09DB" w:rsidR="003E09DB" w:rsidRPr="003E09DB">
      <w:pPr>
        <w:spacing w:after="0"/>
        <w:jc w:val="center"/>
        <w:rPr>
          <w:rFonts w:cs="Times New Roman" w:eastAsia="Times New Roman"/>
          <w:lang w:eastAsia="hr-HR"/>
        </w:rPr>
      </w:pPr>
      <w:r w:rsidRPr="003E09DB">
        <w:rPr>
          <w:rFonts w:cs="Times New Roman" w:eastAsia="Times New Roman"/>
          <w:lang w:eastAsia="hr-HR"/>
        </w:rPr>
        <w:t>r i je š i o   j e</w:t>
      </w:r>
    </w:p>
    <w:p w:rsidRDefault="003E09DB" w:rsidP="003E09DB" w:rsidR="003E09DB" w:rsidRPr="003E09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09DB" w:rsidP="003E09DB" w:rsidR="003E09DB" w:rsidRPr="003E09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09DB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3E09DB" w:rsidP="003E09DB" w:rsidR="003E09DB" w:rsidRPr="003E09DB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3E09DB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Pr="003E09DB">
        <w:rPr>
          <w:rFonts w:cs="Times New Roman" w:eastAsia="Times New Roman"/>
          <w:b/>
          <w:lang w:eastAsia="hr-HR"/>
        </w:rPr>
        <w:t>10. srpnja 2017.  u 8,45 sati u zgradi ovog suda, sudnica broj 34/I.</w:t>
      </w:r>
    </w:p>
    <w:p w:rsidRDefault="003E09DB" w:rsidP="003E09DB" w:rsidR="003E09DB" w:rsidRPr="003E09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09DB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</w:t>
      </w:r>
      <w:proofErr w:type="spellStart"/>
      <w:r w:rsidRPr="003E09DB">
        <w:rPr>
          <w:rFonts w:cs="Times New Roman" w:eastAsia="Times New Roman"/>
          <w:lang w:eastAsia="hr-HR"/>
        </w:rPr>
        <w:t>Milisav</w:t>
      </w:r>
      <w:proofErr w:type="spellEnd"/>
      <w:r w:rsidRPr="003E09DB">
        <w:rPr>
          <w:rFonts w:cs="Times New Roman" w:eastAsia="Times New Roman"/>
          <w:lang w:eastAsia="hr-HR"/>
        </w:rPr>
        <w:t xml:space="preserve"> Janković iz Osijeka,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3E09DB" w:rsidP="003E09DB" w:rsidR="003E09DB" w:rsidRPr="003E09DB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3E09DB">
        <w:rPr>
          <w:rFonts w:cs="Times New Roman" w:eastAsia="Times New Roman"/>
          <w:lang w:eastAsia="hr-HR"/>
        </w:rPr>
        <w:t xml:space="preserve">IV. </w:t>
      </w:r>
      <w:r w:rsidRPr="003E09DB">
        <w:rPr>
          <w:rFonts w:cs="Times New Roman" w:eastAsia="Times New Roman"/>
          <w:b/>
          <w:lang w:eastAsia="hr-HR"/>
        </w:rPr>
        <w:t xml:space="preserve">Ako osoba ovlaštena za zastupanje dužnika po zakonu </w:t>
      </w:r>
      <w:proofErr w:type="spellStart"/>
      <w:r w:rsidRPr="003E09DB">
        <w:rPr>
          <w:rFonts w:cs="Times New Roman" w:eastAsia="Times New Roman"/>
          <w:b/>
          <w:lang w:eastAsia="hr-HR"/>
        </w:rPr>
        <w:t>Milisav</w:t>
      </w:r>
      <w:proofErr w:type="spellEnd"/>
      <w:r w:rsidRPr="003E09DB">
        <w:rPr>
          <w:rFonts w:cs="Times New Roman" w:eastAsia="Times New Roman"/>
          <w:b/>
          <w:lang w:eastAsia="hr-HR"/>
        </w:rPr>
        <w:t xml:space="preserve"> Janković iz Osijeka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3E09DB" w:rsidP="003E09DB" w:rsidR="003E09DB" w:rsidRPr="003E09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09DB" w:rsidP="003E09DB" w:rsidR="003E09DB" w:rsidRPr="003E09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09DB" w:rsidP="003E09DB" w:rsidR="003E09DB" w:rsidRPr="003E09DB">
      <w:pPr>
        <w:spacing w:after="0"/>
        <w:jc w:val="center"/>
        <w:rPr>
          <w:rFonts w:cs="Times New Roman" w:eastAsia="Times New Roman"/>
          <w:lang w:eastAsia="hr-HR"/>
        </w:rPr>
      </w:pPr>
      <w:r w:rsidRPr="003E09DB">
        <w:rPr>
          <w:rFonts w:cs="Times New Roman" w:eastAsia="Times New Roman"/>
          <w:lang w:eastAsia="hr-HR"/>
        </w:rPr>
        <w:t>U Zadru 21. lipnja 2017.</w:t>
      </w:r>
    </w:p>
    <w:p w:rsidRDefault="003E09DB" w:rsidP="003E09DB" w:rsidR="003E09DB" w:rsidRPr="003E09DB">
      <w:pPr>
        <w:spacing w:after="0"/>
        <w:rPr>
          <w:rFonts w:cs="Times New Roman" w:eastAsia="Times New Roman"/>
          <w:lang w:eastAsia="hr-HR"/>
        </w:rPr>
      </w:pPr>
    </w:p>
    <w:p w:rsidRDefault="003E09DB" w:rsidP="003E09DB" w:rsidR="003E09DB" w:rsidRPr="003E09DB">
      <w:pPr>
        <w:spacing w:after="0"/>
        <w:ind w:left="708"/>
        <w:rPr>
          <w:rFonts w:cs="Times New Roman" w:eastAsia="Times New Roman"/>
          <w:lang w:eastAsia="hr-HR"/>
        </w:rPr>
      </w:pPr>
    </w:p>
    <w:p w:rsidRDefault="003E09DB" w:rsidP="003E09DB" w:rsidR="003E09DB" w:rsidRPr="003E09DB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3E09DB">
        <w:rPr>
          <w:rFonts w:cs="Times New Roman" w:eastAsia="Times New Roman"/>
          <w:lang w:eastAsia="hr-HR"/>
        </w:rPr>
        <w:t xml:space="preserve">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3E09DB" w:rsidP="003E09DB" w:rsidR="003E09DB" w:rsidRPr="003E09D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E09DB" w:rsidP="003E09DB" w:rsidR="003E09DB" w:rsidRPr="003E09D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E09DB" w:rsidP="003E09DB" w:rsidR="003E09DB" w:rsidRPr="003E09DB">
      <w:pPr>
        <w:spacing w:after="0"/>
        <w:ind w:firstLine="708"/>
        <w:rPr>
          <w:rFonts w:cs="Times New Roman" w:eastAsia="Times New Roman"/>
          <w:lang w:eastAsia="hr-HR"/>
        </w:rPr>
      </w:pPr>
      <w:r w:rsidRPr="003E09DB">
        <w:rPr>
          <w:rFonts w:cs="Times New Roman" w:eastAsia="Times New Roman"/>
          <w:lang w:eastAsia="hr-HR"/>
        </w:rPr>
        <w:lastRenderedPageBreak/>
        <w:t xml:space="preserve">UPUTA O PRAVNOM LIJEKU: </w:t>
      </w:r>
    </w:p>
    <w:p w:rsidRDefault="003E09DB" w:rsidP="003E09DB" w:rsidR="003E09DB" w:rsidRPr="003E09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09DB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3E09DB" w:rsidP="003E09DB" w:rsidR="003E09DB" w:rsidRPr="003E09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09DB" w:rsidP="003E09DB" w:rsidR="003E09DB" w:rsidRPr="003E09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E09DB">
        <w:rPr>
          <w:rFonts w:cs="Times New Roman" w:eastAsia="Times New Roman"/>
          <w:lang w:eastAsia="hr-HR"/>
        </w:rPr>
        <w:t xml:space="preserve">Dostaviti: </w:t>
      </w:r>
    </w:p>
    <w:p w:rsidRDefault="003E09DB" w:rsidP="003E09DB" w:rsidR="003E09DB" w:rsidRPr="003E09DB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3E09DB">
        <w:rPr>
          <w:rFonts w:cs="Times New Roman" w:eastAsia="Times New Roman"/>
          <w:lang w:eastAsia="hr-HR"/>
        </w:rPr>
        <w:t xml:space="preserve">Članu uprave i direktoru dužnika </w:t>
      </w:r>
      <w:proofErr w:type="spellStart"/>
      <w:r w:rsidRPr="003E09DB">
        <w:rPr>
          <w:rFonts w:cs="Times New Roman" w:eastAsia="Times New Roman"/>
          <w:lang w:eastAsia="hr-HR"/>
        </w:rPr>
        <w:t>Milisav</w:t>
      </w:r>
      <w:proofErr w:type="spellEnd"/>
      <w:r w:rsidRPr="003E09DB">
        <w:rPr>
          <w:rFonts w:cs="Times New Roman" w:eastAsia="Times New Roman"/>
          <w:lang w:eastAsia="hr-HR"/>
        </w:rPr>
        <w:t xml:space="preserve"> Janković iz Osijeka, </w:t>
      </w:r>
      <w:proofErr w:type="spellStart"/>
      <w:r w:rsidRPr="003E09DB">
        <w:rPr>
          <w:rFonts w:cs="Times New Roman" w:eastAsia="Times New Roman"/>
          <w:lang w:eastAsia="hr-HR"/>
        </w:rPr>
        <w:t>Frankopanska</w:t>
      </w:r>
      <w:proofErr w:type="spellEnd"/>
      <w:r w:rsidRPr="003E09DB">
        <w:rPr>
          <w:rFonts w:cs="Times New Roman" w:eastAsia="Times New Roman"/>
          <w:lang w:eastAsia="hr-HR"/>
        </w:rPr>
        <w:t xml:space="preserve"> 180, neposredno uz upozorenja i napomenu </w:t>
      </w:r>
    </w:p>
    <w:p w:rsidRDefault="003E09DB" w:rsidP="003E09DB" w:rsidR="003E09DB" w:rsidRPr="003E09DB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3E09DB">
        <w:rPr>
          <w:rFonts w:cs="Times New Roman" w:eastAsia="Times New Roman"/>
          <w:lang w:eastAsia="hr-HR"/>
        </w:rPr>
        <w:t>Dužniku</w:t>
      </w:r>
    </w:p>
    <w:p w:rsidRDefault="003E09DB" w:rsidP="003E09DB" w:rsidR="003E09DB" w:rsidRPr="003E09DB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3E09DB">
        <w:rPr>
          <w:rFonts w:cs="Times New Roman" w:eastAsia="Times New Roman"/>
          <w:lang w:eastAsia="hr-HR"/>
        </w:rPr>
        <w:t xml:space="preserve">FINA  i svima putem e-Oglasne ploče sudova-na dužnika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DB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88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St-313/2017-2</izvorni_sadrzaj>
    <derivirana_varijabla naziv="DomainObject.Oznaka_1">St-313/2017-2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St-313/2017</izvorni_sadrzaj>
    <derivirana_varijabla naziv="DomainObject.Predmet.OznakaBroj_1">St-313/2017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TONERA DALMACIJA j.d.o.o. za trgovinu</izvorni_sadrzaj>
    <derivirana_varijabla naziv="DomainObject.Predmet.ProtustrankaFormated_1">  SVIJET TONERA DALMACIJA j.d.o.o. za trgovinu</derivirana_varijabla>
  </DomainObject.Predmet.ProtustrankaFormated>
  <DomainObject.Predmet.ProtustrankaFormatedOIB>
    <izvorni_sadrzaj>  SVIJET TONERA DALMACIJA j.d.o.o. za trgovinu, OIB 62821294460</izvorni_sadrzaj>
    <derivirana_varijabla naziv="DomainObject.Predmet.ProtustrankaFormatedOIB_1">  SVIJET TONERA DALMACIJA j.d.o.o. za trgovinu, OIB 62821294460</derivirana_varijabla>
  </DomainObject.Predmet.ProtustrankaFormatedOIB>
  <DomainObject.Predmet.ProtustrankaFormatedWithAdress>
    <izvorni_sadrzaj> SVIJET TONERA DALMACIJA j.d.o.o. za trgovinu, Ulica II zasjedanja ZAVNOHA 7a, 23000 Zadar</izvorni_sadrzaj>
    <derivirana_varijabla naziv="DomainObject.Predmet.ProtustrankaFormatedWithAdress_1"> SVIJET TONERA DALMACIJA j.d.o.o. za trgovinu, Ulica II zasjedanja ZAVNOHA 7a, 23000 Zadar</derivirana_varijabla>
  </DomainObject.Predmet.ProtustrankaFormatedWithAdress>
  <DomainObject.Predmet.ProtustrankaFormatedWithAdressOIB>
    <izvorni_sadrzaj> SVIJET TONERA DALMACIJA j.d.o.o. za trgovinu, OIB 62821294460, Ulica II zasjedanja ZAVNOHA 7a, 23000 Zadar</izvorni_sadrzaj>
    <derivirana_varijabla naziv="DomainObject.Predmet.ProtustrankaFormatedWithAdressOIB_1"> SVIJET TONERA DALMACIJA j.d.o.o. za trgovinu, OIB 62821294460, Ulica II zasjedanja ZAVNOHA 7a, 23000 Zadar</derivirana_varijabla>
  </DomainObject.Predmet.ProtustrankaFormatedWithAdressOIB>
  <DomainObject.Predmet.ProtustrankaWithAdress>
    <izvorni_sadrzaj>SVIJET TONERA DALMACIJA j.d.o.o. za trgovinu Ulica II zasjedanja ZAVNOHA 7a, 23000 Zadar</izvorni_sadrzaj>
    <derivirana_varijabla naziv="DomainObject.Predmet.ProtustrankaWithAdress_1">SVIJET TONERA DALMACIJA j.d.o.o. za trgovinu Ulica II zasjedanja ZAVNOHA 7a, 23000 Zadar</derivirana_varijabla>
  </DomainObject.Predmet.ProtustrankaWithAdress>
  <DomainObject.Predmet.ProtustrankaWithAdressOIB>
    <izvorni_sadrzaj>SVIJET TONERA DALMACIJA j.d.o.o. za trgovinu, OIB 62821294460, Ulica II zasjedanja ZAVNOHA 7a, 23000 Zadar</izvorni_sadrzaj>
    <derivirana_varijabla naziv="DomainObject.Predmet.ProtustrankaWithAdressOIB_1">SVIJET TONERA DALMACIJA j.d.o.o. za trgovinu, OIB 62821294460, Ulica II zasjedanja ZAVNOHA 7a, 23000 Zadar</derivirana_varijabla>
  </DomainObject.Predmet.ProtustrankaWithAdressOIB>
  <DomainObject.Predmet.ProtustrankaNazivFormated>
    <izvorni_sadrzaj>SVIJET TONERA DALMACIJA j.d.o.o. za trgovinu</izvorni_sadrzaj>
    <derivirana_varijabla naziv="DomainObject.Predmet.ProtustrankaNazivFormated_1">SVIJET TONERA DALMACIJA j.d.o.o. za trgovinu</derivirana_varijabla>
  </DomainObject.Predmet.ProtustrankaNazivFormated>
  <DomainObject.Predmet.ProtustrankaNazivFormatedOIB>
    <izvorni_sadrzaj>SVIJET TONERA DALMACIJA j.d.o.o. za trgovinu, OIB 62821294460</izvorni_sadrzaj>
    <derivirana_varijabla naziv="DomainObject.Predmet.ProtustrankaNazivFormatedOIB_1">SVIJET TONERA DALMACIJA j.d.o.o. za trgovinu, OIB 62821294460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Milisav Janković</izvorni_sadrzaj>
    <derivirana_varijabla naziv="DomainObject.Predmet.StrankaFormated_1">  Financijska agencija; Milisav Janković</derivirana_varijabla>
  </DomainObject.Predmet.StrankaFormated>
  <DomainObject.Predmet.StrankaFormatedOIB>
    <izvorni_sadrzaj>  Financijska agencija, OIB 85821130368; Milisav Janković, OIB 42290694780</izvorni_sadrzaj>
    <derivirana_varijabla naziv="DomainObject.Predmet.StrankaFormatedOIB_1">  Financijska agencija, OIB 85821130368; Milisav Janković, OIB 42290694780</derivirana_varijabla>
  </DomainObject.Predmet.StrankaFormatedOIB>
  <DomainObject.Predmet.StrankaFormatedWithAdress>
    <izvorni_sadrzaj> Financijska agencija; Milisav Janković, Frankopanska 180, 31000 Osijek</izvorni_sadrzaj>
    <derivirana_varijabla naziv="DomainObject.Predmet.StrankaFormatedWithAdress_1"> Financijska agencija; Milisav Janković, Frankopanska 180, 31000 Osijek</derivirana_varijabla>
  </DomainObject.Predmet.StrankaFormatedWithAdress>
  <DomainObject.Predmet.StrankaFormatedWithAdressOIB>
    <izvorni_sadrzaj> Financijska agencija, OIB 85821130368; Milisav Janković, OIB 42290694780, Frankopanska 180, 31000 Osijek</izvorni_sadrzaj>
    <derivirana_varijabla naziv="DomainObject.Predmet.StrankaFormatedWithAdressOIB_1"> Financijska agencija, OIB 85821130368; Milisav Janković, OIB 42290694780, Frankopanska 180, 31000 Osijek</derivirana_varijabla>
  </DomainObject.Predmet.StrankaFormatedWithAdressOIB>
  <DomainObject.Predmet.StrankaWithAdress>
    <izvorni_sadrzaj>Financijska agencija ,Milisav Janković Frankopanska 180,31000 Osijek</izvorni_sadrzaj>
    <derivirana_varijabla naziv="DomainObject.Predmet.StrankaWithAdress_1">Financijska agencija ,Milisav Janković Frankopanska 180,31000 Osijek</derivirana_varijabla>
  </DomainObject.Predmet.StrankaWithAdress>
  <DomainObject.Predmet.StrankaWithAdressOIB>
    <izvorni_sadrzaj>Financijska agencija, OIB 85821130368,Milisav Janković, OIB 42290694780, Frankopanska 180,31000 Osijek</izvorni_sadrzaj>
    <derivirana_varijabla naziv="DomainObject.Predmet.StrankaWithAdressOIB_1">Financijska agencija, OIB 85821130368,Milisav Janković, OIB 42290694780, Frankopanska 180,31000 Osijek</derivirana_varijabla>
  </DomainObject.Predmet.StrankaWithAdressOIB>
  <DomainObject.Predmet.StrankaNazivFormated>
    <izvorni_sadrzaj>Financijska agencija,Milisav Janković</izvorni_sadrzaj>
    <derivirana_varijabla naziv="DomainObject.Predmet.StrankaNazivFormated_1">Financijska agencija,Milisav Janković</derivirana_varijabla>
  </DomainObject.Predmet.StrankaNazivFormated>
  <DomainObject.Predmet.StrankaNazivFormatedOIB>
    <izvorni_sadrzaj>Financijska agencija, OIB 85821130368,Milisav Janković, OIB 42290694780</izvorni_sadrzaj>
    <derivirana_varijabla naziv="DomainObject.Predmet.StrankaNazivFormatedOIB_1">Financijska agencija, OIB 85821130368,Milisav Janković, OIB 42290694780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26920.02</izvorni_sadrzaj>
    <derivirana_varijabla naziv="DomainObject.Predmet.TrenutnaVrijednost_1">26920.02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Milisav Janković</item>
    </izvorni_sadrzaj>
    <derivirana_varijabla naziv="DomainObject.Predmet.StrankaListFormated_1">
      <item>Financijska agencija</item>
      <item>Milisav Janković</item>
    </derivirana_varijabla>
  </DomainObject.Predmet.StrankaListFormated>
  <DomainObject.Predmet.StrankaListFormatedOIB>
    <izvorni_sadrzaj>
      <item>Financijska agencija, OIB 85821130368</item>
      <item>Milisav Janković, OIB 42290694780</item>
    </izvorni_sadrzaj>
    <derivirana_varijabla naziv="DomainObject.Predmet.StrankaListFormatedOIB_1">
      <item>Financijska agencija, OIB 85821130368</item>
      <item>Milisav Janković, OIB 42290694780</item>
    </derivirana_varijabla>
  </DomainObject.Predmet.StrankaListFormatedOIB>
  <DomainObject.Predmet.StrankaListFormatedWithAdress>
    <izvorni_sadrzaj>
      <item>Financijska agencija</item>
      <item>Milisav Janković, Frankopanska 180, 31000 Osijek</item>
    </izvorni_sadrzaj>
    <derivirana_varijabla naziv="DomainObject.Predmet.StrankaListFormatedWithAdress_1">
      <item>Financijska agencija</item>
      <item>Milisav Janković, Frankopanska 180, 31000 Osijek</item>
    </derivirana_varijabla>
  </DomainObject.Predmet.StrankaListFormatedWithAdress>
  <DomainObject.Predmet.StrankaListFormatedWithAdressOIB>
    <izvorni_sadrzaj>
      <item>Financijska agencija, OIB 85821130368</item>
      <item>Milisav Janković, OIB 42290694780, Frankopanska 180, 31000 Osijek</item>
    </izvorni_sadrzaj>
    <derivirana_varijabla naziv="DomainObject.Predmet.StrankaListFormatedWithAdressOIB_1">
      <item>Financijska agencija, OIB 85821130368</item>
      <item>Milisav Janković, OIB 42290694780, Frankopanska 180, 31000 Osijek</item>
    </derivirana_varijabla>
  </DomainObject.Predmet.StrankaListFormatedWithAdressOIB>
  <DomainObject.Predmet.StrankaListNazivFormated>
    <izvorni_sadrzaj>
      <item>Financijska agencija</item>
      <item>Milisav Janković</item>
    </izvorni_sadrzaj>
    <derivirana_varijabla naziv="DomainObject.Predmet.StrankaListNazivFormated_1">
      <item>Financijska agencija</item>
      <item>Milisav Janković</item>
    </derivirana_varijabla>
  </DomainObject.Predmet.StrankaListNazivFormated>
  <DomainObject.Predmet.StrankaListNazivFormatedOIB>
    <izvorni_sadrzaj>
      <item>Financijska agencija, OIB 85821130368</item>
      <item>Milisav Janković, OIB 42290694780</item>
    </izvorni_sadrzaj>
    <derivirana_varijabla naziv="DomainObject.Predmet.StrankaListNazivFormatedOIB_1">
      <item>Financijska agencija, OIB 85821130368</item>
      <item>Milisav Janković, OIB 42290694780</item>
    </derivirana_varijabla>
  </DomainObject.Predmet.StrankaListNazivFormatedOIB>
  <DomainObject.Predmet.ProtuStrankaListFormated>
    <izvorni_sadrzaj>
      <item>SVIJET TONERA DALMACIJA j.d.o.o. za trgovinu</item>
    </izvorni_sadrzaj>
    <derivirana_varijabla naziv="DomainObject.Predmet.ProtuStrankaListFormated_1">
      <item>SVIJET TONERA DALMACIJA j.d.o.o. za trgovinu</item>
    </derivirana_varijabla>
  </DomainObject.Predmet.ProtuStrankaListFormated>
  <DomainObject.Predmet.ProtuStrankaListFormatedOIB>
    <izvorni_sadrzaj>
      <item>SVIJET TONERA DALMACIJA j.d.o.o. za trgovinu, OIB 62821294460</item>
    </izvorni_sadrzaj>
    <derivirana_varijabla naziv="DomainObject.Predmet.ProtuStrankaListFormatedOIB_1">
      <item>SVIJET TONERA DALMACIJA j.d.o.o. za trgovinu, OIB 62821294460</item>
    </derivirana_varijabla>
  </DomainObject.Predmet.ProtuStrankaListFormatedOIB>
  <DomainObject.Predmet.ProtuStrankaListFormatedWithAdress>
    <izvorni_sadrzaj>
      <item>SVIJET TONERA DALMACIJA j.d.o.o. za trgovinu, Ulica II zasjedanja ZAVNOHA 7a, 23000 Zadar</item>
    </izvorni_sadrzaj>
    <derivirana_varijabla naziv="DomainObject.Predmet.ProtuStrankaListFormatedWithAdress_1">
      <item>SVIJET TONERA DALMACIJA j.d.o.o. za trgovinu, Ulica II zasjedanja ZAVNOHA 7a, 23000 Zadar</item>
    </derivirana_varijabla>
  </DomainObject.Predmet.ProtuStrankaListFormatedWithAdress>
  <DomainObject.Predmet.ProtuStrankaListFormatedWithAdressOIB>
    <izvorni_sadrzaj>
      <item>SVIJET TONERA DALMACIJA j.d.o.o. za trgovinu, OIB 62821294460, Ulica II zasjedanja ZAVNOHA 7a, 23000 Zadar</item>
    </izvorni_sadrzaj>
    <derivirana_varijabla naziv="DomainObject.Predmet.ProtuStrankaListFormatedWithAdressOIB_1">
      <item>SVIJET TONERA DALMACIJA j.d.o.o. za trgovinu, OIB 62821294460, Ulica II zasjedanja ZAVNOHA 7a, 23000 Zadar</item>
    </derivirana_varijabla>
  </DomainObject.Predmet.ProtuStrankaListFormatedWithAdressOIB>
  <DomainObject.Predmet.ProtuStrankaListNazivFormated>
    <izvorni_sadrzaj>
      <item>SVIJET TONERA DALMACIJA j.d.o.o. za trgovinu</item>
    </izvorni_sadrzaj>
    <derivirana_varijabla naziv="DomainObject.Predmet.ProtuStrankaListNazivFormated_1">
      <item>SVIJET TONERA DALMACIJA j.d.o.o. za trgovinu</item>
    </derivirana_varijabla>
  </DomainObject.Predmet.ProtuStrankaListNazivFormated>
  <DomainObject.Predmet.ProtuStrankaListNazivFormatedOIB>
    <izvorni_sadrzaj>
      <item>SVIJET TONERA DALMACIJA j.d.o.o. za trgovinu, OIB 62821294460</item>
    </izvorni_sadrzaj>
    <derivirana_varijabla naziv="DomainObject.Predmet.ProtuStrankaListNazivFormatedOIB_1">
      <item>SVIJET TONERA DALMACIJA j.d.o.o. za trgovinu, OIB 62821294460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St-313/2017-2</izvorni_sadrzaj>
    <derivirana_varijabla naziv="DomainObject.PoslovniBrojDokumenta_1">St-313/2017-2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SVIJET TONERA DALMACIJA j.d.o.o. za trgovinu</izvorni_sadrzaj>
    <derivirana_varijabla naziv="DomainObject.Predmet.ProtustrankaIDrugi_1">SVIJET TONERA DALMACIJA j.d.o.o. za trgovinu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SVIJET TONERA DALMACIJA j.d.o.o. za trgovinu, OIB 62821294460, Ulica II zasjedanja ZAVNOHA 7a, 23000 Zadar</izvorni_sadrzaj>
    <derivirana_varijabla naziv="DomainObject.Predmet.ProtustrankaIDrugiAdressOIB_1">SVIJET TONERA DALMACIJA j.d.o.o. za trgovinu, OIB 62821294460, Ulica II zasjedanja ZAVNOHA 7a,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SVIJET TONERA DALMACIJA j.d.o.o. za trgovinu</item>
      <item>Milisav Janković</item>
    </izvorni_sadrzaj>
    <derivirana_varijabla naziv="DomainObject.Predmet.SudioniciListNaziv_1">
      <item>Financijska agencija</item>
      <item>SVIJET TONERA DALMACIJA j.d.o.o. za trgovinu</item>
      <item>Milisav Janković</item>
    </derivirana_varijabla>
  </DomainObject.Predmet.SudioniciListNaziv>
  <DomainObject.Predmet.SudioniciListAdressOIB>
    <izvorni_sadrzaj>
      <item>Financijska agencija, OIB 85821130368</item>
      <item>SVIJET TONERA DALMACIJA j.d.o.o. za trgovinu, OIB 62821294460, Ulica II zasjedanja ZAVNOHA 7a,23000 Zadar</item>
      <item>Milisav Janković, OIB 42290694780, Frankopanska 180,31000 Osijek</item>
    </izvorni_sadrzaj>
    <derivirana_varijabla naziv="DomainObject.Predmet.SudioniciListAdressOIB_1">
      <item>Financijska agencija, OIB 85821130368</item>
      <item>SVIJET TONERA DALMACIJA j.d.o.o. za trgovinu, OIB 62821294460, Ulica II zasjedanja ZAVNOHA 7a,23000 Zadar</item>
      <item>Milisav Janković, OIB 42290694780, Frankopanska 180,31000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BC299-C5B9-4619-A440-CC742872F0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1738</properties:Characters>
  <properties:Lines>55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2017-06-21T10:37:00Z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St-313/2017-2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