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525e" w14:paraId="d1d525e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FC3333" w:rsidRPr="00FC3333">
        <w:t xml:space="preserve">VRŠČAK d.o.o., Sveti Ivan Zelina, </w:t>
      </w:r>
      <w:proofErr w:type="spellStart"/>
      <w:r w:rsidR="00FC3333" w:rsidRPr="00FC3333">
        <w:t>Tomaševac</w:t>
      </w:r>
      <w:proofErr w:type="spellEnd"/>
      <w:r w:rsidR="00FC3333" w:rsidRPr="00FC3333">
        <w:t xml:space="preserve"> 49, OIB:10948787598</w:t>
      </w:r>
      <w:r w:rsidR="00417F05" w:rsidRPr="00693D94">
        <w:t>, Blage Zadre 17/B</w:t>
      </w:r>
      <w:r>
        <w:t xml:space="preserve">, dana </w:t>
      </w:r>
      <w:r w:rsidR="0063391E" w:rsidRPr="0063391E">
        <w:t>27</w:t>
      </w:r>
      <w:r w:rsidR="00E75D63" w:rsidRPr="0063391E">
        <w:t>. rujna</w:t>
      </w:r>
      <w:r w:rsidRPr="0063391E"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73556" w:rsidRPr="00773556">
        <w:t xml:space="preserve">VRŠČAK d.o.o., Sveti Ivan Zelina, </w:t>
      </w:r>
      <w:proofErr w:type="spellStart"/>
      <w:r w:rsidR="00773556" w:rsidRPr="00773556">
        <w:t>Tomaševac</w:t>
      </w:r>
      <w:proofErr w:type="spellEnd"/>
      <w:r w:rsidR="00773556" w:rsidRPr="00773556">
        <w:t xml:space="preserve"> 49, OIB:10948787598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61972">
        <w:t>2</w:t>
      </w:r>
      <w:r w:rsidR="00773556">
        <w:t>728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A76DD0" w:rsidP="00A76DD0" w:rsidR="00A76DD0" w:rsidRPr="00773556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A76DD0">
        <w:t xml:space="preserve">Financijska agencija, Regionalni centar Zagreb, podnijela je ovom sudu prijedlog za otvaranje stečajnog postupka nad dužnikom </w:t>
      </w:r>
      <w:r w:rsidR="00773556" w:rsidRPr="00773556">
        <w:t xml:space="preserve">VRŠČAK d.o.o., Sveti Ivan Zelina, </w:t>
      </w:r>
      <w:proofErr w:type="spellStart"/>
      <w:r w:rsidR="00773556" w:rsidRPr="00773556">
        <w:t>Tomaševac</w:t>
      </w:r>
      <w:proofErr w:type="spellEnd"/>
      <w:r w:rsidR="00773556" w:rsidRPr="00773556">
        <w:t xml:space="preserve"> 49, OIB:</w:t>
      </w:r>
      <w:r w:rsidR="00773556">
        <w:t xml:space="preserve"> </w:t>
      </w:r>
      <w:r w:rsidR="00773556" w:rsidRPr="00773556">
        <w:t>10948787598</w:t>
      </w:r>
      <w:r w:rsidRPr="00773556">
        <w:t>.</w:t>
      </w:r>
    </w:p>
    <w:p w:rsidRDefault="00A76DD0" w:rsidP="00773556" w:rsidR="00773556">
      <w:pPr>
        <w:ind w:firstLine="708"/>
        <w:jc w:val="both"/>
      </w:pPr>
      <w:r w:rsidRPr="00A76DD0">
        <w:t xml:space="preserve">Prijedlog je podnesen na temelju čl. </w:t>
      </w:r>
      <w:r w:rsidR="00773556">
        <w:t>27. st. 5</w:t>
      </w:r>
      <w:r w:rsidRPr="00A76DD0">
        <w:t xml:space="preserve">. </w:t>
      </w:r>
      <w:r w:rsidR="00773556">
        <w:t xml:space="preserve">Zakona o financijskom poslovanju i </w:t>
      </w:r>
      <w:proofErr w:type="spellStart"/>
      <w:r w:rsidR="00773556">
        <w:t>predstečajnoj</w:t>
      </w:r>
      <w:proofErr w:type="spellEnd"/>
      <w:r w:rsidR="00773556">
        <w:t xml:space="preserve"> nagodbi </w:t>
      </w:r>
      <w:r w:rsidR="00773556" w:rsidRPr="00773556">
        <w:rPr>
          <w:rFonts w:cstheme="minorBidi" w:eastAsiaTheme="minorHAnsi"/>
          <w:lang w:eastAsia="en-US"/>
        </w:rPr>
        <w:t xml:space="preserve">(Narodne novine br. 108/12, 144/12, 81/13, 112/13, 113/13, </w:t>
      </w:r>
      <w:r w:rsidR="00773556">
        <w:rPr>
          <w:rFonts w:cstheme="minorBidi" w:eastAsiaTheme="minorHAnsi"/>
          <w:lang w:eastAsia="en-US"/>
        </w:rPr>
        <w:t>dalje ZFP</w:t>
      </w:r>
      <w:r w:rsidRPr="00A76DD0">
        <w:t xml:space="preserve">). </w:t>
      </w:r>
    </w:p>
    <w:p w:rsidRDefault="00773556" w:rsidP="00773556" w:rsidR="00051BC6" w:rsidRPr="00805683">
      <w:pPr>
        <w:jc w:val="both"/>
      </w:pPr>
      <w:r>
        <w:tab/>
      </w:r>
    </w:p>
    <w:p w:rsidRDefault="00773556" w:rsidP="00C94D25" w:rsidR="008A7B7C">
      <w:pPr>
        <w:pStyle w:val="Tijeloteksta"/>
        <w:ind w:firstLine="708"/>
      </w:pPr>
      <w:r>
        <w:t>Sud je rješenjem</w:t>
      </w:r>
      <w:r w:rsidR="00455DF2" w:rsidRPr="00805683">
        <w:t xml:space="preserve"> </w:t>
      </w:r>
      <w:r>
        <w:t>St-2728/16 od 17. svibnja</w:t>
      </w:r>
      <w:r w:rsidR="00455DF2"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>
        <w:t xml:space="preserve"> 24</w:t>
      </w:r>
      <w:r w:rsidR="004D2F4E">
        <w:t xml:space="preserve"> </w:t>
      </w:r>
      <w:r w:rsidR="00805683">
        <w:t>spisa) te je u cijelosti ostao kod navoda iz podnesenog prijedloga za otvaranje stečajnog postupka. Z</w:t>
      </w:r>
      <w:r>
        <w:t>akonska</w:t>
      </w:r>
      <w:r w:rsidR="00455DF2" w:rsidRPr="00805683">
        <w:t xml:space="preserve"> zastupni</w:t>
      </w:r>
      <w:r>
        <w:t>ca</w:t>
      </w:r>
      <w:r w:rsidR="00455DF2" w:rsidRPr="00805683">
        <w:t xml:space="preserve"> dužnika </w:t>
      </w:r>
      <w:r>
        <w:t xml:space="preserve">pisanim podneskom od 7. lipnja 2017. u ovosudni spis dostavila je pisano Izvješće o financijsko-gospodarskom stanju dužnika, a u kojem ukratko navodi da dužnik jedino potraživanje koje ima prema svom dužniku u iznosu od 29.976,50 kn nije bilo  moguće naplatiti jer da je dužnikov dužnik također u dugotrajnoj blokadi i sa već evidentiranim dugom od 10.000.000,00 kn. Da dužnik zaposlenika više nema već nekoliko </w:t>
      </w:r>
      <w:r w:rsidRPr="008A7B7C">
        <w:t>godina te da se djelatnost ne obavlja još od 20</w:t>
      </w:r>
      <w:r w:rsidR="00C94D25" w:rsidRPr="008A7B7C">
        <w:t>09. godine.</w:t>
      </w:r>
      <w:r w:rsidR="00C94D25" w:rsidRPr="00C94D25">
        <w:rPr>
          <w:color w:val="FF0000"/>
        </w:rPr>
        <w:t xml:space="preserve"> </w:t>
      </w:r>
      <w:r w:rsidR="008A7B7C" w:rsidRPr="008A7B7C">
        <w:t xml:space="preserve">Kod navedenih navoda iz pisanog očitovanja zakonska zastupnica u cijelosti je ostala na ročištu održanom dana 19. rujna 2017., a u spis je dostavila ovjerovljeni </w:t>
      </w:r>
      <w:proofErr w:type="spellStart"/>
      <w:r w:rsidR="008A7B7C" w:rsidRPr="008A7B7C">
        <w:t>prokazni</w:t>
      </w:r>
      <w:proofErr w:type="spellEnd"/>
      <w:r w:rsidR="008A7B7C" w:rsidRPr="008A7B7C">
        <w:t xml:space="preserve"> po</w:t>
      </w:r>
      <w:r w:rsidR="008A7B7C">
        <w:t xml:space="preserve">pis imovine (list 38-46 spisa), te uvidom u isti proizlazi da ovaj dužnik nema nikakve imovine koja bi činila stečajnu masu. </w:t>
      </w:r>
    </w:p>
    <w:p w:rsidRDefault="00C94D25" w:rsidP="00C94D25" w:rsidR="00C94D25">
      <w:pPr>
        <w:pStyle w:val="Tijeloteksta"/>
        <w:ind w:firstLine="708"/>
      </w:pPr>
      <w:r>
        <w:lastRenderedPageBreak/>
        <w:t>Izvršenim elektronskim pretraživanjem, a u odnosu na popis nekretnina ovog dužnika, utvrđeno je da isti ne raspolaže nikakvim nekretninama (list 34 spisa), a također je dostavljen i upit MUP-u, a u odnosu na postojanje eventualno evidentiranih pokretnina.</w:t>
      </w:r>
    </w:p>
    <w:p w:rsidRDefault="00455DF2" w:rsidP="004D2F4E" w:rsidR="00455DF2">
      <w:pPr>
        <w:pStyle w:val="Tijeloteksta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FD7CC9" w:rsidR="00455DF2" w:rsidRPr="008A7B7C">
      <w:pPr>
        <w:jc w:val="center"/>
      </w:pPr>
      <w:r w:rsidRPr="008A7B7C">
        <w:t xml:space="preserve">U Zagrebu </w:t>
      </w:r>
      <w:r w:rsidR="0063391E" w:rsidRPr="008A7B7C">
        <w:t>27</w:t>
      </w:r>
      <w:r w:rsidR="007E4016" w:rsidRPr="008A7B7C">
        <w:t>. rujna</w:t>
      </w:r>
      <w:r w:rsidR="00123E40" w:rsidRPr="008A7B7C">
        <w:t xml:space="preserve"> 2017. </w:t>
      </w:r>
    </w:p>
    <w:p w:rsidRDefault="00C94D25" w:rsidP="00C94D25" w:rsidR="00761972">
      <w:r>
        <w:t xml:space="preserve">                  </w:t>
      </w:r>
      <w:r w:rsidR="00455DF2"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F37F55">
        <w:t>v.r.</w:t>
      </w:r>
    </w:p>
    <w:p w:rsidRDefault="00F37F55" w:rsidP="007E4016" w:rsidR="00F37F55">
      <w:pPr>
        <w:jc w:val="right"/>
      </w:pPr>
    </w:p>
    <w:p w:rsidRDefault="00F37F55" w:rsidP="00681078" w:rsidR="00F37F55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37F55" w:rsidP="00681078" w:rsidR="00F37F55">
      <w:pPr>
        <w:pStyle w:val="Odlomakpopisa"/>
        <w:jc w:val="right"/>
      </w:pPr>
      <w:r>
        <w:t xml:space="preserve">ovlašteni službenik: </w:t>
      </w:r>
    </w:p>
    <w:p w:rsidRDefault="00F37F55" w:rsidP="00681078" w:rsidR="00F37F55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F37F55" w:rsidP="007E4016" w:rsidR="00F37F55">
      <w:pPr>
        <w:jc w:val="right"/>
      </w:pPr>
    </w:p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230" w:rsidP="00455DF2" w:rsidR="00622230">
      <w:r>
        <w:separator/>
      </w:r>
    </w:p>
  </w:endnote>
  <w:endnote w:id="0" w:type="continuationSeparator">
    <w:p w:rsidRDefault="00622230" w:rsidP="00455DF2" w:rsidR="00622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230" w:rsidP="00455DF2" w:rsidR="00622230">
      <w:r>
        <w:separator/>
      </w:r>
    </w:p>
  </w:footnote>
  <w:footnote w:id="0" w:type="continuationSeparator">
    <w:p w:rsidRDefault="00622230" w:rsidP="00455DF2" w:rsidR="00622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F37F55">
          <w:rPr>
            <w:noProof/>
          </w:rPr>
          <w:t>2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FC3333">
          <w:t>2728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367E86"/>
    <w:rsid w:val="003A4051"/>
    <w:rsid w:val="00417F05"/>
    <w:rsid w:val="00455DF2"/>
    <w:rsid w:val="004D2F4E"/>
    <w:rsid w:val="004F69DD"/>
    <w:rsid w:val="0061649F"/>
    <w:rsid w:val="00622230"/>
    <w:rsid w:val="0063391E"/>
    <w:rsid w:val="00685B0B"/>
    <w:rsid w:val="0068677F"/>
    <w:rsid w:val="00750229"/>
    <w:rsid w:val="00751667"/>
    <w:rsid w:val="00761972"/>
    <w:rsid w:val="00773556"/>
    <w:rsid w:val="007E4016"/>
    <w:rsid w:val="00805683"/>
    <w:rsid w:val="008A7B7C"/>
    <w:rsid w:val="009E10F1"/>
    <w:rsid w:val="009E7E95"/>
    <w:rsid w:val="00A76DD0"/>
    <w:rsid w:val="00B404BA"/>
    <w:rsid w:val="00BE3772"/>
    <w:rsid w:val="00BF2A2F"/>
    <w:rsid w:val="00C94D25"/>
    <w:rsid w:val="00D8292D"/>
    <w:rsid w:val="00E33188"/>
    <w:rsid w:val="00E42BF4"/>
    <w:rsid w:val="00E75D63"/>
    <w:rsid w:val="00E84CCA"/>
    <w:rsid w:val="00F37F55"/>
    <w:rsid w:val="00FC3333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F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7F5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F5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F5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F5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7F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7F5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F5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F5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F5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2728</izvorni_sadrzaj>
    <derivirana_varijabla naziv="DomainObject.Predmet.Broj_1">2728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St-2728/2016</izvorni_sadrzaj>
    <derivirana_varijabla naziv="DomainObject.Predmet.OznakaBroj_1">St-2728/2016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VRŠČAK d.o.o.</izvorni_sadrzaj>
    <derivirana_varijabla naziv="DomainObject.Predmet.ProtustrankaFormated_1">  VRŠČAK d.o.o.</derivirana_varijabla>
  </DomainObject.Predmet.ProtustrankaFormated>
  <DomainObject.Predmet.ProtustrankaFormatedOIB>
    <izvorni_sadrzaj>  VRŠČAK d.o.o., OIB 10948787598</izvorni_sadrzaj>
    <derivirana_varijabla naziv="DomainObject.Predmet.ProtustrankaFormatedOIB_1">  VRŠČAK d.o.o., OIB 10948787598</derivirana_varijabla>
  </DomainObject.Predmet.ProtustrankaFormatedOIB>
  <DomainObject.Predmet.ProtustrankaFormatedWithAdress>
    <izvorni_sadrzaj> VRŠČAK d.o.o., Tomaševec 49, 10380 Sveti Ivan Zelina</izvorni_sadrzaj>
    <derivirana_varijabla naziv="DomainObject.Predmet.ProtustrankaFormatedWithAdress_1"> VRŠČAK d.o.o., Tomaševec 49, 10380 Sveti Ivan Zelina</derivirana_varijabla>
  </DomainObject.Predmet.ProtustrankaFormatedWithAdress>
  <DomainObject.Predmet.ProtustrankaFormatedWithAdressOIB>
    <izvorni_sadrzaj> VRŠČAK d.o.o., OIB 10948787598, Tomaševec 49, 10380 Sveti Ivan Zelina</izvorni_sadrzaj>
    <derivirana_varijabla naziv="DomainObject.Predmet.ProtustrankaFormatedWithAdressOIB_1"> VRŠČAK d.o.o., OIB 10948787598, Tomaševec 49, 10380 Sveti Ivan Zelina</derivirana_varijabla>
  </DomainObject.Predmet.ProtustrankaFormatedWithAdressOIB>
  <DomainObject.Predmet.ProtustrankaWithAdress>
    <izvorni_sadrzaj>VRŠČAK d.o.o. Tomaševec 49, 10380 Sveti Ivan Zelina</izvorni_sadrzaj>
    <derivirana_varijabla naziv="DomainObject.Predmet.ProtustrankaWithAdress_1">VRŠČAK d.o.o. Tomaševec 49, 10380 Sveti Ivan Zelina</derivirana_varijabla>
  </DomainObject.Predmet.ProtustrankaWithAdress>
  <DomainObject.Predmet.ProtustrankaWithAdressOIB>
    <izvorni_sadrzaj>VRŠČAK d.o.o., OIB 10948787598, Tomaševec 49, 10380 Sveti Ivan Zelina</izvorni_sadrzaj>
    <derivirana_varijabla naziv="DomainObject.Predmet.ProtustrankaWithAdressOIB_1">VRŠČAK d.o.o., OIB 10948787598, Tomaševec 49, 10380 Sveti Ivan Zelina</derivirana_varijabla>
  </DomainObject.Predmet.ProtustrankaWithAdressOIB>
  <DomainObject.Predmet.ProtustrankaNazivFormated>
    <izvorni_sadrzaj>VRŠČAK d.o.o.</izvorni_sadrzaj>
    <derivirana_varijabla naziv="DomainObject.Predmet.ProtustrankaNazivFormated_1">VRŠČAK d.o.o.</derivirana_varijabla>
  </DomainObject.Predmet.ProtustrankaNazivFormated>
  <DomainObject.Predmet.ProtustrankaNazivFormatedOIB>
    <izvorni_sadrzaj>VRŠČAK d.o.o., OIB 10948787598</izvorni_sadrzaj>
    <derivirana_varijabla naziv="DomainObject.Predmet.ProtustrankaNazivFormatedOIB_1">VRŠČAK d.o.o., OIB 10948787598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Barbara Vršćak</izvorni_sadrzaj>
    <derivirana_varijabla naziv="DomainObject.Predmet.StrankaFormated_1">  FINA Regionalni centar Zagreb; Barbara Vršćak</derivirana_varijabla>
  </DomainObject.Predmet.StrankaFormated>
  <DomainObject.Predmet.StrankaFormatedOIB>
    <izvorni_sadrzaj>  FINA Regionalni centar Zagreb, OIB 85821130368; Barbara Vršćak</izvorni_sadrzaj>
    <derivirana_varijabla naziv="DomainObject.Predmet.StrankaFormatedOIB_1">  FINA Regionalni centar Zagreb, OIB 85821130368; Barbara Vršćak</derivirana_varijabla>
  </DomainObject.Predmet.StrankaFormatedOIB>
  <DomainObject.Predmet.StrankaFormatedWithAdress>
    <izvorni_sadrzaj> FINA Regionalni centar Zagreb, Ulica grada Vukovara 70, 10000 Zagreb; Barbara Vršćak</izvorni_sadrzaj>
    <derivirana_varijabla naziv="DomainObject.Predmet.StrankaFormatedWithAdress_1"> FINA Regionalni centar Zagreb, Ulica grada Vukovara 70, 10000 Zagreb; Barbara Vršćak</derivirana_varijabla>
  </DomainObject.Predmet.StrankaFormatedWithAdress>
  <DomainObject.Predmet.StrankaFormatedWithAdressOIB>
    <izvorni_sadrzaj> FINA Regionalni centar Zagreb, OIB 85821130368, Ulica grada Vukovara 70, 10000 Zagreb; Barbara Vršćak</izvorni_sadrzaj>
    <derivirana_varijabla naziv="DomainObject.Predmet.StrankaFormatedWithAdressOIB_1"> FINA Regionalni centar Zagreb, OIB 85821130368, Ulica grada Vukovara 70, 10000 Zagreb; Barbara Vršćak</derivirana_varijabla>
  </DomainObject.Predmet.StrankaFormatedWithAdressOIB>
  <DomainObject.Predmet.StrankaWithAdress>
    <izvorni_sadrzaj>FINA Regionalni centar Zagreb Ulica grada Vukovara 70,10000 Zagreb,Barbara Vršćak </izvorni_sadrzaj>
    <derivirana_varijabla naziv="DomainObject.Predmet.StrankaWithAdress_1">FINA Regionalni centar Zagreb Ulica grada Vukovara 70,10000 Zagreb,Barbara Vršćak </derivirana_varijabla>
  </DomainObject.Predmet.StrankaWithAdress>
  <DomainObject.Predmet.StrankaWithAdressOIB>
    <izvorni_sadrzaj>FINA Regionalni centar Zagreb, OIB 85821130368, Ulica grada Vukovara 70,10000 Zagreb,Barbara Vršćak</izvorni_sadrzaj>
    <derivirana_varijabla naziv="DomainObject.Predmet.StrankaWithAdressOIB_1">FINA Regionalni centar Zagreb, OIB 85821130368, Ulica grada Vukovara 70,10000 Zagreb,Barbara Vršćak</derivirana_varijabla>
  </DomainObject.Predmet.StrankaWithAdressOIB>
  <DomainObject.Predmet.StrankaNazivFormated>
    <izvorni_sadrzaj>FINA Regionalni centar Zagreb,Barbara Vršćak</izvorni_sadrzaj>
    <derivirana_varijabla naziv="DomainObject.Predmet.StrankaNazivFormated_1">FINA Regionalni centar Zagreb,Barbara Vršćak</derivirana_varijabla>
  </DomainObject.Predmet.StrankaNazivFormated>
  <DomainObject.Predmet.StrankaNazivFormatedOIB>
    <izvorni_sadrzaj>FINA Regionalni centar Zagreb, OIB 85821130368,Barbara Vršćak</izvorni_sadrzaj>
    <derivirana_varijabla naziv="DomainObject.Predmet.StrankaNazivFormatedOIB_1">FINA Regionalni centar Zagreb, OIB 85821130368,Barbara Vršćak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Barbara Vršćak</item>
    </izvorni_sadrzaj>
    <derivirana_varijabla naziv="DomainObject.Predmet.StrankaListFormated_1">
      <item>FINA Regionalni centar Zagreb</item>
      <item>Barbara Vršćak</item>
    </derivirana_varijabla>
  </DomainObject.Predmet.StrankaListFormated>
  <DomainObject.Predmet.StrankaListFormatedOIB>
    <izvorni_sadrzaj>
      <item>FINA Regionalni centar Zagreb, OIB 85821130368</item>
      <item>Barbara Vršćak</item>
    </izvorni_sadrzaj>
    <derivirana_varijabla naziv="DomainObject.Predmet.StrankaListFormatedOIB_1">
      <item>FINA Regionalni centar Zagreb, OIB 85821130368</item>
      <item>Barbara Vršćak</item>
    </derivirana_varijabla>
  </DomainObject.Predmet.StrankaListFormatedOIB>
  <DomainObject.Predmet.StrankaListFormatedWithAdress>
    <izvorni_sadrzaj>
      <item>FINA Regionalni centar Zagreb, Ulica grada Vukovara 70, 10000 Zagreb</item>
      <item>Barbara Vršćak</item>
    </izvorni_sadrzaj>
    <derivirana_varijabla naziv="DomainObject.Predmet.StrankaListFormatedWithAdress_1">
      <item>FINA Regionalni centar Zagreb, Ulica grada Vukovara 70, 10000 Zagreb</item>
      <item>Barbara Vršćak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Barbara Vršćak</item>
    </izvorni_sadrzaj>
    <derivirana_varijabla naziv="DomainObject.Predmet.StrankaListFormatedWithAdressOIB_1">
      <item>FINA Regionalni centar Zagreb, OIB 85821130368, Ulica grada Vukovara 70, 10000 Zagreb</item>
      <item>Barbara Vršćak</item>
    </derivirana_varijabla>
  </DomainObject.Predmet.StrankaListFormatedWithAdressOIB>
  <DomainObject.Predmet.StrankaListNazivFormated>
    <izvorni_sadrzaj>
      <item>FINA Regionalni centar Zagreb</item>
      <item>Barbara Vršćak</item>
    </izvorni_sadrzaj>
    <derivirana_varijabla naziv="DomainObject.Predmet.StrankaListNazivFormated_1">
      <item>FINA Regionalni centar Zagreb</item>
      <item>Barbara Vršćak</item>
    </derivirana_varijabla>
  </DomainObject.Predmet.StrankaListNazivFormated>
  <DomainObject.Predmet.StrankaListNazivFormatedOIB>
    <izvorni_sadrzaj>
      <item>FINA Regionalni centar Zagreb, OIB 85821130368</item>
      <item>Barbara Vršćak</item>
    </izvorni_sadrzaj>
    <derivirana_varijabla naziv="DomainObject.Predmet.StrankaListNazivFormatedOIB_1">
      <item>FINA Regionalni centar Zagreb, OIB 85821130368</item>
      <item>Barbara Vršćak</item>
    </derivirana_varijabla>
  </DomainObject.Predmet.StrankaListNazivFormatedOIB>
  <DomainObject.Predmet.ProtuStrankaListFormated>
    <izvorni_sadrzaj>
      <item>VRŠČAK d.o.o.</item>
    </izvorni_sadrzaj>
    <derivirana_varijabla naziv="DomainObject.Predmet.ProtuStrankaListFormated_1">
      <item>VRŠČAK d.o.o.</item>
    </derivirana_varijabla>
  </DomainObject.Predmet.ProtuStrankaListFormated>
  <DomainObject.Predmet.ProtuStrankaListFormatedOIB>
    <izvorni_sadrzaj>
      <item>VRŠČAK d.o.o., OIB 10948787598</item>
    </izvorni_sadrzaj>
    <derivirana_varijabla naziv="DomainObject.Predmet.ProtuStrankaListFormatedOIB_1">
      <item>VRŠČAK d.o.o., OIB 10948787598</item>
    </derivirana_varijabla>
  </DomainObject.Predmet.ProtuStrankaListFormatedOIB>
  <DomainObject.Predmet.ProtuStrankaListFormatedWithAdress>
    <izvorni_sadrzaj>
      <item>VRŠČAK d.o.o., Tomaševec 49, 10380 Sveti Ivan Zelina</item>
    </izvorni_sadrzaj>
    <derivirana_varijabla naziv="DomainObject.Predmet.ProtuStrankaListFormatedWithAdress_1">
      <item>VRŠČAK d.o.o., Tomaševec 49, 10380 Sveti Ivan Zelina</item>
    </derivirana_varijabla>
  </DomainObject.Predmet.ProtuStrankaListFormatedWithAdress>
  <DomainObject.Predmet.ProtuStrankaListFormatedWithAdressOIB>
    <izvorni_sadrzaj>
      <item>VRŠČAK d.o.o., OIB 10948787598, Tomaševec 49, 10380 Sveti Ivan Zelina</item>
    </izvorni_sadrzaj>
    <derivirana_varijabla naziv="DomainObject.Predmet.ProtuStrankaListFormatedWithAdressOIB_1">
      <item>VRŠČAK d.o.o., OIB 10948787598, Tomaševec 49, 10380 Sveti Ivan Zelina</item>
    </derivirana_varijabla>
  </DomainObject.Predmet.ProtuStrankaListFormatedWithAdressOIB>
  <DomainObject.Predmet.ProtuStrankaListNazivFormated>
    <izvorni_sadrzaj>
      <item>VRŠČAK d.o.o.</item>
    </izvorni_sadrzaj>
    <derivirana_varijabla naziv="DomainObject.Predmet.ProtuStrankaListNazivFormated_1">
      <item>VRŠČAK d.o.o.</item>
    </derivirana_varijabla>
  </DomainObject.Predmet.ProtuStrankaListNazivFormated>
  <DomainObject.Predmet.ProtuStrankaListNazivFormatedOIB>
    <izvorni_sadrzaj>
      <item>VRŠČAK d.o.o., OIB 10948787598</item>
    </izvorni_sadrzaj>
    <derivirana_varijabla naziv="DomainObject.Predmet.ProtuStrankaListNazivFormatedOIB_1">
      <item>VRŠČAK d.o.o., OIB 10948787598</item>
    </derivirana_varijabla>
  </DomainObject.Predmet.ProtuStrankaListNazivFormatedOIB>
  <DomainObject.Predmet.OstaliListFormated>
    <izvorni_sadrzaj>
      <item>Barbara Vrščak</item>
      <item>Zvonimir Vrščak</item>
      <item>Ivka Dropučić</item>
    </izvorni_sadrzaj>
    <derivirana_varijabla naziv="DomainObject.Predmet.OstaliListFormated_1">
      <item>Barbara Vrščak</item>
      <item>Zvonimir Vrščak</item>
      <item>Ivka Dropučić</item>
    </derivirana_varijabla>
  </DomainObject.Predmet.OstaliListFormated>
  <DomainObject.Predmet.OstaliListFormatedOIB>
    <izvorni_sadrzaj>
      <item>Barbara Vrščak, OIB 79522705137</item>
      <item>Zvonimir Vrščak, OIB 55948106365</item>
      <item>Ivka Dropučić</item>
    </izvorni_sadrzaj>
    <derivirana_varijabla naziv="DomainObject.Predmet.OstaliListFormatedOIB_1">
      <item>Barbara Vrščak, OIB 79522705137</item>
      <item>Zvonimir Vrščak, OIB 55948106365</item>
      <item>Ivka Dropučić</item>
    </derivirana_varijabla>
  </DomainObject.Predmet.OstaliListFormatedOIB>
  <DomainObject.Predmet.OstaliListFormatedWithAdress>
    <izvorni_sadrzaj>
      <item>Barbara Vrščak, Tomaševec 49, 10380 Tomaševec</item>
      <item>Zvonimir Vrščak, Tomaševec 49, 10380 Tomaševec</item>
      <item>Ivka Dropučić, Gundulićeva 1 A, 10380 Sveti Ivan Zelina</item>
    </izvorni_sadrzaj>
    <derivirana_varijabla naziv="DomainObject.Predmet.OstaliListFormatedWithAdress_1">
      <item>Barbara Vrščak, Tomaševec 49, 10380 Tomaševec</item>
      <item>Zvonimir Vrščak, Tomaševec 49, 10380 Tomaševec</item>
      <item>Ivka Dropučić, Gundulićeva 1 A, 10380 Sveti Ivan Zelina</item>
    </derivirana_varijabla>
  </DomainObject.Predmet.OstaliListFormatedWithAdress>
  <DomainObject.Predmet.OstaliListFormatedWithAdressOIB>
    <izvorni_sadrzaj>
      <item>Barbara Vrščak, OIB 79522705137, Tomaševec 49, 10380 Tomaševec</item>
      <item>Zvonimir Vrščak, OIB 55948106365, Tomaševec 49, 10380 Tomaševec</item>
      <item>Ivka Dropučić, Gundulićeva 1 A, 10380 Sveti Ivan Zelina</item>
    </izvorni_sadrzaj>
    <derivirana_varijabla naziv="DomainObject.Predmet.OstaliListFormatedWithAdressOIB_1">
      <item>Barbara Vrščak, OIB 79522705137, Tomaševec 49, 10380 Tomaševec</item>
      <item>Zvonimir Vrščak, OIB 55948106365, Tomaševec 49, 10380 Tomaševec</item>
      <item>Ivka Dropučić, Gundulićeva 1 A, 10380 Sveti Ivan Zelina</item>
    </derivirana_varijabla>
  </DomainObject.Predmet.OstaliListFormatedWithAdressOIB>
  <DomainObject.Predmet.OstaliListNazivFormated>
    <izvorni_sadrzaj>
      <item>Barbara Vrščak</item>
      <item>Zvonimir Vrščak</item>
      <item>Ivka Dropučić</item>
    </izvorni_sadrzaj>
    <derivirana_varijabla naziv="DomainObject.Predmet.OstaliListNazivFormated_1">
      <item>Barbara Vrščak</item>
      <item>Zvonimir Vrščak</item>
      <item>Ivka Dropučić</item>
    </derivirana_varijabla>
  </DomainObject.Predmet.OstaliListNazivFormated>
  <DomainObject.Predmet.OstaliListNazivFormatedOIB>
    <izvorni_sadrzaj>
      <item>Barbara Vrščak, OIB 79522705137</item>
      <item>Zvonimir Vrščak, OIB 55948106365</item>
      <item>Ivka Dropučić</item>
    </izvorni_sadrzaj>
    <derivirana_varijabla naziv="DomainObject.Predmet.OstaliListNazivFormatedOIB_1">
      <item>Barbara Vrščak, OIB 79522705137</item>
      <item>Zvonimir Vrščak, OIB 55948106365</item>
      <item>Ivka Dropučić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VRŠČAK d.o.o.</izvorni_sadrzaj>
    <derivirana_varijabla naziv="DomainObject.Predmet.ProtustrankaIDrugi_1">VRŠČAK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VRŠČAK d.o.o., OIB 10948787598, Tomaševec 49, 10380 Sveti Ivan Zelina</izvorni_sadrzaj>
    <derivirana_varijabla naziv="DomainObject.Predmet.ProtustrankaIDrugiAdressOIB_1">VRŠČAK d.o.o., OIB 10948787598, Tomaševec 49,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VRŠČAK d.o.o.</item>
      <item>Barbara Vrščak</item>
      <item>Zvonimir Vrščak</item>
      <item>Ivka Dropučić</item>
      <item>Barbara Vršćak</item>
    </izvorni_sadrzaj>
    <derivirana_varijabla naziv="DomainObject.Predmet.SudioniciListNaziv_1">
      <item>FINA Regionalni centar Zagreb</item>
      <item>VRŠČAK d.o.o.</item>
      <item>Barbara Vrščak</item>
      <item>Zvonimir Vrščak</item>
      <item>Ivka Dropučić</item>
      <item>Barbara Vršćak</item>
    </derivirana_varijabla>
  </DomainObject.Predmet.SudioniciListNaziv>
  <DomainObject.Predmet.SudioniciListAdressOIB>
    <izvorni_sadrzaj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  <item>Ivka Dropučić, Gundulićeva 1 A,10380 Sveti Ivan Zelina</item>
      <item>Barbara Vršćak</item>
    </izvorni_sadrzaj>
    <derivirana_varijabla naziv="DomainObject.Predmet.SudioniciListAdressOIB_1">
      <item>FINA Regionalni centar Zagreb, OIB 85821130368, Ulica grada Vukovara 70,10000 Zagreb</item>
      <item>VRŠČAK d.o.o., OIB 10948787598, Tomaševec 49,10380 Sveti Ivan Zelina</item>
      <item>Barbara Vrščak, OIB 79522705137, Tomaševec 49,10380 Tomaševec</item>
      <item>Zvonimir Vrščak, OIB 55948106365, Tomaševec 49,10380 Tomaševec</item>
      <item>Ivka Dropučić, Gundulićeva 1 A,10380 Sveti Ivan Zelina</item>
      <item>Barbara Vršćak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10948787598</item>
      <item>, OIB 79522705137</item>
      <item>, OIB 55948106365</item>
      <item>, OIB null</item>
      <item>, OIB null</item>
    </izvorni_sadrzaj>
    <derivirana_varijabla naziv="DomainObject.Predmet.SudioniciListNazivOIB_1">
      <item>, OIB 85821130368</item>
      <item>, OIB 10948787598</item>
      <item>, OIB 79522705137</item>
      <item>, OIB 55948106365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4346</properties:Characters>
  <properties:Lines>94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2017-09-19T11:18:00Z</dcterms:created>
  <dc:creator>Valentina Kranjčić</dc:creator>
  <cp:lastModifiedBy>Valentina Kranjčić</cp:lastModifiedBy>
  <cp:lastPrinted>2017-09-27T11:53:00Z</cp:lastPrinted>
  <dcterms:modified xmlns:xsi="http://www.w3.org/2001/XMLSchema-instance" xsi:type="dcterms:W3CDTF">2017-09-27T11:53:00Z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