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803e" w14:paraId="62d803e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F2D7A">
        <w:t>551</w:t>
      </w:r>
      <w:r w:rsidR="00C27061">
        <w:t>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F2D7A">
        <w:t xml:space="preserve">GAVIOTA </w:t>
      </w:r>
      <w:r w:rsidR="006F2D7A" w:rsidRPr="005D3532">
        <w:t xml:space="preserve">d.o.o., </w:t>
      </w:r>
      <w:r w:rsidR="006F2D7A">
        <w:t>Vir</w:t>
      </w:r>
      <w:r w:rsidR="006F2D7A" w:rsidRPr="005D3532">
        <w:t xml:space="preserve">, </w:t>
      </w:r>
      <w:r w:rsidR="006F2D7A">
        <w:t>Miljkovica IV 19</w:t>
      </w:r>
      <w:r w:rsidR="006F2D7A" w:rsidRPr="005D3532">
        <w:t xml:space="preserve">, OIB: </w:t>
      </w:r>
      <w:r w:rsidR="006F2D7A">
        <w:t>12268732692</w:t>
      </w:r>
      <w:r>
        <w:t xml:space="preserve">, zastupanom po </w:t>
      </w:r>
      <w:r w:rsidR="00A416C6" w:rsidRPr="004722C7">
        <w:t xml:space="preserve">članu uprave </w:t>
      </w:r>
      <w:r w:rsidR="006F2D7A">
        <w:t>Damiru Jurjeviću</w:t>
      </w:r>
      <w:r w:rsidR="006F2D7A" w:rsidRPr="005D3532">
        <w:t xml:space="preserve"> iz </w:t>
      </w:r>
      <w:r w:rsidR="006F2D7A">
        <w:t>Vira</w:t>
      </w:r>
      <w:r>
        <w:t xml:space="preserve">,  </w:t>
      </w:r>
      <w:r w:rsidR="002F0BD3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6F2D7A">
        <w:rPr>
          <w:b/>
        </w:rPr>
        <w:t>25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6F2D7A">
        <w:t>Damir Jurjević</w:t>
      </w:r>
      <w:r w:rsidR="006F2D7A" w:rsidRPr="005D3532">
        <w:t xml:space="preserve"> iz </w:t>
      </w:r>
      <w:r w:rsidR="006F2D7A">
        <w:t>Vira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6F2D7A">
        <w:t>Damir Jurjević</w:t>
      </w:r>
      <w:r w:rsidR="006F2D7A" w:rsidRPr="005D3532">
        <w:t xml:space="preserve"> iz </w:t>
      </w:r>
      <w:r w:rsidR="006F2D7A">
        <w:t>Vira</w:t>
      </w:r>
      <w:r w:rsidR="006F2D7A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6F2D7A">
        <w:t xml:space="preserve">GAVIOTA </w:t>
      </w:r>
      <w:r w:rsidR="006F2D7A" w:rsidRPr="005D3532">
        <w:t xml:space="preserve">d.o.o., </w:t>
      </w:r>
      <w:r w:rsidR="006F2D7A">
        <w:t>Vir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2F0BD3">
        <w:t>ajnog postupka te je rješenjem 6</w:t>
      </w:r>
      <w:r w:rsidR="00C6393F">
        <w:t xml:space="preserve"> St-</w:t>
      </w:r>
      <w:r w:rsidR="00C970C2">
        <w:t>132</w:t>
      </w:r>
      <w:r w:rsidR="00C6393F">
        <w:t>/</w:t>
      </w:r>
      <w:r w:rsidR="00E3211A">
        <w:t>20</w:t>
      </w:r>
      <w:r w:rsidR="002F0BD3">
        <w:t>17-9</w:t>
      </w:r>
      <w:r w:rsidR="00C6393F">
        <w:t xml:space="preserve"> od </w:t>
      </w:r>
      <w:r w:rsidR="005F067E">
        <w:t>16</w:t>
      </w:r>
      <w:r w:rsidR="00C6393F">
        <w:t xml:space="preserve">. </w:t>
      </w:r>
      <w:r w:rsidR="005F067E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F0BD3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9A278B" w:rsidP="004B6FD4" w:rsidR="00A576FE">
      <w:pPr>
        <w:jc w:val="both"/>
      </w:pPr>
      <w:r>
        <w:t>Za točnost otpravka – ovlašteni službenik</w:t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F2D7A">
        <w:t>Damiru Jurjeviću iz Vira</w:t>
      </w:r>
      <w:r w:rsidR="006F2D7A" w:rsidRPr="005D3532">
        <w:t xml:space="preserve">, </w:t>
      </w:r>
      <w:r w:rsidR="006F2D7A">
        <w:t xml:space="preserve">Miljkovica IV 19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9162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6F2D7A">
      <w:t>551</w:t>
    </w:r>
    <w:r w:rsidR="00C27061">
      <w:t>/2017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0BD3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628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278B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970C2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GAVIOTA d.o.o. za nautički turizam, ugostiteljstvo i turistička agencija</item>
      <item>FINA</item>
    </izvorni_sadrzaj>
    <derivirana_varijabla naziv="DomainObject.Predmet.SudioniciListNaziv_1">
      <item>GAVIOTA d.o.o. za nautički turizam, ugostiteljstvo i turistička agencija</item>
      <item>FINA</item>
    </derivirana_varijabla>
  </DomainObject.Predmet.SudioniciListNaziv>
  <DomainObject.Predmet.SudioniciListAdressOIB>
    <izvorni_sadrzaj>
      <item>GAVIOTA d.o.o. za nautički turizam, ugostiteljstvo i turistička agencija, OIB 12268732692, Miljkovica IV 19,23234 Vir</item>
      <item>FINA, OIB 85821130368</item>
    </izvorni_sadrzaj>
    <derivirana_varijabla naziv="DomainObject.Predmet.SudioniciListAdressOIB_1">
      <item>GAVIOTA d.o.o. za nautički turizam, ugostiteljstvo i turistička agencija, OIB 12268732692, Miljkovica IV 19,23234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12268732692</item>
      <item>, OIB 85821130368</item>
    </izvorni_sadrzaj>
    <derivirana_varijabla naziv="DomainObject.Predmet.SudioniciListNazivOIB_1">
      <item>, OIB 12268732692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6065F-35C3-4A5F-98D0-781C5A482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2594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2018-02-08T12:33:00Z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2018-02-14T11:58:00Z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