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d8f2" w14:paraId="8a1d8f2" w:rsidRDefault="00B949FD" w:rsidP="00F973DB" w:rsidR="002453A0" w:rsidRPr="00E56729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E56729">
        <w:rPr>
          <w:bCs/>
          <w:sz w:val="24"/>
          <w:szCs w:val="24"/>
        </w:rPr>
        <w:t xml:space="preserve">    REPUBLIKA HRVATSKA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TRGOVAČKI SUD U ZAGREBU</w:t>
      </w:r>
    </w:p>
    <w:p w:rsidRDefault="00B949FD" w:rsidP="00F973DB" w:rsidR="00B949FD" w:rsidRPr="00E56729">
      <w:pPr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 xml:space="preserve">         Zagreb, </w:t>
      </w:r>
      <w:proofErr w:type="spellStart"/>
      <w:r w:rsidRPr="00E56729">
        <w:rPr>
          <w:bCs/>
          <w:sz w:val="24"/>
          <w:szCs w:val="24"/>
        </w:rPr>
        <w:t>Amruševa</w:t>
      </w:r>
      <w:proofErr w:type="spellEnd"/>
      <w:r w:rsidRPr="00E56729">
        <w:rPr>
          <w:bCs/>
          <w:sz w:val="24"/>
          <w:szCs w:val="24"/>
        </w:rPr>
        <w:t xml:space="preserve"> 2/II</w:t>
      </w:r>
    </w:p>
    <w:p w:rsidRDefault="00B949FD" w:rsidP="00F973DB" w:rsidR="00B949FD" w:rsidRPr="00E56729">
      <w:pPr>
        <w:rPr>
          <w:bCs/>
          <w:sz w:val="24"/>
          <w:szCs w:val="24"/>
        </w:rPr>
      </w:pPr>
    </w:p>
    <w:p w:rsidRDefault="00885290" w:rsidP="00885290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E P U B L I K A  H R V A T S K A</w:t>
      </w:r>
    </w:p>
    <w:p w:rsidRDefault="003B1AD7" w:rsidP="00885290" w:rsidR="003B1AD7" w:rsidRPr="00E56729">
      <w:pPr>
        <w:jc w:val="center"/>
        <w:rPr>
          <w:sz w:val="24"/>
          <w:szCs w:val="24"/>
        </w:rPr>
      </w:pPr>
    </w:p>
    <w:p w:rsidRDefault="003D68AF" w:rsidP="00F973DB" w:rsidR="003D68AF" w:rsidRPr="00E56729">
      <w:pPr>
        <w:jc w:val="center"/>
        <w:rPr>
          <w:sz w:val="24"/>
          <w:szCs w:val="24"/>
        </w:rPr>
      </w:pPr>
      <w:r w:rsidRPr="00E56729">
        <w:rPr>
          <w:sz w:val="24"/>
          <w:szCs w:val="24"/>
        </w:rPr>
        <w:t>R J E Š E N J E</w:t>
      </w:r>
    </w:p>
    <w:p w:rsidRDefault="003D68AF" w:rsidP="00F973DB" w:rsidR="003D68AF" w:rsidRPr="00E56729">
      <w:pPr>
        <w:rPr>
          <w:sz w:val="24"/>
          <w:szCs w:val="24"/>
        </w:rPr>
      </w:pPr>
    </w:p>
    <w:p w:rsidRDefault="000714B9" w:rsidP="004A0323" w:rsidR="004A0323" w:rsidRPr="00E56729">
      <w:pPr>
        <w:ind w:firstLine="720"/>
        <w:jc w:val="both"/>
        <w:rPr>
          <w:sz w:val="24"/>
          <w:szCs w:val="24"/>
        </w:rPr>
      </w:pPr>
      <w:r w:rsidRPr="00E56729">
        <w:rPr>
          <w:sz w:val="24"/>
          <w:szCs w:val="24"/>
        </w:rPr>
        <w:t xml:space="preserve">Trgovački sud u Zagrebu, po sucu Nikolini Dorić Hadžisejdić, </w:t>
      </w:r>
      <w:r w:rsidRPr="00E56729">
        <w:rPr>
          <w:sz w:val="24"/>
          <w:szCs w:val="24"/>
          <w:lang w:val="pt-BR"/>
        </w:rPr>
        <w:t>u stečajnom predmetu u povodu prijedloga predlagatelja</w:t>
      </w:r>
      <w:r w:rsidRPr="00E56729">
        <w:rPr>
          <w:sz w:val="24"/>
          <w:szCs w:val="24"/>
        </w:rPr>
        <w:t xml:space="preserve"> </w:t>
      </w:r>
      <w:r w:rsidRPr="00E56729">
        <w:rPr>
          <w:sz w:val="24"/>
          <w:szCs w:val="24"/>
          <w:lang w:val="pt-BR"/>
        </w:rPr>
        <w:t xml:space="preserve">FINANCIJSKA AGENCIJA, RC Zagreb, </w:t>
      </w:r>
      <w:r w:rsidRPr="00E56729">
        <w:rPr>
          <w:sz w:val="24"/>
          <w:szCs w:val="24"/>
        </w:rPr>
        <w:t>Podružnica Zagreb, Trg svibanjskih žrtava 1995. 1, OIB: 85821130368,</w:t>
      </w:r>
      <w:r w:rsidRPr="00E56729">
        <w:rPr>
          <w:sz w:val="24"/>
          <w:szCs w:val="24"/>
          <w:lang w:val="pt-BR"/>
        </w:rPr>
        <w:t xml:space="preserve"> za otvaranje stečajnog postupka nad dužnikom MOTOSERVIS MARIO j.d.o.o. za usluge, OIB 81563570869, Zagreb, Graberje 3</w:t>
      </w:r>
      <w:r w:rsidR="004A0323" w:rsidRPr="00E56729">
        <w:rPr>
          <w:sz w:val="24"/>
          <w:szCs w:val="24"/>
        </w:rPr>
        <w:t xml:space="preserve">, </w:t>
      </w:r>
      <w:r w:rsidR="004033FF" w:rsidRPr="00E56729">
        <w:rPr>
          <w:sz w:val="24"/>
          <w:szCs w:val="24"/>
        </w:rPr>
        <w:t>9</w:t>
      </w:r>
      <w:r w:rsidR="00B949FD" w:rsidRPr="00E56729">
        <w:rPr>
          <w:sz w:val="24"/>
          <w:szCs w:val="24"/>
        </w:rPr>
        <w:t>. prosinca</w:t>
      </w:r>
      <w:r w:rsidR="004A0323" w:rsidRPr="00E56729">
        <w:rPr>
          <w:sz w:val="24"/>
          <w:szCs w:val="24"/>
        </w:rPr>
        <w:t xml:space="preserve"> 2016. </w:t>
      </w:r>
    </w:p>
    <w:p w:rsidRDefault="001D490A" w:rsidP="00F973DB" w:rsidR="001D490A" w:rsidRPr="00E56729">
      <w:pPr>
        <w:jc w:val="center"/>
        <w:rPr>
          <w:bCs/>
          <w:sz w:val="24"/>
          <w:szCs w:val="24"/>
        </w:rPr>
      </w:pPr>
      <w:r w:rsidRPr="00E56729">
        <w:rPr>
          <w:bCs/>
          <w:sz w:val="24"/>
          <w:szCs w:val="24"/>
        </w:rPr>
        <w:t>r i j e š i o   j e</w:t>
      </w:r>
    </w:p>
    <w:p w:rsidRDefault="001D490A" w:rsidP="00F973DB" w:rsidR="001D490A" w:rsidRPr="00E56729">
      <w:pPr>
        <w:rPr>
          <w:sz w:val="24"/>
          <w:szCs w:val="24"/>
        </w:rPr>
      </w:pPr>
    </w:p>
    <w:p w:rsidRDefault="004033FF" w:rsidP="00BA262D" w:rsidR="00BA262D" w:rsidRPr="00E56729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 xml:space="preserve">Janko </w:t>
      </w:r>
      <w:proofErr w:type="spellStart"/>
      <w:r w:rsidRPr="00E56729">
        <w:rPr>
          <w:sz w:val="24"/>
          <w:szCs w:val="24"/>
        </w:rPr>
        <w:t>Vidiček</w:t>
      </w:r>
      <w:proofErr w:type="spellEnd"/>
      <w:r w:rsidRPr="00E56729">
        <w:rPr>
          <w:sz w:val="24"/>
          <w:szCs w:val="24"/>
        </w:rPr>
        <w:t>, OIB 51043553915, Zagreb, Brazilska 3</w:t>
      </w:r>
      <w:r w:rsidR="00BA262D" w:rsidRPr="00E56729">
        <w:rPr>
          <w:sz w:val="24"/>
          <w:szCs w:val="24"/>
        </w:rPr>
        <w:t>, razrješuje se dužnosti privremenog stečajnog upravitelja u ovom stečajnom predmetu.</w:t>
      </w:r>
    </w:p>
    <w:p w:rsidRDefault="00BA262D" w:rsidP="00BA262D" w:rsidR="00BA262D" w:rsidRPr="00E56729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Za novog privremenog s</w:t>
      </w:r>
      <w:r w:rsidR="00BC264B" w:rsidRPr="00E56729">
        <w:rPr>
          <w:sz w:val="24"/>
          <w:szCs w:val="24"/>
        </w:rPr>
        <w:t xml:space="preserve">tečajnog upravitelja imenuje se Ivan </w:t>
      </w:r>
      <w:proofErr w:type="spellStart"/>
      <w:r w:rsidR="00BC264B" w:rsidRPr="00E56729">
        <w:rPr>
          <w:sz w:val="24"/>
          <w:szCs w:val="24"/>
        </w:rPr>
        <w:t>Hudoletnjak</w:t>
      </w:r>
      <w:proofErr w:type="spellEnd"/>
      <w:r w:rsidR="00BC264B" w:rsidRPr="00E56729">
        <w:rPr>
          <w:sz w:val="24"/>
          <w:szCs w:val="24"/>
        </w:rPr>
        <w:t>, OIB 80924395653, Ivanec, Zavojna ulica 3.</w:t>
      </w:r>
    </w:p>
    <w:p w:rsidRDefault="00BA262D" w:rsidP="00BA262D" w:rsidR="00BA262D" w:rsidRPr="00E56729">
      <w:pPr>
        <w:rPr>
          <w:sz w:val="24"/>
          <w:szCs w:val="24"/>
        </w:rPr>
      </w:pPr>
    </w:p>
    <w:p w:rsidRDefault="00DB0ABC" w:rsidP="0012592B" w:rsidR="001D490A" w:rsidRPr="00E56729">
      <w:pPr>
        <w:pStyle w:val="Naslov2"/>
        <w:rPr>
          <w:rFonts w:cs="Times New Roman" w:hAnsi="Times New Roman" w:ascii="Times New Roman"/>
          <w:b w:val="false"/>
          <w:sz w:val="24"/>
          <w:szCs w:val="24"/>
        </w:rPr>
      </w:pPr>
      <w:r w:rsidRPr="00E56729">
        <w:rPr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40063D" w:rsidP="00F973DB" w:rsidR="0040063D" w:rsidRPr="00E56729">
      <w:pPr>
        <w:rPr>
          <w:sz w:val="24"/>
          <w:szCs w:val="24"/>
        </w:rPr>
      </w:pPr>
    </w:p>
    <w:p w:rsidRDefault="00E56729" w:rsidP="00E56729" w:rsidR="00E56729" w:rsidRPr="004B1885">
      <w:pPr>
        <w:ind w:firstLine="708"/>
        <w:jc w:val="both"/>
        <w:rPr>
          <w:sz w:val="24"/>
          <w:szCs w:val="24"/>
        </w:rPr>
      </w:pPr>
      <w:r w:rsidRPr="004B1885">
        <w:rPr>
          <w:bCs/>
          <w:sz w:val="24"/>
          <w:szCs w:val="24"/>
        </w:rPr>
        <w:t xml:space="preserve">Privremeni stečajni upravitelj Janko </w:t>
      </w:r>
      <w:proofErr w:type="spellStart"/>
      <w:r w:rsidRPr="004B1885">
        <w:rPr>
          <w:bCs/>
          <w:sz w:val="24"/>
          <w:szCs w:val="24"/>
        </w:rPr>
        <w:t>Vidiček</w:t>
      </w:r>
      <w:proofErr w:type="spellEnd"/>
      <w:r w:rsidRPr="004B1885">
        <w:rPr>
          <w:bCs/>
          <w:sz w:val="24"/>
          <w:szCs w:val="24"/>
        </w:rPr>
        <w:t xml:space="preserve"> podneskom od 8. prosinca 2016. zatražio je od suda da ga u ovom stečajnom postupku razriješi dužnosti privremenog stečajnog upravitelja.  Naveo je kako zbog ozbiljnih zdravstvenih tegoba, potrebnih pretraga, terapija i praćenja zdravstvenog stanja nije u mogućnosti prihvatiti navedeno imenovanje te je u prilogu dostavio medicinsku dokumentaciju. </w:t>
      </w:r>
      <w:r w:rsidRPr="004B1885">
        <w:rPr>
          <w:sz w:val="24"/>
          <w:szCs w:val="24"/>
        </w:rPr>
        <w:t>Prema odredbi čl. 91. st. 5. Stečajnog zakona („Narodne novine“ broj 78/15, dalje SZ) sud može razriješiti stečajnoga upravitelja na osobni zahtjev. Slijedom navedenog, sud je na temelju citirane odredbe riješio kao u točki I. izreke.</w:t>
      </w:r>
    </w:p>
    <w:p w:rsidRDefault="00E56729" w:rsidP="00E56729" w:rsidR="00E56729" w:rsidRPr="004B1885">
      <w:pPr>
        <w:ind w:firstLine="708"/>
        <w:jc w:val="both"/>
        <w:rPr>
          <w:sz w:val="24"/>
          <w:szCs w:val="24"/>
        </w:rPr>
      </w:pPr>
      <w:r w:rsidRPr="004B1885">
        <w:rPr>
          <w:sz w:val="24"/>
          <w:szCs w:val="24"/>
        </w:rPr>
        <w:t xml:space="preserve">S obzirom na to da je sud razriješio dosadašnjeg privremenog stečajnog upravitelja, sukladno odredbi čl. 84. st. 1. SZ-a, (metodom slučajnog odabira) za novog privremenog stečajnog upravitelja imenovan je Ivan </w:t>
      </w:r>
      <w:proofErr w:type="spellStart"/>
      <w:r w:rsidRPr="004B1885">
        <w:rPr>
          <w:sz w:val="24"/>
          <w:szCs w:val="24"/>
        </w:rPr>
        <w:t>Hudoletnjak</w:t>
      </w:r>
      <w:proofErr w:type="spellEnd"/>
      <w:r w:rsidRPr="004B1885">
        <w:rPr>
          <w:sz w:val="24"/>
          <w:szCs w:val="24"/>
        </w:rPr>
        <w:t xml:space="preserve"> (točka II. izreke).</w:t>
      </w:r>
    </w:p>
    <w:p w:rsidRDefault="004A0323" w:rsidP="004A0323" w:rsidR="004A0323" w:rsidRPr="00E56729">
      <w:pPr>
        <w:ind w:firstLine="720"/>
        <w:jc w:val="both"/>
        <w:rPr>
          <w:bCs/>
          <w:sz w:val="24"/>
          <w:szCs w:val="24"/>
        </w:rPr>
      </w:pPr>
    </w:p>
    <w:p w:rsidRDefault="000573EA" w:rsidP="00DB0ABC" w:rsidR="001D490A" w:rsidRPr="00E56729">
      <w:pPr>
        <w:pStyle w:val="Tijelotekst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Zagreb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>u</w:t>
      </w:r>
      <w:r w:rsidR="00DB0ABC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F84035" w:rsidRPr="00E56729">
        <w:rPr>
          <w:rFonts w:cs="Times New Roman" w:hAnsi="Times New Roman" w:ascii="Times New Roman"/>
          <w:sz w:val="24"/>
          <w:szCs w:val="24"/>
          <w:lang w:val="hr-HR"/>
        </w:rPr>
        <w:t>9</w:t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. prosinca</w:t>
      </w:r>
      <w:r w:rsidR="00213E57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DB54D6" w:rsidRPr="00E56729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EB28FF" w:rsidP="00B949FD" w:rsidR="00B949FD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2453A0" w:rsidRPr="00E56729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</w:p>
    <w:p w:rsidRDefault="00EB28FF" w:rsidP="00B949FD" w:rsidR="001D490A" w:rsidRPr="00E56729">
      <w:pPr>
        <w:pStyle w:val="Tijeloteksta"/>
        <w:ind w:firstLine="720" w:left="648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 w:rsidR="007C49AB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 </w:t>
      </w:r>
      <w:r w:rsidR="002C33BE" w:rsidRPr="00E56729">
        <w:rPr>
          <w:rFonts w:cs="Times New Roman" w:hAnsi="Times New Roman" w:ascii="Times New Roman"/>
          <w:sz w:val="24"/>
          <w:szCs w:val="24"/>
          <w:lang w:val="hr-HR"/>
        </w:rPr>
        <w:t xml:space="preserve">  SUDAC</w:t>
      </w:r>
      <w:r w:rsidR="001D490A" w:rsidRPr="00E56729">
        <w:rPr>
          <w:rFonts w:cs="Times New Roman" w:hAnsi="Times New Roman" w:ascii="Times New Roman"/>
          <w:sz w:val="24"/>
          <w:szCs w:val="24"/>
          <w:lang w:val="hr-HR"/>
        </w:rPr>
        <w:t>:</w:t>
      </w:r>
    </w:p>
    <w:p w:rsidRDefault="004E25DE" w:rsidP="00B949FD" w:rsidR="003B1AD7" w:rsidRPr="00E56729">
      <w:pPr>
        <w:pStyle w:val="Tijelotekst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E56729">
        <w:rPr>
          <w:rFonts w:cs="Times New Roman" w:hAnsi="Times New Roman" w:ascii="Times New Roman"/>
          <w:sz w:val="24"/>
          <w:szCs w:val="24"/>
          <w:lang w:val="hr-HR"/>
        </w:rPr>
        <w:tab/>
      </w:r>
      <w:r w:rsidR="00B949FD" w:rsidRPr="00E56729">
        <w:rPr>
          <w:rFonts w:cs="Times New Roman" w:hAnsi="Times New Roman" w:ascii="Times New Roman"/>
          <w:sz w:val="24"/>
          <w:szCs w:val="24"/>
          <w:lang w:val="hr-HR"/>
        </w:rPr>
        <w:t>Nikolina Dorić Hadžisejdić</w:t>
      </w:r>
      <w:r w:rsidR="00036649">
        <w:rPr>
          <w:rFonts w:cs="Times New Roman" w:hAnsi="Times New Roman" w:ascii="Times New Roman"/>
          <w:sz w:val="24"/>
          <w:szCs w:val="24"/>
          <w:lang w:val="hr-HR"/>
        </w:rPr>
        <w:t>,v.r.</w:t>
      </w:r>
    </w:p>
    <w:p w:rsidRDefault="00B949FD" w:rsidP="0012592B" w:rsidR="00B949FD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Uputa o pravnom lijeku:</w:t>
      </w:r>
    </w:p>
    <w:p w:rsidRDefault="007C49AB" w:rsidP="0086691F" w:rsidR="007C49AB" w:rsidRPr="00E56729">
      <w:pPr>
        <w:jc w:val="both"/>
        <w:rPr>
          <w:sz w:val="24"/>
          <w:szCs w:val="24"/>
        </w:rPr>
      </w:pPr>
      <w:r w:rsidRPr="00E56729">
        <w:rPr>
          <w:sz w:val="24"/>
          <w:szCs w:val="24"/>
        </w:rPr>
        <w:t>Protiv ovog rješenja dopuštena je žalba u roku od 8 dana od dana primitka rješenja, a koja se podnosi ovome sudu u 3 primjerka. O istoj odlučuje Visoki trgovački sud RH</w:t>
      </w:r>
      <w:r w:rsidR="00B949FD" w:rsidRPr="00E56729">
        <w:rPr>
          <w:sz w:val="24"/>
          <w:szCs w:val="24"/>
        </w:rPr>
        <w:t>.</w:t>
      </w:r>
    </w:p>
    <w:p w:rsidRDefault="00407C75" w:rsidP="008A6BD8" w:rsidR="00407C7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36649" w:rsidP="002B3342" w:rsidR="0003664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 xml:space="preserve">Za točnost </w:t>
      </w:r>
      <w:proofErr w:type="spellStart"/>
      <w:r w:rsidRPr="00694D64">
        <w:rPr>
          <w:sz w:val="24"/>
          <w:szCs w:val="24"/>
        </w:rPr>
        <w:t>otpravka</w:t>
      </w:r>
      <w:proofErr w:type="spellEnd"/>
      <w:r w:rsidRPr="00694D64">
        <w:rPr>
          <w:sz w:val="24"/>
          <w:szCs w:val="24"/>
        </w:rPr>
        <w:t>-ovlašteni službenik:</w:t>
      </w:r>
    </w:p>
    <w:p w:rsidRDefault="00036649" w:rsidP="002B3342" w:rsidR="00036649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036649" w:rsidP="002B3342" w:rsidR="00036649">
      <w:pPr>
        <w:pStyle w:val="Bezproreda"/>
      </w:pPr>
    </w:p>
    <w:p w:rsidRDefault="00F84035" w:rsidR="00F84035" w:rsidRPr="00E56729">
      <w:pPr>
        <w:pStyle w:val="Tijeloteksta"/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B949FD" w:rsidR="00F84035" w:rsidRPr="00E56729">
      <w:headerReference w:type="even" r:id="rId9"/>
      <w:headerReference w:type="default" r:id="rId10"/>
      <w:headerReference w:type="first" r:id="rId11"/>
      <w:pgSz w:h="15840" w:w="12240"/>
      <w:pgMar w:gutter="0" w:footer="720" w:header="11" w:left="1417" w:bottom="0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1D24" w:rsidR="00671D24">
      <w:r>
        <w:separator/>
      </w:r>
    </w:p>
  </w:endnote>
  <w:endnote w:id="0" w:type="continuationSeparator">
    <w:p w:rsidRDefault="00671D24" w:rsidR="0067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1D24" w:rsidR="00671D24">
      <w:r>
        <w:separator/>
      </w:r>
    </w:p>
  </w:footnote>
  <w:footnote w:id="0" w:type="continuationSeparator">
    <w:p w:rsidRDefault="00671D24" w:rsidR="00671D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808" w:rsidR="0035380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808" w:rsidR="0035380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01300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80192" w:rsidR="00980192">
        <w:pPr>
          <w:pStyle w:val="Zaglavlje"/>
          <w:jc w:val="center"/>
        </w:pPr>
      </w:p>
      <w:p w:rsidRDefault="00980192" w:rsidR="00980192">
        <w:pPr>
          <w:pStyle w:val="Zaglavlje"/>
          <w:jc w:val="center"/>
        </w:pPr>
      </w:p>
      <w:p w:rsidRDefault="00980192" w:rsidR="00980192" w:rsidRPr="00980192">
        <w:pPr>
          <w:pStyle w:val="Zaglavlje"/>
          <w:jc w:val="center"/>
          <w:rPr>
            <w:sz w:val="24"/>
            <w:szCs w:val="24"/>
          </w:rPr>
        </w:pPr>
        <w:r w:rsidRPr="00980192">
          <w:rPr>
            <w:sz w:val="24"/>
            <w:szCs w:val="24"/>
          </w:rPr>
          <w:fldChar w:fldCharType="begin"/>
        </w:r>
        <w:r w:rsidRPr="00980192">
          <w:rPr>
            <w:sz w:val="24"/>
            <w:szCs w:val="24"/>
          </w:rPr>
          <w:instrText xml:space="preserve"> PAGE  \* ArabicDash  \* MERGEFORMAT </w:instrText>
        </w:r>
        <w:r w:rsidRPr="00980192">
          <w:rPr>
            <w:sz w:val="24"/>
            <w:szCs w:val="24"/>
          </w:rPr>
          <w:fldChar w:fldCharType="separate"/>
        </w:r>
        <w:r w:rsidR="00036649">
          <w:rPr>
            <w:noProof/>
            <w:sz w:val="24"/>
            <w:szCs w:val="24"/>
          </w:rPr>
          <w:t>- 2 -</w:t>
        </w:r>
        <w:r w:rsidRPr="00980192">
          <w:rPr>
            <w:sz w:val="24"/>
            <w:szCs w:val="24"/>
          </w:rPr>
          <w:fldChar w:fldCharType="end"/>
        </w:r>
      </w:p>
    </w:sdtContent>
  </w:sdt>
  <w:p w:rsidRDefault="00980192" w:rsidR="00353808">
    <w:pPr>
      <w:pStyle w:val="Zaglavlje"/>
      <w:ind w:right="360"/>
    </w:pPr>
    <w:r>
      <w:rPr>
        <w:sz w:val="24"/>
        <w:szCs w:val="24"/>
      </w:rPr>
      <w:tab/>
    </w:r>
    <w:r>
      <w:rPr>
        <w:sz w:val="24"/>
        <w:szCs w:val="24"/>
      </w:rPr>
      <w:tab/>
    </w:r>
    <w:r w:rsidR="004A0323" w:rsidRPr="004A0323">
      <w:rPr>
        <w:sz w:val="24"/>
        <w:szCs w:val="24"/>
      </w:rPr>
      <w:t xml:space="preserve">Poslovni broj: </w:t>
    </w:r>
    <w:r w:rsidR="00B949FD">
      <w:rPr>
        <w:sz w:val="24"/>
        <w:szCs w:val="24"/>
      </w:rPr>
      <w:t>89</w:t>
    </w:r>
    <w:r w:rsidR="004A0323" w:rsidRPr="004A0323">
      <w:rPr>
        <w:sz w:val="24"/>
        <w:szCs w:val="24"/>
      </w:rPr>
      <w:t>. St-</w:t>
    </w:r>
    <w:r w:rsidR="00B949FD">
      <w:rPr>
        <w:sz w:val="24"/>
        <w:szCs w:val="24"/>
      </w:rPr>
      <w:t>3241/16-22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FD" w:rsidR="00A11576" w:rsidRPr="005250D0">
    <w:pPr>
      <w:pStyle w:val="Zaglavlje"/>
      <w:rPr>
        <w:b/>
        <w:i/>
        <w:sz w:val="24"/>
        <w:szCs w:val="24"/>
        <w:u w:val="single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707390</wp:posOffset>
          </wp:positionH>
          <wp:positionV relativeFrom="paragraph">
            <wp:posOffset>321310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70C6">
      <w:tab/>
    </w:r>
    <w:r w:rsidR="000670C6">
      <w:tab/>
    </w:r>
    <w:r w:rsidR="00407C75" w:rsidRPr="000670C6">
      <w:rPr>
        <w:sz w:val="24"/>
        <w:szCs w:val="24"/>
      </w:rPr>
      <w:tab/>
    </w:r>
    <w:r w:rsidR="00407C75" w:rsidRPr="000670C6">
      <w:rPr>
        <w:sz w:val="24"/>
        <w:szCs w:val="24"/>
      </w:rPr>
      <w:tab/>
    </w:r>
    <w:r w:rsidR="008274FE" w:rsidRPr="000670C6">
      <w:rPr>
        <w:sz w:val="24"/>
        <w:szCs w:val="24"/>
      </w:rPr>
      <w:tab/>
    </w:r>
  </w:p>
  <w:p w:rsidRDefault="00F84035" w:rsidP="00F84035" w:rsidR="00980192">
    <w:pPr>
      <w:pStyle w:val="Zaglavlje"/>
      <w:tabs>
        <w:tab w:pos="4536" w:val="clear"/>
        <w:tab w:pos="9072" w:val="clear"/>
        <w:tab w:pos="8370" w:val="left"/>
      </w:tabs>
    </w:pPr>
    <w:r>
      <w:tab/>
    </w:r>
  </w:p>
  <w:p w:rsidRDefault="00980192" w:rsidP="00980192" w:rsidR="00980192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7C49AB">
    <w:pPr>
      <w:pStyle w:val="Zaglavlje"/>
      <w:tabs>
        <w:tab w:pos="4536" w:val="clear"/>
        <w:tab w:pos="9072" w:val="clear"/>
      </w:tabs>
      <w:rPr>
        <w:sz w:val="24"/>
        <w:szCs w:val="24"/>
      </w:rPr>
    </w:pPr>
  </w:p>
  <w:p w:rsidRDefault="007C49AB" w:rsidP="007C49AB" w:rsidR="00980192" w:rsidRPr="004A0323">
    <w:pPr>
      <w:pStyle w:val="Zaglavlje"/>
      <w:tabs>
        <w:tab w:pos="4536" w:val="clear"/>
        <w:tab w:pos="9072" w:val="clear"/>
      </w:tabs>
      <w:ind w:left="5760"/>
      <w:rPr>
        <w:sz w:val="24"/>
        <w:szCs w:val="24"/>
      </w:rPr>
    </w:pPr>
    <w:r>
      <w:rPr>
        <w:sz w:val="24"/>
        <w:szCs w:val="24"/>
      </w:rPr>
      <w:t xml:space="preserve">        </w:t>
    </w:r>
    <w:r w:rsidR="00B949FD">
      <w:rPr>
        <w:sz w:val="24"/>
        <w:szCs w:val="24"/>
      </w:rPr>
      <w:t>Poslovni broj: 89</w:t>
    </w:r>
    <w:r w:rsidR="004A0323" w:rsidRPr="004A0323">
      <w:rPr>
        <w:sz w:val="24"/>
        <w:szCs w:val="24"/>
      </w:rPr>
      <w:t>. St-</w:t>
    </w:r>
    <w:r w:rsidR="000714B9">
      <w:rPr>
        <w:sz w:val="24"/>
        <w:szCs w:val="24"/>
      </w:rPr>
      <w:t>3087</w:t>
    </w:r>
    <w:r w:rsidR="004A0323" w:rsidRPr="004A0323">
      <w:rPr>
        <w:sz w:val="24"/>
        <w:szCs w:val="24"/>
      </w:rPr>
      <w:t>/</w:t>
    </w:r>
    <w:r w:rsidR="004A0323" w:rsidRPr="00B949FD">
      <w:rPr>
        <w:sz w:val="24"/>
        <w:szCs w:val="24"/>
      </w:rPr>
      <w:t>1</w:t>
    </w:r>
    <w:r w:rsidR="00B949FD" w:rsidRPr="00B949FD">
      <w:rPr>
        <w:sz w:val="24"/>
        <w:szCs w:val="24"/>
      </w:rPr>
      <w:t>6</w:t>
    </w:r>
    <w:r w:rsidR="004A0323" w:rsidRPr="00B949FD">
      <w:rPr>
        <w:sz w:val="24"/>
        <w:szCs w:val="24"/>
      </w:rPr>
      <w:t>-</w:t>
    </w:r>
    <w:r w:rsidR="00F84035">
      <w:rPr>
        <w:sz w:val="24"/>
        <w:szCs w:val="24"/>
      </w:rPr>
      <w:t>2</w:t>
    </w:r>
    <w:r w:rsidR="000714B9">
      <w:rPr>
        <w:sz w:val="24"/>
        <w:szCs w:val="24"/>
      </w:rPr>
      <w:t>0</w:t>
    </w: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  <w:p w:rsidRDefault="00980192" w:rsidP="00980192" w:rsidR="00980192">
    <w:pPr>
      <w:pStyle w:val="Zaglavlje"/>
      <w:tabs>
        <w:tab w:pos="4536" w:val="clear"/>
        <w:tab w:pos="9072" w:val="clear"/>
      </w:tabs>
      <w:ind w:left="720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763BC"/>
    <w:multiLevelType w:val="hybridMultilevel"/>
    <w:tmpl w:val="0C6835B0"/>
    <w:lvl w:tplc="6D32A9BC" w:ilvl="0"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">
    <w:nsid w:val="068E1EC6"/>
    <w:multiLevelType w:val="hybridMultilevel"/>
    <w:tmpl w:val="964674F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6B16CB7"/>
    <w:multiLevelType w:val="hybridMultilevel"/>
    <w:tmpl w:val="F5324B20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18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06F06048"/>
    <w:multiLevelType w:val="hybridMultilevel"/>
    <w:tmpl w:val="7984525E"/>
    <w:lvl w:tplc="D7E4E6F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B12DA5"/>
    <w:multiLevelType w:val="hybridMultilevel"/>
    <w:tmpl w:val="F078EF0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577104"/>
    <w:multiLevelType w:val="hybridMultilevel"/>
    <w:tmpl w:val="0AE44838"/>
    <w:lvl w:tplc="041A0013" w:ilvl="0">
      <w:start w:val="1"/>
      <w:numFmt w:val="upperRoman"/>
      <w:lvlText w:val="%1."/>
      <w:lvlJc w:val="right"/>
      <w:pPr>
        <w:tabs>
          <w:tab w:pos="1440" w:val="num"/>
        </w:tabs>
        <w:ind w:hanging="72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35476BD"/>
    <w:multiLevelType w:val="hybridMultilevel"/>
    <w:tmpl w:val="0A5CCDE6"/>
    <w:lvl w:tplc="73FAAEE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E911C0C"/>
    <w:multiLevelType w:val="hybridMultilevel"/>
    <w:tmpl w:val="8D4AC8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365F5E"/>
    <w:multiLevelType w:val="hybridMultilevel"/>
    <w:tmpl w:val="84EAA6A2"/>
    <w:lvl w:tplc="47FCDEE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6B6847"/>
    <w:multiLevelType w:val="hybridMultilevel"/>
    <w:tmpl w:val="4F560894"/>
    <w:lvl w:tplc="906ABE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BA2545C"/>
    <w:multiLevelType w:val="hybridMultilevel"/>
    <w:tmpl w:val="16D0A06A"/>
    <w:lvl w:tplc="3CF85BB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D7725BB"/>
    <w:multiLevelType w:val="hybridMultilevel"/>
    <w:tmpl w:val="23FCD24C"/>
    <w:lvl w:tplc="30547F9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C62833"/>
    <w:multiLevelType w:val="hybridMultilevel"/>
    <w:tmpl w:val="2C44A5C4"/>
    <w:lvl w:tplc="1D42C182" w:ilvl="0">
      <w:start w:val="1"/>
      <w:numFmt w:val="upperRoman"/>
      <w:lvlText w:val="%1.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C12335"/>
    <w:multiLevelType w:val="hybridMultilevel"/>
    <w:tmpl w:val="3EBADAFE"/>
    <w:lvl w:tplc="C154256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F962986"/>
    <w:multiLevelType w:val="hybridMultilevel"/>
    <w:tmpl w:val="C3F422A4"/>
    <w:lvl w:tplc="C54224EC" w:ilvl="0">
      <w:start w:val="47"/>
      <w:numFmt w:val="bullet"/>
      <w:lvlText w:val="-"/>
      <w:lvlJc w:val="left"/>
      <w:pPr>
        <w:tabs>
          <w:tab w:pos="2520" w:val="num"/>
        </w:tabs>
        <w:ind w:hanging="360" w:left="25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840" w:val="num"/>
        </w:tabs>
        <w:ind w:hanging="360" w:left="68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560" w:val="num"/>
        </w:tabs>
        <w:ind w:hanging="360" w:left="75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280" w:val="num"/>
        </w:tabs>
        <w:ind w:hanging="360" w:left="8280"/>
      </w:pPr>
      <w:rPr>
        <w:rFonts w:hAnsi="Wingdings" w:ascii="Wingdings" w:hint="default"/>
      </w:rPr>
    </w:lvl>
  </w:abstractNum>
  <w:abstractNum w:abstractNumId="15">
    <w:nsid w:val="7DE92068"/>
    <w:multiLevelType w:val="hybridMultilevel"/>
    <w:tmpl w:val="43546800"/>
    <w:lvl w:tplc="7E48FAB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4"/>
  </w:num>
  <w:num w:numId="2">
    <w:abstractNumId w:val="4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15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11"/>
  </w:num>
  <w:num w:numId="13">
    <w:abstractNumId w:val="3"/>
  </w:num>
  <w:num w:numId="14">
    <w:abstractNumId w:val="13"/>
  </w:num>
  <w:num w:numId="15">
    <w:abstractNumId w:val="5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490A"/>
    <w:rsid w:val="00004EE4"/>
    <w:rsid w:val="000123AC"/>
    <w:rsid w:val="00035215"/>
    <w:rsid w:val="00036649"/>
    <w:rsid w:val="000573EA"/>
    <w:rsid w:val="00061AFA"/>
    <w:rsid w:val="000670C6"/>
    <w:rsid w:val="000714B9"/>
    <w:rsid w:val="000724F9"/>
    <w:rsid w:val="00082A37"/>
    <w:rsid w:val="000A0337"/>
    <w:rsid w:val="000C5249"/>
    <w:rsid w:val="000D49FB"/>
    <w:rsid w:val="000E066D"/>
    <w:rsid w:val="00114D87"/>
    <w:rsid w:val="0012592B"/>
    <w:rsid w:val="00162CD7"/>
    <w:rsid w:val="00164908"/>
    <w:rsid w:val="00171E53"/>
    <w:rsid w:val="001A61C6"/>
    <w:rsid w:val="001A7D9E"/>
    <w:rsid w:val="001D490A"/>
    <w:rsid w:val="001D5428"/>
    <w:rsid w:val="00213E57"/>
    <w:rsid w:val="002453A0"/>
    <w:rsid w:val="00275CFE"/>
    <w:rsid w:val="002A0D04"/>
    <w:rsid w:val="002C33BE"/>
    <w:rsid w:val="002D2C0A"/>
    <w:rsid w:val="002D687F"/>
    <w:rsid w:val="002F18D0"/>
    <w:rsid w:val="003377BD"/>
    <w:rsid w:val="00341408"/>
    <w:rsid w:val="00353808"/>
    <w:rsid w:val="0038363E"/>
    <w:rsid w:val="0039533D"/>
    <w:rsid w:val="00397056"/>
    <w:rsid w:val="003A6170"/>
    <w:rsid w:val="003B1AD7"/>
    <w:rsid w:val="003D68AF"/>
    <w:rsid w:val="003E476A"/>
    <w:rsid w:val="0040063D"/>
    <w:rsid w:val="004033FF"/>
    <w:rsid w:val="00407C75"/>
    <w:rsid w:val="0043272D"/>
    <w:rsid w:val="004439F2"/>
    <w:rsid w:val="00443CBB"/>
    <w:rsid w:val="00482C18"/>
    <w:rsid w:val="00490935"/>
    <w:rsid w:val="004933F4"/>
    <w:rsid w:val="004A0323"/>
    <w:rsid w:val="004B2D43"/>
    <w:rsid w:val="004D26CE"/>
    <w:rsid w:val="004E25DE"/>
    <w:rsid w:val="005070BF"/>
    <w:rsid w:val="00517250"/>
    <w:rsid w:val="005250D0"/>
    <w:rsid w:val="005453A3"/>
    <w:rsid w:val="00561840"/>
    <w:rsid w:val="00571A33"/>
    <w:rsid w:val="00577F61"/>
    <w:rsid w:val="005F7FCF"/>
    <w:rsid w:val="006107CB"/>
    <w:rsid w:val="0066121C"/>
    <w:rsid w:val="00662950"/>
    <w:rsid w:val="00671D24"/>
    <w:rsid w:val="0067321C"/>
    <w:rsid w:val="00684DAB"/>
    <w:rsid w:val="006D7E6E"/>
    <w:rsid w:val="007005E8"/>
    <w:rsid w:val="00704802"/>
    <w:rsid w:val="007938E4"/>
    <w:rsid w:val="007C0D92"/>
    <w:rsid w:val="007C1526"/>
    <w:rsid w:val="007C3160"/>
    <w:rsid w:val="007C3E56"/>
    <w:rsid w:val="007C3E79"/>
    <w:rsid w:val="007C49AB"/>
    <w:rsid w:val="007D39F4"/>
    <w:rsid w:val="007D4D7D"/>
    <w:rsid w:val="007D562E"/>
    <w:rsid w:val="007D6534"/>
    <w:rsid w:val="007F38D9"/>
    <w:rsid w:val="00806D56"/>
    <w:rsid w:val="00810A4E"/>
    <w:rsid w:val="00820DD4"/>
    <w:rsid w:val="008274FE"/>
    <w:rsid w:val="00831CFC"/>
    <w:rsid w:val="0084143A"/>
    <w:rsid w:val="00872293"/>
    <w:rsid w:val="00873346"/>
    <w:rsid w:val="00885290"/>
    <w:rsid w:val="008A3ABB"/>
    <w:rsid w:val="008A6BD8"/>
    <w:rsid w:val="008A6D4A"/>
    <w:rsid w:val="008E1522"/>
    <w:rsid w:val="008F74D1"/>
    <w:rsid w:val="00904640"/>
    <w:rsid w:val="0093563F"/>
    <w:rsid w:val="00980192"/>
    <w:rsid w:val="00997C57"/>
    <w:rsid w:val="009B26A9"/>
    <w:rsid w:val="009C392C"/>
    <w:rsid w:val="009E443F"/>
    <w:rsid w:val="009F2FDB"/>
    <w:rsid w:val="00A11576"/>
    <w:rsid w:val="00A17427"/>
    <w:rsid w:val="00A27875"/>
    <w:rsid w:val="00A63195"/>
    <w:rsid w:val="00A8726C"/>
    <w:rsid w:val="00B043C8"/>
    <w:rsid w:val="00B123A4"/>
    <w:rsid w:val="00B155C1"/>
    <w:rsid w:val="00B220DD"/>
    <w:rsid w:val="00B43813"/>
    <w:rsid w:val="00B62AB6"/>
    <w:rsid w:val="00B76B7C"/>
    <w:rsid w:val="00B855EE"/>
    <w:rsid w:val="00B949FD"/>
    <w:rsid w:val="00BA262D"/>
    <w:rsid w:val="00BC264B"/>
    <w:rsid w:val="00C027F9"/>
    <w:rsid w:val="00C06871"/>
    <w:rsid w:val="00C22485"/>
    <w:rsid w:val="00C40B4D"/>
    <w:rsid w:val="00C838C7"/>
    <w:rsid w:val="00CB7B2B"/>
    <w:rsid w:val="00D02DF9"/>
    <w:rsid w:val="00D616C2"/>
    <w:rsid w:val="00D70D7E"/>
    <w:rsid w:val="00D76FAC"/>
    <w:rsid w:val="00D84E91"/>
    <w:rsid w:val="00DB0ABC"/>
    <w:rsid w:val="00DB54D6"/>
    <w:rsid w:val="00DC09C3"/>
    <w:rsid w:val="00E46FB3"/>
    <w:rsid w:val="00E56729"/>
    <w:rsid w:val="00E64BCD"/>
    <w:rsid w:val="00E72A00"/>
    <w:rsid w:val="00EB28FF"/>
    <w:rsid w:val="00EB675C"/>
    <w:rsid w:val="00F10340"/>
    <w:rsid w:val="00F11625"/>
    <w:rsid w:val="00F401FB"/>
    <w:rsid w:val="00F40717"/>
    <w:rsid w:val="00F63149"/>
    <w:rsid w:val="00F84035"/>
    <w:rsid w:val="00F973DB"/>
    <w:rsid w:val="00FC218C"/>
    <w:rsid w:val="00FD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cs="Arial" w:hAnsi="Arial" w:asci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Arial" w:hAnsi="Arial" w:ascii="Arial"/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cs="Arial" w:hAnsi="Arial" w:ascii="Arial"/>
      <w:sz w:val="22"/>
    </w:rPr>
  </w:style>
  <w:style w:styleId="Tijeloteksta" w:type="paragraph">
    <w:name w:val="Body Text"/>
    <w:basedOn w:val="Normal"/>
    <w:pPr>
      <w:jc w:val="both"/>
    </w:pPr>
    <w:rPr>
      <w:rFonts w:cs="Arial" w:hAnsi="Arial" w:ascii="Arial"/>
      <w:sz w:val="22"/>
      <w:lang w:val="de-DE"/>
    </w:rPr>
  </w:style>
  <w:style w:customStyle="true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3E5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64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649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64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64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36649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rFonts w:ascii="Arial" w:cs="Arial" w:hAnsi="Ari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Arial" w:cs="Arial" w:hAnsi="Arial"/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rFonts w:ascii="Arial" w:cs="Arial" w:hAnsi="Arial"/>
      <w:sz w:val="22"/>
    </w:rPr>
  </w:style>
  <w:style w:styleId="Tijeloteksta" w:type="paragraph">
    <w:name w:val="Body Text"/>
    <w:basedOn w:val="Normal"/>
    <w:pPr>
      <w:jc w:val="both"/>
    </w:pPr>
    <w:rPr>
      <w:rFonts w:ascii="Arial" w:cs="Arial" w:hAnsi="Arial"/>
      <w:sz w:val="22"/>
      <w:lang w:val="de-DE"/>
    </w:rPr>
  </w:style>
  <w:style w:customStyle="1" w:styleId="Napisano" w:type="paragraph">
    <w:name w:val="Napisano"/>
    <w:rsid w:val="004E25DE"/>
    <w:rPr>
      <w:sz w:val="24"/>
      <w:szCs w:val="24"/>
    </w:rPr>
  </w:style>
  <w:style w:styleId="Podnoje" w:type="paragraph">
    <w:name w:val="footer"/>
    <w:basedOn w:val="Normal"/>
    <w:rsid w:val="003B1AD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C3E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3E5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980192"/>
  </w:style>
  <w:style w:styleId="Odlomakpopisa" w:type="paragraph">
    <w:name w:val="List Paragraph"/>
    <w:basedOn w:val="Normal"/>
    <w:uiPriority w:val="34"/>
    <w:qFormat/>
    <w:rsid w:val="007C49A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6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64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64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64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64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36649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3087</izvorni_sadrzaj>
    <derivirana_varijabla naziv="DomainObject.Predmet.Broj_1">3087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St-3087/2016</izvorni_sadrzaj>
    <derivirana_varijabla naziv="DomainObject.Predmet.OznakaBroj_1">St-3087/2016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Motoservis Mario j.d.o.o. za usluge zastupanog po punomoćniku Mario Čičak</izvorni_sadrzaj>
    <derivirana_varijabla naziv="DomainObject.Predmet.ProtustrankaFormated_1">  Motoservis Mario j.d.o.o. za usluge zastupanog po punomoćniku Mario Čičak</derivirana_varijabla>
  </DomainObject.Predmet.ProtustrankaFormated>
  <DomainObject.Predmet.ProtustrankaFormatedOIB>
    <izvorni_sadrzaj>  Motoservis Mario j.d.o.o. za usluge, OIB 81563570869 zastupanog po punomoćniku Mario Čičak</izvorni_sadrzaj>
    <derivirana_varijabla naziv="DomainObject.Predmet.ProtustrankaFormatedOIB_1">  Motoservis Mario j.d.o.o. za usluge, OIB 81563570869 zastupanog po punomoćniku Mario Čičak</derivirana_varijabla>
  </DomainObject.Predmet.ProtustrankaFormatedOIB>
  <DomainObject.Predmet.ProtustrankaFormatedWithAdress>
    <izvorni_sadrzaj> Motoservis Mario j.d.o.o. za usluge, Graberje 3, 10000 Zagreb zastupanog po punomoćniku Mario Čičak</izvorni_sadrzaj>
    <derivirana_varijabla naziv="DomainObject.Predmet.ProtustrankaFormatedWithAdress_1"> Motoservis Mario j.d.o.o. za usluge, Graberje 3, 10000 Zagreb zastupanog po punomoćniku Mario Čičak</derivirana_varijabla>
  </DomainObject.Predmet.ProtustrankaFormatedWithAdress>
  <DomainObject.Predmet.ProtustrankaFormatedWithAdressOIB>
    <izvorni_sadrzaj> Motoservis Mario j.d.o.o. za usluge, OIB 81563570869, Graberje 3, 10000 Zagreb zastupanog po punomoćniku Mario Čičak</izvorni_sadrzaj>
    <derivirana_varijabla naziv="DomainObject.Predmet.ProtustrankaFormatedWithAdressOIB_1"> Motoservis Mario j.d.o.o. za usluge, OIB 81563570869, Graberje 3, 10000 Zagreb zastupanog po punomoćniku Mario Čičak</derivirana_varijabla>
  </DomainObject.Predmet.ProtustrankaFormatedWithAdressOIB>
  <DomainObject.Predmet.ProtustrankaWithAdress>
    <izvorni_sadrzaj>Motoservis Mario j.d.o.o. za usluge Graberje 3, 10000 Zagreb</izvorni_sadrzaj>
    <derivirana_varijabla naziv="DomainObject.Predmet.ProtustrankaWithAdress_1">Motoservis Mario j.d.o.o. za usluge Graberje 3, 10000 Zagreb</derivirana_varijabla>
  </DomainObject.Predmet.ProtustrankaWithAdress>
  <DomainObject.Predmet.ProtustrankaWithAdressOIB>
    <izvorni_sadrzaj>Motoservis Mario j.d.o.o. za usluge, OIB 81563570869, Graberje 3, 10000 Zagreb</izvorni_sadrzaj>
    <derivirana_varijabla naziv="DomainObject.Predmet.ProtustrankaWithAdressOIB_1">Motoservis Mario j.d.o.o. za usluge, OIB 81563570869, Graberje 3, 10000 Zagreb</derivirana_varijabla>
  </DomainObject.Predmet.ProtustrankaWithAdressOIB>
  <DomainObject.Predmet.ProtustrankaNazivFormated>
    <izvorni_sadrzaj>Motoservis Mario j.d.o.o. za usluge</izvorni_sadrzaj>
    <derivirana_varijabla naziv="DomainObject.Predmet.ProtustrankaNazivFormated_1">Motoservis Mario j.d.o.o. za usluge</derivirana_varijabla>
  </DomainObject.Predmet.ProtustrankaNazivFormated>
  <DomainObject.Predmet.ProtustrankaNazivFormatedOIB>
    <izvorni_sadrzaj>Motoservis Mario j.d.o.o. za usluge, OIB 81563570869</izvorni_sadrzaj>
    <derivirana_varijabla naziv="DomainObject.Predmet.ProtustrankaNazivFormatedOIB_1">Motoservis Mario j.d.o.o. za usluge, OIB 81563570869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Čičak</izvorni_sadrzaj>
    <derivirana_varijabla naziv="DomainObject.Predmet.StrankaFormated_1">  FINA Regionalni centar Zagreb; Mario Čičak</derivirana_varijabla>
  </DomainObject.Predmet.StrankaFormated>
  <DomainObject.Predmet.StrankaFormatedOIB>
    <izvorni_sadrzaj>  FINA Regionalni centar Zagreb, OIB 85821130368; Mario Čičak, OIB 37183181694</izvorni_sadrzaj>
    <derivirana_varijabla naziv="DomainObject.Predmet.StrankaFormatedOIB_1">  FINA Regionalni centar Zagreb, OIB 85821130368; Mario Čičak, OIB 37183181694</derivirana_varijabla>
  </DomainObject.Predmet.StrankaFormatedOIB>
  <DomainObject.Predmet.StrankaFormatedWithAdress>
    <izvorni_sadrzaj> FINA Regionalni centar Zagreb, Trg svibanjskih žrtava 1995. br. 1, 10000 Zagreb; Mario Čičak, Trnjanska Cesta 9 C, 10000 Zagreb</izvorni_sadrzaj>
    <derivirana_varijabla naziv="DomainObject.Predmet.StrankaFormatedWithAdress_1"> FINA Regionalni centar Zagreb, Trg svibanjskih žrtava 1995. br. 1, 10000 Zagreb; Mario Čičak, Trnjanska Cesta 9 C, 10000 Zagreb</derivirana_varijabla>
  </DomainObject.Predmet.StrankaFormatedWithAdress>
  <DomainObject.Predmet.StrankaFormatedWithAdressOIB>
    <izvorni_sadrzaj> FINA Regionalni centar Zagreb, OIB 85821130368, Trg svibanjskih žrtava 1995. br. 1, 10000 Zagreb; Mario Čičak, OIB 37183181694, Trnjanska Cesta 9 C, 10000 Zagreb</izvorni_sadrzaj>
    <derivirana_varijabla naziv="DomainObject.Predmet.StrankaFormatedWithAdressOIB_1"> FINA Regionalni centar Zagreb, OIB 85821130368, Trg svibanjskih žrtava 1995. br. 1, 10000 Zagreb; Mario Čičak, OIB 37183181694, Trnjanska Cesta 9 C, 10000 Zagreb</derivirana_varijabla>
  </DomainObject.Predmet.StrankaFormatedWithAdressOIB>
  <DomainObject.Predmet.StrankaWithAdress>
    <izvorni_sadrzaj>FINA Regionalni centar Zagreb Trg svibanjskih žrtava 1995. br. 1,10000 Zagreb,Mario Čičak Trnjanska Cesta 9 C,10000 Zagreb</izvorni_sadrzaj>
    <derivirana_varijabla naziv="DomainObject.Predmet.StrankaWithAdress_1">FINA Regionalni centar Zagreb Trg svibanjskih žrtava 1995. br. 1,10000 Zagreb,Mario Čičak Trnjanska Cesta 9 C,10000 Zagreb</derivirana_varijabla>
  </DomainObject.Predmet.StrankaWithAdress>
  <DomainObject.Predmet.StrankaWithAdressOIB>
    <izvorni_sadrzaj>FINA Regionalni centar Zagreb, OIB 85821130368, Trg svibanjskih žrtava 1995. br. 1,10000 Zagreb,Mario Čičak, OIB 37183181694, Trnjanska Cesta 9 C,10000 Zagreb</izvorni_sadrzaj>
    <derivirana_varijabla naziv="DomainObject.Predmet.StrankaWithAdressOIB_1">FINA Regionalni centar Zagreb, OIB 85821130368, Trg svibanjskih žrtava 1995. br. 1,10000 Zagreb,Mario Čičak, OIB 37183181694, Trnjanska Cesta 9 C,10000 Zagreb</derivirana_varijabla>
  </DomainObject.Predmet.StrankaWithAdressOIB>
  <DomainObject.Predmet.StrankaNazivFormated>
    <izvorni_sadrzaj>FINA Regionalni centar Zagreb,Mario Čičak</izvorni_sadrzaj>
    <derivirana_varijabla naziv="DomainObject.Predmet.StrankaNazivFormated_1">FINA Regionalni centar Zagreb,Mario Čičak</derivirana_varijabla>
  </DomainObject.Predmet.StrankaNazivFormated>
  <DomainObject.Predmet.StrankaNazivFormatedOIB>
    <izvorni_sadrzaj>FINA Regionalni centar Zagreb, OIB 85821130368,Mario Čičak, OIB 37183181694</izvorni_sadrzaj>
    <derivirana_varijabla naziv="DomainObject.Predmet.StrankaNazivFormatedOIB_1">FINA Regionalni centar Zagreb, OIB 85821130368,Mario Čičak, OIB 37183181694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Mario Čičak</item>
    </izvorni_sadrzaj>
    <derivirana_varijabla naziv="DomainObject.Predmet.StrankaListFormated_1">
      <item>FINA Regionalni centar Zagreb</item>
      <item>Mario Čičak</item>
    </derivirana_varijabla>
  </DomainObject.Predmet.StrankaListFormated>
  <DomainObject.Predmet.StrankaListFormatedOIB>
    <izvorni_sadrzaj>
      <item>FINA Regionalni centar Zagreb, OIB 85821130368</item>
      <item>Mario Čičak, OIB 37183181694</item>
    </izvorni_sadrzaj>
    <derivirana_varijabla naziv="DomainObject.Predmet.StrankaListFormatedOIB_1">
      <item>FINA Regionalni centar Zagreb, OIB 85821130368</item>
      <item>Mario Čičak, OIB 37183181694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Čičak, Trnjanska Cesta 9 C, 10000 Zagreb</item>
    </izvorni_sadrzaj>
    <derivirana_varijabla naziv="DomainObject.Predmet.StrankaListFormatedWithAdress_1">
      <item>FINA Regionalni centar Zagreb, Trg svibanjskih žrtava 1995. br. 1, 10000 Zagreb</item>
      <item>Mario Čičak, Trnjanska Cesta 9 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Čičak, OIB 37183181694, Trnjanska Cesta 9 C, 10000 Zagreb</item>
    </izvorni_sadrzaj>
    <derivirana_varijabla naziv="DomainObject.Predmet.StrankaListFormatedWithAdressOIB_1">
      <item>FINA Regionalni centar Zagreb, OIB 85821130368, Trg svibanjskih žrtava 1995. br. 1, 10000 Zagreb</item>
      <item>Mario Čičak, OIB 37183181694, Trnjanska Cesta 9 C, 10000 Zagreb</item>
    </derivirana_varijabla>
  </DomainObject.Predmet.StrankaListFormatedWithAdressOIB>
  <DomainObject.Predmet.StrankaListNazivFormated>
    <izvorni_sadrzaj>
      <item>FINA Regionalni centar Zagreb</item>
      <item>Mario Čičak</item>
    </izvorni_sadrzaj>
    <derivirana_varijabla naziv="DomainObject.Predmet.StrankaListNazivFormated_1">
      <item>FINA Regionalni centar Zagreb</item>
      <item>Mario Čičak</item>
    </derivirana_varijabla>
  </DomainObject.Predmet.StrankaListNazivFormated>
  <DomainObject.Predmet.StrankaListNazivFormatedOIB>
    <izvorni_sadrzaj>
      <item>FINA Regionalni centar Zagreb, OIB 85821130368</item>
      <item>Mario Čičak, OIB 37183181694</item>
    </izvorni_sadrzaj>
    <derivirana_varijabla naziv="DomainObject.Predmet.StrankaListNazivFormatedOIB_1">
      <item>FINA Regionalni centar Zagreb, OIB 85821130368</item>
      <item>Mario Čičak, OIB 37183181694</item>
    </derivirana_varijabla>
  </DomainObject.Predmet.StrankaListNazivFormatedOIB>
  <DomainObject.Predmet.ProtuStrankaListFormated>
    <izvorni_sadrzaj>
      <item>Motoservis Mario j.d.o.o. za usluge zastupanog po punomoćniku Mario Čičak</item>
    </izvorni_sadrzaj>
    <derivirana_varijabla naziv="DomainObject.Predmet.ProtuStrankaListFormated_1">
      <item>Motoservis Mario j.d.o.o. za usluge zastupanog po punomoćniku Mario Čičak</item>
    </derivirana_varijabla>
  </DomainObject.Predmet.ProtuStrankaListFormated>
  <DomainObject.Predmet.ProtuStrankaListFormatedOIB>
    <izvorni_sadrzaj>
      <item>Motoservis Mario j.d.o.o. za usluge, OIB 81563570869 zastupanog po punomoćniku Mario Čičak</item>
    </izvorni_sadrzaj>
    <derivirana_varijabla naziv="DomainObject.Predmet.ProtuStrankaListFormatedOIB_1">
      <item>Motoservis Mario j.d.o.o. za usluge, OIB 81563570869 zastupanog po punomoćniku Mario Čičak</item>
    </derivirana_varijabla>
  </DomainObject.Predmet.ProtuStrankaListFormatedOIB>
  <DomainObject.Predmet.ProtuStrankaListFormatedWithAdress>
    <izvorni_sadrzaj>
      <item>Motoservis Mario j.d.o.o. za usluge, Graberje 3, 10000 Zagreb zastupanog po punomoćniku Mario Čičak</item>
    </izvorni_sadrzaj>
    <derivirana_varijabla naziv="DomainObject.Predmet.ProtuStrankaListFormatedWithAdress_1">
      <item>Motoservis Mario j.d.o.o. za usluge, Graberje 3, 10000 Zagreb zastupanog po punomoćniku Mario Čičak</item>
    </derivirana_varijabla>
  </DomainObject.Predmet.ProtuStrankaListFormatedWithAdress>
  <DomainObject.Predmet.ProtuStrankaListFormatedWithAdressOIB>
    <izvorni_sadrzaj>
      <item>Motoservis Mario j.d.o.o. za usluge, OIB 81563570869, Graberje 3, 10000 Zagreb zastupanog po punomoćniku Mario Čičak</item>
    </izvorni_sadrzaj>
    <derivirana_varijabla naziv="DomainObject.Predmet.ProtuStrankaListFormatedWithAdressOIB_1">
      <item>Motoservis Mario j.d.o.o. za usluge, OIB 81563570869, Graberje 3, 10000 Zagreb zastupanog po punomoćniku Mario Čičak</item>
    </derivirana_varijabla>
  </DomainObject.Predmet.ProtuStrankaListFormatedWithAdressOIB>
  <DomainObject.Predmet.ProtuStrankaListNazivFormated>
    <izvorni_sadrzaj>
      <item>Motoservis Mario j.d.o.o. za usluge</item>
    </izvorni_sadrzaj>
    <derivirana_varijabla naziv="DomainObject.Predmet.ProtuStrankaListNazivFormated_1">
      <item>Motoservis Mario j.d.o.o. za usluge</item>
    </derivirana_varijabla>
  </DomainObject.Predmet.ProtuStrankaListNazivFormated>
  <DomainObject.Predmet.ProtuStrankaListNazivFormatedOIB>
    <izvorni_sadrzaj>
      <item>Motoservis Mario j.d.o.o. za usluge, OIB 81563570869</item>
    </izvorni_sadrzaj>
    <derivirana_varijabla naziv="DomainObject.Predmet.ProtuStrankaListNazivFormatedOIB_1">
      <item>Motoservis Mario j.d.o.o. za usluge, OIB 81563570869</item>
    </derivirana_varijabla>
  </DomainObject.Predmet.ProtuStrankaListNazivFormatedOIB>
  <DomainObject.Predmet.OstaliListFormated>
    <izvorni_sadrzaj>
      <item>Mario Čičak punomoćnik sudionika u postupku Motoservis Mario j.d.o.o. za usluge</item>
      <item>ERSTE&amp;STEIERMÄRKISCHE BANKA dioničko društvo</item>
      <item>Janko Vidiček</item>
    </izvorni_sadrzaj>
    <derivirana_varijabla naziv="DomainObject.Predmet.OstaliListFormated_1">
      <item>Mario Čičak punomoćnik sudionika u postupku Motoservis Mario j.d.o.o. za usluge</item>
      <item>ERSTE&amp;STEIERMÄRKISCHE BANKA dioničko društvo</item>
      <item>Janko Vidiček</item>
    </derivirana_varijabla>
  </DomainObject.Predmet.OstaliListFormated>
  <DomainObject.Predmet.OstaliListFormatedOIB>
    <izvorni_sadrzaj>
      <item>Mario Čičak, OIB 37183181694 punomoćnik sudionika u postupku Motoservis Mario j.d.o.o. za usluge</item>
      <item>ERSTE&amp;STEIERMÄRKISCHE BANKA dioničko društvo, OIB 23057039320</item>
      <item>Janko Vidiček, OIB 51043553915</item>
    </izvorni_sadrzaj>
    <derivirana_varijabla naziv="DomainObject.Predmet.OstaliListFormatedOIB_1">
      <item>Mario Čičak, OIB 37183181694 punomoćnik sudionika u postupku Motoservis Mario j.d.o.o. za usluge</item>
      <item>ERSTE&amp;STEIERMÄRKISCHE BANKA dioničko društvo, OIB 23057039320</item>
      <item>Janko Vidiček, OIB 51043553915</item>
    </derivirana_varijabla>
  </DomainObject.Predmet.OstaliListFormatedOIB>
  <DomainObject.Predmet.OstaliListFormatedWithAdress>
    <izvorni_sadrzaj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izvorni_sadrzaj>
    <derivirana_varijabla naziv="DomainObject.Predmet.OstaliListFormatedWithAdress_1">
      <item>Mario Čičak, Trnjanska Cesta 9 C, 10000 Zagreb punomoćnik sudionika u postupku Motoservis Mario j.d.o.o. za usluge</item>
      <item>ERSTE&amp;STEIERMÄRKISCHE BANKA dioničko društvo, Jadranski Trg 3/a, 51000 Rijeka</item>
      <item>Janko Vidiček, Brazilska Ulica 3, 10000 Zagreb</item>
    </derivirana_varijabla>
  </DomainObject.Predmet.OstaliListFormatedWithAdress>
  <DomainObject.Predmet.OstaliListFormatedWithAdressOIB>
    <izvorni_sadrzaj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izvorni_sadrzaj>
    <derivirana_varijabla naziv="DomainObject.Predmet.OstaliListFormatedWithAdressOIB_1">
      <item>Mario Čičak, OIB 37183181694, Trnjanska Cesta 9 C, 10000 Zagreb punomoćnik sudionika u postupku Motoservis Mario j.d.o.o. za usluge</item>
      <item>ERSTE&amp;STEIERMÄRKISCHE BANKA dioničko društvo, OIB 23057039320, Jadranski Trg 3/a, 51000 Rijeka</item>
      <item>Janko Vidiček, OIB 51043553915, Brazilska Ulica 3, 10000 Zagreb</item>
    </derivirana_varijabla>
  </DomainObject.Predmet.OstaliListFormatedWithAdressOIB>
  <DomainObject.Predmet.OstaliListNazivFormated>
    <izvorni_sadrzaj>
      <item>Mario Čičak</item>
      <item>ERSTE&amp;STEIERMÄRKISCHE BANKA dioničko društvo</item>
      <item>Janko Vidiček</item>
    </izvorni_sadrzaj>
    <derivirana_varijabla naziv="DomainObject.Predmet.OstaliListNazivFormated_1">
      <item>Mario Čičak</item>
      <item>ERSTE&amp;STEIERMÄRKISCHE BANKA dioničko društvo</item>
      <item>Janko Vidiček</item>
    </derivirana_varijabla>
  </DomainObject.Predmet.OstaliListNazivFormated>
  <DomainObject.Predmet.OstaliListNazivFormatedOIB>
    <izvorni_sadrzaj>
      <item>Mario Čičak, OIB 37183181694</item>
      <item>ERSTE&amp;STEIERMÄRKISCHE BANKA dioničko društvo, OIB 23057039320</item>
      <item>Janko Vidiček, OIB 51043553915</item>
    </izvorni_sadrzaj>
    <derivirana_varijabla naziv="DomainObject.Predmet.OstaliListNazivFormatedOIB_1">
      <item>Mario Čičak, OIB 37183181694</item>
      <item>ERSTE&amp;STEIERMÄRKISCHE BANKA dioničko društvo, OIB 23057039320</item>
      <item>Janko Vidiček, OIB 51043553915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Motoservis Mario j.d.o.o. za usluge</izvorni_sadrzaj>
    <derivirana_varijabla naziv="DomainObject.Predmet.ProtustrankaIDrugi_1">Motoservis Mario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Motoservis Mario j.d.o.o. za usluge, OIB 81563570869, Graberje 3, 10000 Zagreb</izvorni_sadrzaj>
    <derivirana_varijabla naziv="DomainObject.Predmet.ProtustrankaIDrugiAdressOIB_1">Motoservis Mario j.d.o.o. za usluge, OIB 81563570869, Graberje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izvorni_sadrzaj>
    <derivirana_varijabla naziv="DomainObject.Predmet.SudioniciListNaziv_1">
      <item>FINA Regionalni centar Zagreb</item>
      <item>Motoservis Mario j.d.o.o. za usluge</item>
      <item>Mario Čičak</item>
      <item>ERSTE&amp;STEIERMÄRKISCHE BANKA dioničko društvo</item>
      <item>Janko Vidiček</item>
      <item>Mario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izvorni_sadrzaj>
    <derivirana_varijabla naziv="DomainObject.Predmet.SudioniciListAdressOIB_1">
      <item>FINA Regionalni centar Zagreb, OIB 85821130368, Trg svibanjskih žrtava 1995. br. 1,10000 Zagreb</item>
      <item>Motoservis Mario j.d.o.o. za usluge, OIB 81563570869, Graberje 3,10000 Zagreb</item>
      <item>Mario Čičak, OIB 37183181694, Trnjanska Cesta 9 C,10000 Zagreb</item>
      <item>ERSTE&amp;STEIERMÄRKISCHE BANKA dioničko društvo, OIB 23057039320, Jadranski Trg 3/a,51000 Rijeka</item>
      <item>Janko Vidiček, OIB 51043553915, Brazilska Ulica 3,10000 Zagreb</item>
      <item>Mario Čičak, OIB 37183181694, Trnjanska Cesta 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81563570869</item>
      <item>, OIB 37183181694</item>
      <item>, OIB 23057039320</item>
      <item>, OIB 51043553915</item>
      <item>, OIB 37183181694</item>
    </izvorni_sadrzaj>
    <derivirana_varijabla naziv="DomainObject.Predmet.SudioniciListNazivOIB_1">
      <item>, OIB 85821130368</item>
      <item>, OIB 81563570869</item>
      <item>, OIB 37183181694</item>
      <item>, OIB 23057039320</item>
      <item>, OIB 51043553915</item>
      <item>, OIB 37183181694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298</properties:Words>
  <properties:Characters>1648</properties:Characters>
  <properties:Lines>45</properties:Lines>
  <properties:Paragraphs>19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XLVII St-268/05</vt:lpstr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2016-09-28T09:35:00Z</dcterms:created>
  <dc:creator>KDS - 8</dc:creator>
  <cp:lastModifiedBy>Karmela Dolenc</cp:lastModifiedBy>
  <cp:lastPrinted>2016-12-09T08:31:00Z</cp:lastPrinted>
  <dcterms:modified xmlns:xsi="http://www.w3.org/2001/XMLSchema-instance" xsi:type="dcterms:W3CDTF">2016-12-09T08:31:00Z</dcterms:modified>
  <cp:revision>12</cp:revision>
  <dc:title>XLVII St-268/05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