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0f86" w14:paraId="15b0f8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C2AA4">
        <w:rPr>
          <w:b/>
        </w:rPr>
        <w:t>893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2C2AA4" w:rsidRPr="002C2AA4">
        <w:t>NARENTA VOĆE j.d.o.o., Blace, Tuštevac 24, OIB: 71752956615</w:t>
      </w:r>
      <w:r w:rsidRPr="00A27FE8">
        <w:t xml:space="preserve">, dana </w:t>
      </w:r>
      <w:r w:rsidR="002C2AA4">
        <w:t>21</w:t>
      </w:r>
      <w:r w:rsidRPr="00A27FE8">
        <w:t xml:space="preserve">. </w:t>
      </w:r>
      <w:r w:rsidR="00683DE2">
        <w:t>studenog</w:t>
      </w:r>
      <w:r w:rsidR="0050697D">
        <w:t>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A35114" w:rsidP="001E2200" w:rsidR="00A3511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C2AA4" w:rsidRPr="002C2AA4">
        <w:t>NARENTA VOĆE j.d.o.o., Blace, Tuštevac 24, OIB: 71752956615</w:t>
      </w:r>
      <w:r w:rsidR="00AE6829">
        <w:t xml:space="preserve"> </w:t>
      </w:r>
      <w:r w:rsidR="00511804">
        <w:t xml:space="preserve">dana </w:t>
      </w:r>
      <w:r w:rsidR="002C2AA4">
        <w:t>21</w:t>
      </w:r>
      <w:r w:rsidR="00683DE2" w:rsidRPr="00683DE2">
        <w:t xml:space="preserve">. studenoga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2C2AA4">
        <w:t>0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2C2AA4" w:rsidRPr="002C2AA4">
        <w:t>Daniela Kovač, Kaštel Sućurac, Cesta dr. Franje Tuđmana 238A, OIB: 73917202839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C2AA4" w:rsidRPr="002C2AA4">
        <w:t>NARENTA VOĆE j.d.o.o., Blace, Tuštevac 24, OIB: 71752956615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683DE2">
      <w:pPr>
        <w:ind w:hanging="705" w:left="705"/>
        <w:jc w:val="both"/>
      </w:pPr>
      <w:r>
        <w:t>V.</w:t>
      </w:r>
      <w:r>
        <w:tab/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683DE2" w:rsidP="00F90BC0" w:rsidR="00683DE2">
      <w:pPr>
        <w:ind w:hanging="705" w:left="705"/>
        <w:jc w:val="both"/>
      </w:pPr>
    </w:p>
    <w:p w:rsidRDefault="00683DE2" w:rsidP="00683DE2" w:rsidR="00683DE2">
      <w:pPr>
        <w:ind w:hanging="705" w:left="705"/>
        <w:jc w:val="both"/>
      </w:pPr>
      <w:r>
        <w:t>VI.</w:t>
      </w:r>
      <w:r w:rsidR="00F90BC0">
        <w:t xml:space="preserve">  </w:t>
      </w:r>
      <w:r>
        <w:tab/>
      </w:r>
      <w:r w:rsidRPr="00683DE2"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2C2AA4">
        <w:t>893</w:t>
      </w:r>
      <w:r w:rsidRPr="00683DE2">
        <w:t>-2017, te dokaz o izvršenoj uplati dostaviti u spis, a obustavu dalje pljenidbe ako iznos predujma nije zaplijenjen u cijelosti.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2C2AA4" w:rsidP="002C2AA4" w:rsidR="002C2AA4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18. rujna 2017. godine predložio otvaranje stečajnog postupka nad dužnikom NARENTA VOĆE j.d.o.o., Blace, Tuštevac 24, OIB: 71752956615. U prijedlogu se u bitnome navodi da temeljem čl. 110. st. 1. SZ-a podnosi prijedlog, te da na dan 13.09.2017.g. dužnik ima u očevidniku redoslijeda osnova za plaćanje evidentirane osnove za plaćanje u neprekinutom razdoblju od 120 dana u ukupnom iznosu od 7.458,32 kuna u koji iznos je uračunata kamata i naknada predlagatelja za provedbu ovrhe na novčanim sredstvima. Navodi se da dužnik ima jednog zaposlenika, te otvoren račun kod Zagrebačka banka d.d.</w:t>
      </w:r>
    </w:p>
    <w:p w:rsidRDefault="002C2AA4" w:rsidP="002C2AA4" w:rsidR="002C2AA4">
      <w:pPr>
        <w:ind w:firstLine="708"/>
        <w:jc w:val="both"/>
      </w:pPr>
    </w:p>
    <w:p w:rsidRDefault="002C2AA4" w:rsidP="002C2AA4" w:rsidR="002C2AA4">
      <w:pPr>
        <w:ind w:firstLine="708"/>
        <w:jc w:val="both"/>
      </w:pPr>
      <w:r>
        <w:t>Kako je predlagatelj učinio vjerojatnim postojanje stečajnog razloga, to je rješenjem ovog suda posl.br. St-893/2017 od 27. rujna 2017.g. pokrenut prethodni postupak radi utvrđivanja uvjeta za otvaranje stečajnog postupka i zakazano ročište  na koje su pozvani predlagatelj, FINA, dužnik, zastupnik po zakonu dužnika.</w:t>
      </w:r>
    </w:p>
    <w:p w:rsidRDefault="002C2AA4" w:rsidP="002C2AA4" w:rsidR="002C2AA4">
      <w:pPr>
        <w:ind w:firstLine="708"/>
        <w:jc w:val="both"/>
      </w:pPr>
    </w:p>
    <w:p w:rsidRDefault="002C2AA4" w:rsidP="002C2AA4" w:rsidR="002C2AA4">
      <w:pPr>
        <w:ind w:firstLine="708"/>
        <w:jc w:val="both"/>
      </w:pPr>
      <w:r>
        <w:t xml:space="preserve">Na ročištu održanom 18. listopada 2017.g. zastupnik po zakonu dužnika nije pristupio niti je postupio po toč. IV rješenja od 27. rujna 2017 g. i u spis dostavio izvješće i popis imovine i obveza.  Radi navedenog sud je službenim putem zatražio od Općinskog suda i MUP-a podatke o imovini dužnika. Iz potvrde Općinskog suda u Dubrovniku, Stalne službe u Metkoviću je vidljivo da dužnik nije upisan kao vlasnik nekretnina na području tog Zemljišno knjižnog odjela. MUP, PP METKOVIĆ nije odgovorio na traženje suda.  </w:t>
      </w:r>
    </w:p>
    <w:p w:rsidRDefault="002C2AA4" w:rsidP="002C2AA4" w:rsidR="002C2AA4">
      <w:pPr>
        <w:ind w:firstLine="708"/>
        <w:jc w:val="both"/>
      </w:pPr>
    </w:p>
    <w:p w:rsidRDefault="002C2AA4" w:rsidP="002C2AA4" w:rsidR="00AE6829">
      <w:pPr>
        <w:ind w:firstLine="708"/>
        <w:jc w:val="both"/>
      </w:pPr>
      <w:r>
        <w:t>Iz potvrde FINA od 17.10.2017.g. (l.s. 18) je vidljivo da u Očevidniku redoslijeda osnova za plaćanje na dan izdavanja potvrde dužnik ima evidentirane ne izvršene osnove za plaćanje u neprekidnom razdoblju od 153 dana. Kod stečajnog dužnika je stoga ispunjen stečajni razlog nesposobnosti za plaćanje.</w:t>
      </w:r>
    </w:p>
    <w:p w:rsidRDefault="002C2AA4" w:rsidP="002C2AA4" w:rsidR="002C2AA4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lastRenderedPageBreak/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2C2AA4">
        <w:t>893</w:t>
      </w:r>
      <w:r w:rsidR="001561EB">
        <w:t>/2017</w:t>
      </w:r>
      <w:r w:rsidR="009247F2" w:rsidRPr="00A27FE8">
        <w:t xml:space="preserve"> od </w:t>
      </w:r>
      <w:r w:rsidR="002C2AA4">
        <w:t>18</w:t>
      </w:r>
      <w:r w:rsidR="00683DE2" w:rsidRPr="00683DE2">
        <w:t xml:space="preserve">. listopada </w:t>
      </w:r>
      <w:r w:rsidR="009247F2" w:rsidRPr="00A27FE8">
        <w:t>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2C2AA4" w:rsidRPr="002C2AA4">
        <w:t xml:space="preserve">St-893/2017 od 18. listopada </w:t>
      </w:r>
      <w:r w:rsidR="00683DE2" w:rsidRPr="00683DE2">
        <w:t xml:space="preserve">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C2AA4">
        <w:rPr>
          <w:b/>
        </w:rPr>
        <w:t>21</w:t>
      </w:r>
      <w:r w:rsidR="001561EB">
        <w:rPr>
          <w:b/>
        </w:rPr>
        <w:t xml:space="preserve">. </w:t>
      </w:r>
      <w:r w:rsidR="00683DE2">
        <w:rPr>
          <w:b/>
        </w:rPr>
        <w:t>studenog</w:t>
      </w:r>
      <w:r w:rsidR="0050697D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683DE2" w:rsidR="004D52EA" w:rsidRPr="00683DE2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CD6B81" w:rsidP="004D52EA" w:rsidR="00CD6B81" w:rsidRPr="00A27FE8">
      <w:pPr>
        <w:jc w:val="both"/>
      </w:pPr>
    </w:p>
    <w:p w:rsidRDefault="00846F81" w:rsidP="00683DE2" w:rsidR="00CD6B81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83DE2">
      <w:p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DNa:</w:t>
      </w:r>
    </w:p>
    <w:p w:rsidRDefault="002975F3" w:rsidP="00D21F9E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Predlagatelju </w:t>
      </w:r>
      <w:r w:rsidR="00A27FE8" w:rsidRPr="00683DE2">
        <w:rPr>
          <w:sz w:val="16"/>
          <w:szCs w:val="16"/>
        </w:rPr>
        <w:t>FINA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Dužniku,</w:t>
      </w:r>
      <w:r w:rsidR="00EA4EC1" w:rsidRPr="00683DE2">
        <w:rPr>
          <w:sz w:val="16"/>
          <w:szCs w:val="16"/>
        </w:rPr>
        <w:t xml:space="preserve"> </w:t>
      </w:r>
    </w:p>
    <w:p w:rsidRDefault="0050697D" w:rsidP="00A27FE8" w:rsidR="0050697D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Z</w:t>
      </w:r>
      <w:r w:rsidR="00CD6B81" w:rsidRPr="00683DE2">
        <w:rPr>
          <w:sz w:val="16"/>
          <w:szCs w:val="16"/>
        </w:rPr>
        <w:t>Z</w:t>
      </w:r>
      <w:r w:rsidRPr="00683DE2">
        <w:rPr>
          <w:sz w:val="16"/>
          <w:szCs w:val="16"/>
        </w:rPr>
        <w:t xml:space="preserve"> dužnika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ŽDO Dubrovnik,</w:t>
      </w:r>
    </w:p>
    <w:p w:rsidRDefault="00A27FE8" w:rsidP="00A27FE8" w:rsidR="00D21F9E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Sudski re</w:t>
      </w:r>
      <w:r w:rsidR="00157E0B" w:rsidRPr="00683DE2">
        <w:rPr>
          <w:sz w:val="16"/>
          <w:szCs w:val="16"/>
        </w:rPr>
        <w:t>gistar odmah i po pravomoćnosti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Porezna uprava, ispostava prema sjedištu dužnika,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Stečajnom upravitelju,</w:t>
      </w:r>
    </w:p>
    <w:p w:rsidRDefault="00A27FE8" w:rsidP="00D21F9E" w:rsidR="006E3C4A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Mrežna stranica e-Oglasna ploča </w:t>
      </w:r>
    </w:p>
    <w:sectPr w:rsidSect="00CE7A86" w:rsidR="006E3C4A" w:rsidRPr="00683DE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51F3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C2AA4">
      <w:rPr>
        <w:rFonts w:hAnsi="Book Antiqua" w:ascii="Book Antiqua"/>
        <w:b/>
        <w:sz w:val="20"/>
        <w:szCs w:val="20"/>
      </w:rPr>
      <w:t>893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6713D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2AA4"/>
    <w:rsid w:val="002C6701"/>
    <w:rsid w:val="002D042E"/>
    <w:rsid w:val="002D2E32"/>
    <w:rsid w:val="002D6CBC"/>
    <w:rsid w:val="002E4FC1"/>
    <w:rsid w:val="002E5527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1F3B"/>
    <w:rsid w:val="0035202B"/>
    <w:rsid w:val="003573D7"/>
    <w:rsid w:val="0035781D"/>
    <w:rsid w:val="003709C2"/>
    <w:rsid w:val="00370E70"/>
    <w:rsid w:val="003736A8"/>
    <w:rsid w:val="00387EEE"/>
    <w:rsid w:val="00390BA5"/>
    <w:rsid w:val="00390BFA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71349"/>
    <w:rsid w:val="00683DE2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E6829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486D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1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F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F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F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F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1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F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F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F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F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</izvorni_sadrzaj>
    <derivirana_varijabla naziv="DomainObject.Predmet.Opis_1">čl.110. st.1. SZ
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St-893/2017</izvorni_sadrzaj>
    <derivirana_varijabla naziv="DomainObject.Predmet.OznakaBroj_1">St-893/2017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NARENTA VOĆE jednostavno društvo s ograničenom odgovornošću za usluge i trgovinu</izvorni_sadrzaj>
    <derivirana_varijabla naziv="DomainObject.Predmet.ProtustrankaFormated_1">  NARENTA VOĆE jednostavno društvo s ograničenom odgovornošću za usluge i trgovinu</derivirana_varijabla>
  </DomainObject.Predmet.ProtustrankaFormated>
  <DomainObject.Predmet.ProtustrankaFormatedOIB>
    <izvorni_sadrzaj>  NARENTA VOĆE jednostavno društvo s ograničenom odgovornošću za usluge i trgovinu, OIB 71752956615</izvorni_sadrzaj>
    <derivirana_varijabla naziv="DomainObject.Predmet.ProtustrankaFormatedOIB_1">  NARENTA VOĆE jednostavno društvo s ograničenom odgovornošću za usluge i trgovinu, OIB 71752956615</derivirana_varijabla>
  </DomainObject.Predmet.ProtustrankaFormatedOIB>
  <DomainObject.Predmet.ProtustrankaFormatedWithAdress>
    <izvorni_sadrzaj> NARENTA VOĆE jednostavno društvo s ograničenom odgovornošću za usluge i trgovinu, Tuštevac 24, 20357 Blace</izvorni_sadrzaj>
    <derivirana_varijabla naziv="DomainObject.Predmet.ProtustrankaFormatedWithAdress_1"> NARENTA VOĆE jednostavno društvo s ograničenom odgovornošću za usluge i trgovinu, Tuštevac 24, 20357 Blace</derivirana_varijabla>
  </DomainObject.Predmet.ProtustrankaFormatedWithAdress>
  <DomainObject.Predmet.ProtustrankaFormatedWithAdressOIB>
    <izvorni_sadrzaj> NARENTA VOĆE jednostavno društvo s ograničenom odgovornošću za usluge i trgovinu, OIB 71752956615, Tuštevac 24, 20357 Blace</izvorni_sadrzaj>
    <derivirana_varijabla naziv="DomainObject.Predmet.ProtustrankaFormatedWithAdressOIB_1"> NARENTA VOĆE jednostavno društvo s ograničenom odgovornošću za usluge i trgovinu, OIB 71752956615, Tuštevac 24, 20357 Blace</derivirana_varijabla>
  </DomainObject.Predmet.ProtustrankaFormatedWithAdressOIB>
  <DomainObject.Predmet.ProtustrankaWithAdress>
    <izvorni_sadrzaj>NARENTA VOĆE jednostavno društvo s ograničenom odgovornošću za usluge i trgovinu Tuštevac 24, 20357 Blace</izvorni_sadrzaj>
    <derivirana_varijabla naziv="DomainObject.Predmet.ProtustrankaWithAdress_1">NARENTA VOĆE jednostavno društvo s ograničenom odgovornošću za usluge i trgovinu Tuštevac 24, 20357 Blace</derivirana_varijabla>
  </DomainObject.Predmet.ProtustrankaWithAdress>
  <DomainObject.Predmet.ProtustrankaWithAdressOIB>
    <izvorni_sadrzaj>NARENTA VOĆE jednostavno društvo s ograničenom odgovornošću za usluge i trgovinu, OIB 71752956615, Tuštevac 24, 20357 Blace</izvorni_sadrzaj>
    <derivirana_varijabla naziv="DomainObject.Predmet.ProtustrankaWithAdressOIB_1">NARENTA VOĆE jednostavno društvo s ograničenom odgovornošću za usluge i trgovinu, OIB 71752956615, Tuštevac 24, 20357 Blace</derivirana_varijabla>
  </DomainObject.Predmet.ProtustrankaWithAdressOIB>
  <DomainObject.Predmet.ProtustrankaNazivFormated>
    <izvorni_sadrzaj>NARENTA VOĆE jednostavno društvo s ograničenom odgovornošću za usluge i trgovinu</izvorni_sadrzaj>
    <derivirana_varijabla naziv="DomainObject.Predmet.ProtustrankaNazivFormated_1">NARENTA VOĆE jednostavno društvo s ograničenom odgovornošću za usluge i trgovinu</derivirana_varijabla>
  </DomainObject.Predmet.ProtustrankaNazivFormated>
  <DomainObject.Predmet.ProtustrankaNazivFormatedOIB>
    <izvorni_sadrzaj>NARENTA VOĆE jednostavno društvo s ograničenom odgovornošću za usluge i trgovinu, OIB 71752956615</izvorni_sadrzaj>
    <derivirana_varijabla naziv="DomainObject.Predmet.ProtustrankaNazivFormatedOIB_1">NARENTA VOĆE jednostavno društvo s ograničenom odgovornošću za usluge i trgovinu, OIB 71752956615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7458.32</izvorni_sadrzaj>
    <derivirana_varijabla naziv="DomainObject.Predmet.TrenutnaVrijednost_1">7458.32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NARENTA VOĆE jednostavno društvo s ograničenom odgovornošću za usluge i trgovinu</item>
    </izvorni_sadrzaj>
    <derivirana_varijabla naziv="DomainObject.Predmet.ProtuStrankaListFormated_1">
      <item>NARENTA VOĆE jednostavno društvo s ograničenom odgovornošću za usluge i trgovinu</item>
    </derivirana_varijabla>
  </DomainObject.Predmet.ProtuStrankaListFormated>
  <DomainObject.Predmet.ProtuStrankaListFormatedOIB>
    <izvorni_sadrzaj>
      <item>NARENTA VOĆE jednostavno društvo s ograničenom odgovornošću za usluge i trgovinu, OIB 71752956615</item>
    </izvorni_sadrzaj>
    <derivirana_varijabla naziv="DomainObject.Predmet.ProtuStrankaListFormatedOIB_1">
      <item>NARENTA VOĆE jednostavno društvo s ograničenom odgovornošću za usluge i trgovinu, OIB 71752956615</item>
    </derivirana_varijabla>
  </DomainObject.Predmet.ProtuStrankaListFormatedOIB>
  <DomainObject.Predmet.ProtuStrankaListFormatedWithAdress>
    <izvorni_sadrzaj>
      <item>NARENTA VOĆE jednostavno društvo s ograničenom odgovornošću za usluge i trgovinu, Tuštevac 24, 20357 Blace</item>
    </izvorni_sadrzaj>
    <derivirana_varijabla naziv="DomainObject.Predmet.ProtuStrankaListFormatedWithAdress_1">
      <item>NARENTA VOĆE jednostavno društvo s ograničenom odgovornošću za usluge i trgovinu, Tuštevac 24, 20357 Blace</item>
    </derivirana_varijabla>
  </DomainObject.Predmet.ProtuStrankaListFormatedWithAdress>
  <DomainObject.Predmet.ProtuStrankaListFormatedWithAdressOIB>
    <izvorni_sadrzaj>
      <item>NARENTA VOĆE jednostavno društvo s ograničenom odgovornošću za usluge i trgovinu, OIB 71752956615, Tuštevac 24, 20357 Blace</item>
    </izvorni_sadrzaj>
    <derivirana_varijabla naziv="DomainObject.Predmet.ProtuStrankaListFormatedWithAdressOIB_1">
      <item>NARENTA VOĆE jednostavno društvo s ograničenom odgovornošću za usluge i trgovinu, OIB 71752956615, Tuštevac 24, 20357 Blace</item>
    </derivirana_varijabla>
  </DomainObject.Predmet.ProtuStrankaListFormatedWithAdressOIB>
  <DomainObject.Predmet.ProtuStrankaListNazivFormated>
    <izvorni_sadrzaj>
      <item>NARENTA VOĆE jednostavno društvo s ograničenom odgovornošću za usluge i trgovinu</item>
    </izvorni_sadrzaj>
    <derivirana_varijabla naziv="DomainObject.Predmet.ProtuStrankaListNazivFormated_1">
      <item>NARENTA VOĆE jednostavno društvo s ograničenom odgovornošću za usluge i trgovinu</item>
    </derivirana_varijabla>
  </DomainObject.Predmet.ProtuStrankaListNazivFormated>
  <DomainObject.Predmet.ProtuStrankaListNazivFormatedOIB>
    <izvorni_sadrzaj>
      <item>NARENTA VOĆE jednostavno društvo s ograničenom odgovornošću za usluge i trgovinu, OIB 71752956615</item>
    </izvorni_sadrzaj>
    <derivirana_varijabla naziv="DomainObject.Predmet.ProtuStrankaListNazivFormatedOIB_1">
      <item>NARENTA VOĆE jednostavno društvo s ograničenom odgovornošću za usluge i trgovinu, OIB 71752956615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NARENTA VOĆE jednostavno društvo s ograničenom odgovornošću za usluge i trgovinu</izvorni_sadrzaj>
    <derivirana_varijabla naziv="DomainObject.Predmet.ProtustrankaIDrugi_1">NARENTA VOĆE jednostavno društvo s ograničenom odgovornošću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NARENTA VOĆE jednostavno društvo s ograničenom odgovornošću za usluge i trgovinu, OIB 71752956615, Tuštevac 24, 20357 Blace</izvorni_sadrzaj>
    <derivirana_varijabla naziv="DomainObject.Predmet.ProtustrankaIDrugiAdressOIB_1">NARENTA VOĆE jednostavno društvo s ograničenom odgovornošću za usluge i trgovinu, OIB 71752956615, Tuštevac 24, 20357 Blace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NARENTA VOĆE jednostavno društvo s ograničenom odgovornošću za usluge i trgovinu</item>
    </izvorni_sadrzaj>
    <derivirana_varijabla naziv="DomainObject.Predmet.SudioniciListNaziv_1">
      <item>FINA, RC Split, Podružnica Dubrovnik</item>
      <item>NARENTA VOĆE jednostavno društvo s ograničenom odgovornošću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NARENTA VOĆE jednostavno društvo s ograničenom odgovornošću za usluge i trgovinu, OIB 71752956615, Tuštevac 24,20357 Blace</item>
    </izvorni_sadrzaj>
    <derivirana_varijabla naziv="DomainObject.Predmet.SudioniciListAdressOIB_1">
      <item>FINA, RC Split, Podružnica Dubrovnik, OIB 85821130368, Vukovarska 2,20000 Dubrovnik</item>
      <item>NARENTA VOĆE jednostavno društvo s ograničenom odgovornošću za usluge i trgovinu, OIB 71752956615, Tuštevac 24,20357 Blace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71752956615</item>
    </izvorni_sadrzaj>
    <derivirana_varijabla naziv="DomainObject.Predmet.SudioniciListNazivOIB_1">
      <item>, OIB 85821130368</item>
      <item>, OIB 71752956615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01C0C-A283-4F41-AC90-1E32687AD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1184</properties:Words>
  <properties:Characters>6567</properties:Characters>
  <properties:Lines>147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2017-11-21T08:17:00Z</dcterms:created>
  <dc:creator>Katarina Franković</dc:creator>
  <cp:lastModifiedBy>Katarina Franković</cp:lastModifiedBy>
  <cp:lastPrinted>2017-11-21T08:17:00Z</cp:lastPrinted>
  <dcterms:modified xmlns:xsi="http://www.w3.org/2001/XMLSchema-instance" xsi:type="dcterms:W3CDTF">2017-11-21T08:17:00Z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