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3032" w14:paraId="8ad3032" w:rsidRDefault="00BE795E" w:rsidP="00674286" w:rsidR="00BE795E">
      <w:pPr>
        <w:jc w:val="both"/>
        <w15:collapsed w:val="false"/>
      </w:pPr>
      <w:bookmarkStart w:name="_GoBack" w:id="0"/>
      <w:bookmarkEnd w:id="0"/>
    </w:p>
    <w:p w:rsidRDefault="00BE795E" w:rsidP="00674286" w:rsidR="00BE795E">
      <w:pPr>
        <w:jc w:val="both"/>
      </w:pPr>
      <w:r>
        <w:t xml:space="preserve">   </w:t>
      </w:r>
      <w:r w:rsidR="004F3AB8">
        <w:t xml:space="preserve">         </w:t>
      </w:r>
      <w:r w:rsidR="004F3AB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E795E" w:rsidP="00674286" w:rsidR="00BE795E">
      <w:pPr>
        <w:jc w:val="both"/>
      </w:pPr>
      <w:r>
        <w:t>REPUBLIKA HRVATSKA</w:t>
      </w:r>
    </w:p>
    <w:p w:rsidRDefault="00BE795E" w:rsidP="00674286" w:rsidR="00BE795E">
      <w:pPr>
        <w:jc w:val="both"/>
      </w:pPr>
      <w:r>
        <w:t>Trgovački sud u Zagrebu</w:t>
      </w:r>
    </w:p>
    <w:p w:rsidRDefault="00BE795E" w:rsidP="00674286" w:rsidR="00BE795E">
      <w:pPr>
        <w:jc w:val="both"/>
      </w:pPr>
      <w:r>
        <w:t>Zagreb, Amruševa 2/II</w:t>
      </w:r>
    </w:p>
    <w:p w:rsidRDefault="00BE795E" w:rsidP="00674286" w:rsidR="00BE795E">
      <w:pPr>
        <w:jc w:val="both"/>
      </w:pPr>
    </w:p>
    <w:p w:rsidRDefault="00BE795E" w:rsidP="00674286" w:rsidR="006742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</w:t>
      </w:r>
      <w:r w:rsidR="006A5DA7">
        <w:t>2854</w:t>
      </w:r>
      <w:r>
        <w:t xml:space="preserve">/2018 </w:t>
      </w:r>
    </w:p>
    <w:p w:rsidRDefault="00A2656B" w:rsidP="00674286" w:rsidR="00BE795E">
      <w:pPr>
        <w:jc w:val="both"/>
      </w:pPr>
      <w:r>
        <w:tab/>
      </w:r>
      <w:r>
        <w:tab/>
        <w:t xml:space="preserve">    </w:t>
      </w:r>
      <w:r w:rsidR="00BE795E">
        <w:t xml:space="preserve">       </w:t>
      </w:r>
    </w:p>
    <w:p w:rsidRDefault="00BE795E" w:rsidP="00674286" w:rsidR="00BE795E">
      <w:pPr>
        <w:ind w:firstLine="708" w:left="2124"/>
        <w:jc w:val="both"/>
      </w:pPr>
      <w:r>
        <w:t xml:space="preserve">R E P U B L I K A   H R V A T S K A 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E795E" w:rsidP="00674286" w:rsidR="00BE795E">
      <w:pPr>
        <w:ind w:firstLine="708" w:left="2832"/>
        <w:jc w:val="both"/>
      </w:pPr>
      <w:r>
        <w:t>Z A K L J U Č A K</w:t>
      </w:r>
    </w:p>
    <w:p w:rsidRDefault="00BE795E" w:rsidP="00674286" w:rsidR="006A7944">
      <w:pPr>
        <w:jc w:val="both"/>
      </w:pPr>
      <w:r>
        <w:tab/>
      </w:r>
    </w:p>
    <w:p w:rsidRDefault="00BE795E" w:rsidP="00674286" w:rsidR="00BE795E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</w:t>
      </w:r>
      <w:r w:rsidR="006A5DA7">
        <w:t>PRAE-VALEO d.o.o., OIB: 93504268956, Velika Gorica, Radićev odvojak 17</w:t>
      </w:r>
      <w:r>
        <w:t xml:space="preserve">, </w:t>
      </w:r>
      <w:r w:rsidR="006A5DA7">
        <w:t>28</w:t>
      </w:r>
      <w:r>
        <w:t>. veljače 2019.</w:t>
      </w:r>
    </w:p>
    <w:p w:rsidRDefault="00BE795E" w:rsidP="00674286" w:rsidR="00BE795E">
      <w:pPr>
        <w:jc w:val="both"/>
      </w:pPr>
    </w:p>
    <w:p w:rsidRDefault="00BE795E" w:rsidP="00674286" w:rsidR="00BE795E">
      <w:pPr>
        <w:ind w:left="3540"/>
        <w:jc w:val="both"/>
      </w:pPr>
      <w:r>
        <w:t>z a k lj u č i o  j e</w:t>
      </w:r>
    </w:p>
    <w:p w:rsidRDefault="006A7944" w:rsidP="00674286" w:rsidR="006A7944">
      <w:pPr>
        <w:jc w:val="both"/>
      </w:pPr>
    </w:p>
    <w:p w:rsidRDefault="00BE795E" w:rsidP="00674286" w:rsidR="00BE795E">
      <w:pPr>
        <w:ind w:firstLine="708"/>
        <w:jc w:val="both"/>
      </w:pPr>
      <w:r>
        <w:t>I.</w:t>
      </w:r>
      <w:r w:rsidR="00195C3C">
        <w:t xml:space="preserve"> </w:t>
      </w:r>
      <w:r>
        <w:t>Zakazuje se ročište radi očitovanja o prijedlogu za otvaranje stečajnog postupka za dan 23. svibnja 2019. u 9,</w:t>
      </w:r>
      <w:r w:rsidR="006A5DA7">
        <w:t>30</w:t>
      </w:r>
      <w:r w:rsidR="006A7944">
        <w:t xml:space="preserve"> </w:t>
      </w:r>
      <w:r>
        <w:t xml:space="preserve">u zgradi Trgovačkog suda u Zagrebu, Petrinjska 8, soba broj </w:t>
      </w:r>
      <w:r w:rsidR="006A5DA7">
        <w:t>56</w:t>
      </w:r>
      <w:r>
        <w:t>/I</w:t>
      </w:r>
      <w:r w:rsidR="006A5DA7">
        <w:t>II</w:t>
      </w:r>
      <w:r>
        <w:t xml:space="preserve"> kat – (dvorišna zgrada), na koje ročište se dostavom ovog zaključka pozivaju:</w:t>
      </w:r>
    </w:p>
    <w:p w:rsidRDefault="00674286" w:rsidP="00674286" w:rsidR="00BE795E">
      <w:pPr>
        <w:jc w:val="both"/>
      </w:pPr>
      <w:r>
        <w:t>- predlagatelj</w:t>
      </w:r>
    </w:p>
    <w:p w:rsidRDefault="00BE795E" w:rsidP="00674286" w:rsidR="006A5DA7">
      <w:pPr>
        <w:jc w:val="both"/>
      </w:pPr>
      <w:r>
        <w:t>- pravn</w:t>
      </w:r>
      <w:r w:rsidR="00674286">
        <w:t>e</w:t>
      </w:r>
      <w:r>
        <w:t xml:space="preserve"> osob</w:t>
      </w:r>
      <w:r w:rsidR="00674286">
        <w:t>e</w:t>
      </w:r>
      <w:r w:rsidR="001E1E68">
        <w:t xml:space="preserve"> ovlaštene</w:t>
      </w:r>
      <w:r>
        <w:t xml:space="preserve"> za obavljanje poslova platnog prometa dužnika</w:t>
      </w:r>
    </w:p>
    <w:p w:rsidRDefault="006A5DA7" w:rsidP="00674286" w:rsidR="00BE795E">
      <w:pPr>
        <w:jc w:val="both"/>
      </w:pPr>
      <w:r>
        <w:t>- zastupnik po zakonu dužnika Berislav Šušnjar</w:t>
      </w:r>
      <w:r w:rsidR="00BE795E">
        <w:t>.</w:t>
      </w: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 xml:space="preserve">II. Pozvane osobe mogu se o prijedlogu i pisano očitovati. 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 xml:space="preserve">                       </w:t>
      </w:r>
      <w:r w:rsidR="00674286">
        <w:t xml:space="preserve">                     </w:t>
      </w:r>
      <w:r w:rsidR="006A7944">
        <w:t xml:space="preserve">     </w:t>
      </w:r>
      <w:r>
        <w:t xml:space="preserve">U Zagrebu </w:t>
      </w:r>
      <w:r w:rsidR="006A5DA7">
        <w:t>28</w:t>
      </w:r>
      <w:r w:rsidR="00674286">
        <w:t>. veljače</w:t>
      </w:r>
      <w:r>
        <w:t xml:space="preserve"> 2019.</w:t>
      </w:r>
    </w:p>
    <w:p w:rsidRDefault="00BE795E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74286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>Uputa o pravnom lijeku:</w:t>
      </w:r>
      <w:r w:rsidR="006A7944">
        <w:t xml:space="preserve"> </w:t>
      </w:r>
      <w:r>
        <w:t>Protiv zaključka nije dopušten pravni lijek (čl. 19. st. 7. S</w:t>
      </w:r>
      <w:r w:rsidR="006A7944">
        <w:t>tečajnog zakona</w:t>
      </w:r>
      <w:r>
        <w:t>).</w:t>
      </w:r>
    </w:p>
    <w:p w:rsidRDefault="00BE795E" w:rsidP="00674286" w:rsidR="00BE795E">
      <w:pPr>
        <w:jc w:val="both"/>
      </w:pPr>
    </w:p>
    <w:p w:rsidRDefault="00B96B6A" w:rsidP="00674286" w:rsidR="00BE795E">
      <w:pPr>
        <w:ind w:firstLine="708" w:left="5664"/>
        <w:jc w:val="both"/>
      </w:pPr>
      <w:r>
        <w:t xml:space="preserve">          </w:t>
      </w:r>
      <w:r w:rsidR="00674286">
        <w:t>Za točnost otpravka</w:t>
      </w:r>
    </w:p>
    <w:p w:rsidRDefault="00B96B6A" w:rsidP="00674286" w:rsidR="00BE795E">
      <w:pPr>
        <w:ind w:firstLine="708" w:left="5664"/>
        <w:jc w:val="both"/>
      </w:pPr>
      <w:r>
        <w:t xml:space="preserve">             </w:t>
      </w:r>
      <w:r w:rsidR="00BE795E">
        <w:t>Katarina Franjić</w:t>
      </w:r>
    </w:p>
    <w:p w:rsidRDefault="00BE795E" w:rsidP="00674286" w:rsidR="00BE795E">
      <w:pPr>
        <w:jc w:val="both"/>
      </w:pPr>
    </w:p>
    <w:p w:rsidRDefault="00585614" w:rsidP="00674286" w:rsidR="00585614">
      <w:pPr>
        <w:jc w:val="both"/>
      </w:pPr>
    </w:p>
    <w:sectPr w:rsidR="005856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862DE"/>
    <w:multiLevelType w:val="hybridMultilevel"/>
    <w:tmpl w:val="5EAE8C02"/>
    <w:lvl w:tplc="7B8624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64A"/>
    <w:rsid w:val="0016064A"/>
    <w:rsid w:val="00195C3C"/>
    <w:rsid w:val="001E1E68"/>
    <w:rsid w:val="004F3AB8"/>
    <w:rsid w:val="00585614"/>
    <w:rsid w:val="00674286"/>
    <w:rsid w:val="006A5DA7"/>
    <w:rsid w:val="006A7944"/>
    <w:rsid w:val="00A2656B"/>
    <w:rsid w:val="00B96B6A"/>
    <w:rsid w:val="00BE795E"/>
    <w:rsid w:val="00D6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St-2854/2018</izvorni_sadrzaj>
    <derivirana_varijabla naziv="DomainObject.Predmet.OznakaBroj_1">St-2854/2018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PRAE-VALEO d.o.o. zastupanog po punomoćniku Ante Patrlja; Berislav Šušnjar</izvorni_sadrzaj>
    <derivirana_varijabla naziv="DomainObject.Predmet.ProtustrankaFormated_1">  PRAE-VALEO d.o.o. zastupanog po punomoćniku Ante Patrlja; Berislav Šušnjar</derivirana_varijabla>
  </DomainObject.Predmet.ProtustrankaFormated>
  <DomainObject.Predmet.ProtustrankaFormatedOIB>
    <izvorni_sadrzaj>  PRAE-VALEO d.o.o., OIB 93504268956 zastupanog po punomoćniku Ante Patrlja; Berislav Šušnjar</izvorni_sadrzaj>
    <derivirana_varijabla naziv="DomainObject.Predmet.ProtustrankaFormatedOIB_1">  PRAE-VALEO d.o.o., OIB 93504268956 zastupanog po punomoćniku Ante Patrlja; Berislav Šušnjar</derivirana_varijabla>
  </DomainObject.Predmet.ProtustrankaFormatedOIB>
  <DomainObject.Predmet.ProtustrankaFormatedWithAdress>
    <izvorni_sadrzaj> PRAE-VALEO d.o.o., Radićev odvojak 17, 10410 Velika Gorica zastupanog po punomoćniku Ante Patrlja; Berislav Šušnjar</izvorni_sadrzaj>
    <derivirana_varijabla naziv="DomainObject.Predmet.ProtustrankaFormatedWithAdress_1"> PRAE-VALEO d.o.o., Radićev odvojak 17, 10410 Velika Gorica zastupanog po punomoćniku Ante Patrlja; Berislav Šušnjar</derivirana_varijabla>
  </DomainObject.Predmet.ProtustrankaFormatedWithAdress>
  <DomainObject.Predmet.ProtustrankaFormatedWithAdressOIB>
    <izvorni_sadrzaj> PRAE-VALEO d.o.o., OIB 93504268956, Radićev odvojak 17, 10410 Velika Gorica zastupanog po punomoćniku Ante Patrlja; Berislav Šušnjar</izvorni_sadrzaj>
    <derivirana_varijabla naziv="DomainObject.Predmet.ProtustrankaFormatedWithAdressOIB_1"> PRAE-VALEO d.o.o., OIB 93504268956, Radićev odvojak 17, 10410 Velika Gorica zastupanog po punomoćniku Ante Patrlja; Berislav Šušnjar</derivirana_varijabla>
  </DomainObject.Predmet.ProtustrankaFormatedWithAdressOIB>
  <DomainObject.Predmet.ProtustrankaWithAdress>
    <izvorni_sadrzaj>PRAE-VALEO d.o.o. Radićev odvojak 17, 10410 Velika Gorica</izvorni_sadrzaj>
    <derivirana_varijabla naziv="DomainObject.Predmet.ProtustrankaWithAdress_1">PRAE-VALEO d.o.o. Radićev odvojak 17, 10410 Velika Gorica</derivirana_varijabla>
  </DomainObject.Predmet.ProtustrankaWithAdress>
  <DomainObject.Predmet.ProtustrankaWithAdressOIB>
    <izvorni_sadrzaj>PRAE-VALEO d.o.o., OIB 93504268956, Radićev odvojak 17, 10410 Velika Gorica</izvorni_sadrzaj>
    <derivirana_varijabla naziv="DomainObject.Predmet.ProtustrankaWithAdressOIB_1">PRAE-VALEO d.o.o., OIB 93504268956, Radićev odvojak 17, 10410 Velika Gorica</derivirana_varijabla>
  </DomainObject.Predmet.ProtustrankaWithAdressOIB>
  <DomainObject.Predmet.ProtustrankaNazivFormated>
    <izvorni_sadrzaj>PRAE-VALEO d.o.o.</izvorni_sadrzaj>
    <derivirana_varijabla naziv="DomainObject.Predmet.ProtustrankaNazivFormated_1">PRAE-VALEO d.o.o.</derivirana_varijabla>
  </DomainObject.Predmet.ProtustrankaNazivFormated>
  <DomainObject.Predmet.ProtustrankaNazivFormatedOIB>
    <izvorni_sadrzaj>PRAE-VALEO d.o.o., OIB 93504268956</izvorni_sadrzaj>
    <derivirana_varijabla naziv="DomainObject.Predmet.ProtustrankaNazivFormatedOIB_1">PRAE-VALEO d.o.o., OIB 93504268956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PRAE-VALEO d.o.o. zastupanog po punomoćniku Ante Patrlja; Berislav Šušnjar</item>
    </izvorni_sadrzaj>
    <derivirana_varijabla naziv="DomainObject.Predmet.ProtuStrankaListFormated_1">
      <item>PRAE-VALEO d.o.o. zastupanog po punomoćniku Ante Patrlja; Berislav Šušnjar</item>
    </derivirana_varijabla>
  </DomainObject.Predmet.ProtuStrankaListFormated>
  <DomainObject.Predmet.ProtuStrankaListFormatedOIB>
    <izvorni_sadrzaj>
      <item>PRAE-VALEO d.o.o., OIB 93504268956 zastupanog po punomoćniku Ante Patrlja; Berislav Šušnjar</item>
    </izvorni_sadrzaj>
    <derivirana_varijabla naziv="DomainObject.Predmet.ProtuStrankaListFormatedOIB_1">
      <item>PRAE-VALEO d.o.o., OIB 93504268956 zastupanog po punomoćniku Ante Patrlja; Berislav Šušnjar</item>
    </derivirana_varijabla>
  </DomainObject.Predmet.ProtuStrankaListFormatedOIB>
  <DomainObject.Predmet.ProtuStrankaListFormatedWithAdress>
    <izvorni_sadrzaj>
      <item>PRAE-VALEO d.o.o., Radićev odvojak 17, 10410 Velika Gorica zastupanog po punomoćniku Ante Patrlja; Berislav Šušnjar</item>
    </izvorni_sadrzaj>
    <derivirana_varijabla naziv="DomainObject.Predmet.ProtuStrankaListFormatedWithAdress_1">
      <item>PRAE-VALEO d.o.o., Radićev odvojak 17, 10410 Velika Gorica zastupanog po punomoćniku Ante Patrlja; Berislav Šušnjar</item>
    </derivirana_varijabla>
  </DomainObject.Predmet.ProtuStrankaListFormatedWithAdress>
  <DomainObject.Predmet.ProtuStrankaListFormatedWithAdressOIB>
    <izvorni_sadrzaj>
      <item>PRAE-VALEO d.o.o., OIB 93504268956, Radićev odvojak 17, 10410 Velika Gorica zastupanog po punomoćniku Ante Patrlja; Berislav Šušnjar</item>
    </izvorni_sadrzaj>
    <derivirana_varijabla naziv="DomainObject.Predmet.ProtuStrankaListFormatedWithAdressOIB_1">
      <item>PRAE-VALEO d.o.o., OIB 93504268956, Radićev odvojak 17, 10410 Velika Gorica zastupanog po punomoćniku Ante Patrlja; Berislav Šušnjar</item>
    </derivirana_varijabla>
  </DomainObject.Predmet.ProtuStrankaListFormatedWithAdressOIB>
  <DomainObject.Predmet.ProtuStrankaListNazivFormated>
    <izvorni_sadrzaj>
      <item>PRAE-VALEO d.o.o.</item>
    </izvorni_sadrzaj>
    <derivirana_varijabla naziv="DomainObject.Predmet.ProtuStrankaListNazivFormated_1">
      <item>PRAE-VALEO d.o.o.</item>
    </derivirana_varijabla>
  </DomainObject.Predmet.ProtuStrankaListNazivFormated>
  <DomainObject.Predmet.ProtuStrankaListNazivFormatedOIB>
    <izvorni_sadrzaj>
      <item>PRAE-VALEO d.o.o., OIB 93504268956</item>
    </izvorni_sadrzaj>
    <derivirana_varijabla naziv="DomainObject.Predmet.ProtuStrankaListNazivFormatedOIB_1">
      <item>PRAE-VALEO d.o.o., OIB 93504268956</item>
    </derivirana_varijabla>
  </DomainObject.Predmet.ProtuStrankaListNazivFormatedOIB>
  <DomainObject.Predmet.OstaliListFormated>
    <izvorni_sadrzaj>
      <item>Ante Patrlja punomoćnik sudionika u postupku PRAE-VALEO d.o.o.</item>
      <item>Berislav Šušnjar punomoćnik sudionika u postupku PRAE-VALEO d.o.o.</item>
      <item>Raiffeisenbank Austria d.d.</item>
    </izvorni_sadrzaj>
    <derivirana_varijabla naziv="DomainObject.Predmet.OstaliListFormated_1">
      <item>Ante Patrlja punomoćnik sudionika u postupku PRAE-VALEO d.o.o.</item>
      <item>Berislav Šušnjar punomoćnik sudionika u postupku PRAE-VALEO d.o.o.</item>
      <item>Raiffeisenbank Austria d.d.</item>
    </derivirana_varijabla>
  </DomainObject.Predmet.OstaliListFormated>
  <DomainObject.Predmet.OstaliListFormatedOIB>
    <izvorni_sadrzaj>
      <item>Ante Patrlja, OIB 43116095466 punomoćnik sudionika u postupku PRAE-VALEO d.o.o.</item>
      <item>Berislav Šušnjar, OIB 32593134364 punomoćnik sudionika u postupku PRAE-VALEO d.o.o.</item>
      <item>Raiffeisenbank Austria d.d.</item>
    </izvorni_sadrzaj>
    <derivirana_varijabla naziv="DomainObject.Predmet.OstaliListFormatedOIB_1">
      <item>Ante Patrlja, OIB 43116095466 punomoćnik sudionika u postupku PRAE-VALEO d.o.o.</item>
      <item>Berislav Šušnjar, OIB 32593134364 punomoćnik sudionika u postupku PRAE-VALEO d.o.o.</item>
      <item>Raiffeisenbank Austria d.d.</item>
    </derivirana_varijabla>
  </DomainObject.Predmet.OstaliListFormatedOIB>
  <DomainObject.Predmet.OstaliListFormatedWithAdress>
    <izvorni_sadrzaj>
      <item>Ante Patrlja, Radićev odvojak 17, 10410 Velika Gorica punomoćnik sudionika u postupku PRAE-VALEO d.o.o.</item>
      <item>Berislav Šušnjar, Hrvatskih iseljenika 5, 20350 Metković punomoćnik sudionika u postupku PRAE-VALEO d.o.o.</item>
      <item>Raiffeisenbank Austria d.d., Magazinska cesta 69, 10000 Zagreb</item>
    </izvorni_sadrzaj>
    <derivirana_varijabla naziv="DomainObject.Predmet.OstaliListFormatedWithAdress_1">
      <item>Ante Patrlja, Radićev odvojak 17, 10410 Velika Gorica punomoćnik sudionika u postupku PRAE-VALEO d.o.o.</item>
      <item>Berislav Šušnjar, Hrvatskih iseljenika 5, 20350 Metković punomoćnik sudionika u postupku PRAE-VALEO d.o.o.</item>
      <item>Raiffeisenbank Austria d.d., Magazinska cesta 69, 10000 Zagreb</item>
    </derivirana_varijabla>
  </DomainObject.Predmet.OstaliListFormatedWithAdress>
  <DomainObject.Predmet.OstaliListFormatedWithAdressOIB>
    <izvorni_sadrzaj>
      <item>Ante Patrlja, OIB 43116095466, Radićev odvojak 17, 10410 Velika Gorica punomoćnik sudionika u postupku PRAE-VALEO d.o.o.</item>
      <item>Berislav Šušnjar, OIB 32593134364, Hrvatskih iseljenika 5, 20350 Metković punomoćnik sudionika u postupku PRAE-VALEO d.o.o.</item>
      <item>Raiffeisenbank Austria d.d., Magazinska cesta 69, 10000 Zagreb</item>
    </izvorni_sadrzaj>
    <derivirana_varijabla naziv="DomainObject.Predmet.OstaliListFormatedWithAdressOIB_1">
      <item>Ante Patrlja, OIB 43116095466, Radićev odvojak 17, 10410 Velika Gorica punomoćnik sudionika u postupku PRAE-VALEO d.o.o.</item>
      <item>Berislav Šušnjar, OIB 32593134364, Hrvatskih iseljenika 5, 20350 Metković punomoćnik sudionika u postupku PRAE-VALEO d.o.o.</item>
      <item>Raiffeisenbank Austria d.d., Magazinska cesta 69, 10000 Zagreb</item>
    </derivirana_varijabla>
  </DomainObject.Predmet.OstaliListFormatedWithAdressOIB>
  <DomainObject.Predmet.OstaliListNazivFormated>
    <izvorni_sadrzaj>
      <item>Ante Patrlja</item>
      <item>Berislav Šušnjar</item>
      <item>Raiffeisenbank Austria d.d.</item>
    </izvorni_sadrzaj>
    <derivirana_varijabla naziv="DomainObject.Predmet.OstaliListNazivFormated_1">
      <item>Ante Patrlja</item>
      <item>Berislav Šušnjar</item>
      <item>Raiffeisenbank Austria d.d.</item>
    </derivirana_varijabla>
  </DomainObject.Predmet.OstaliListNazivFormated>
  <DomainObject.Predmet.OstaliListNazivFormatedOIB>
    <izvorni_sadrzaj>
      <item>Ante Patrlja, OIB 43116095466</item>
      <item>Berislav Šušnjar, OIB 32593134364</item>
      <item>Raiffeisenbank Austria d.d.</item>
    </izvorni_sadrzaj>
    <derivirana_varijabla naziv="DomainObject.Predmet.OstaliListNazivFormatedOIB_1">
      <item>Ante Patrlja, OIB 43116095466</item>
      <item>Berislav Šušnjar, OIB 32593134364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PRAE-VALEO d.o.o.</izvorni_sadrzaj>
    <derivirana_varijabla naziv="DomainObject.Predmet.ProtustrankaIDrugi_1">PRAE-VALEO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PRAE-VALEO d.o.o., OIB 93504268956, Radićev odvojak 17, 10410 Velika Gorica</izvorni_sadrzaj>
    <derivirana_varijabla naziv="DomainObject.Predmet.ProtustrankaIDrugiAdressOIB_1">PRAE-VALEO d.o.o., OIB 93504268956, Radićev odvojak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PRAE-VALEO d.o.o.</item>
      <item>Ante Patrlja</item>
      <item>Berislav Šušnjar</item>
      <item>Raiffeisenbank Austria d.d.</item>
    </izvorni_sadrzaj>
    <derivirana_varijabla naziv="DomainObject.Predmet.SudioniciListNaziv_1">
      <item>FINA Regionalni centar Zagreb</item>
      <item>PRAE-VALEO d.o.o.</item>
      <item>Ante Patrlja</item>
      <item>Berislav Šušnjar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PRAE-VALEO d.o.o., OIB 93504268956, Radićev odvojak 17,10410 Velika Gorica</item>
      <item>Ante Patrlja, OIB 43116095466, Radićev odvojak 17,10410 Velika Gorica</item>
      <item>Berislav Šušnjar, OIB 32593134364, Hrvatskih iseljenika 5,20350 Metković</item>
      <item>Raiffeisenbank Austria d.d., Magazinska cesta 69,10000 Zagreb</item>
    </izvorni_sadrzaj>
    <derivirana_varijabla naziv="DomainObject.Predmet.SudioniciListAdressOIB_1">
      <item>FINA Regionalni centar Zagreb, OIB 85821130368, Trg svibanjskih žrtava 1995. 1,10000 Zagreb</item>
      <item>PRAE-VALEO d.o.o., OIB 93504268956, Radićev odvojak 17,10410 Velika Gorica</item>
      <item>Ante Patrlja, OIB 43116095466, Radićev odvojak 17,10410 Velika Gorica</item>
      <item>Berislav Šušnjar, OIB 32593134364, Hrvatskih iseljenika 5,20350 Metković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93504268956</item>
      <item>, OIB 43116095466</item>
      <item>, OIB 32593134364</item>
      <item>, OIB null</item>
    </izvorni_sadrzaj>
    <derivirana_varijabla naziv="DomainObject.Predmet.SudioniciListNazivOIB_1">
      <item>, OIB 85821130368</item>
      <item>, OIB 93504268956</item>
      <item>, OIB 43116095466</item>
      <item>, OIB 32593134364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St-2854/2018-6</izvorni_sadrzaj>
    <derivirana_varijabla naziv="DomainObject.PredzadnjaOdlukaIzPredmeta.Oznaka_1">St-2854/2018-6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187</properties:Words>
  <properties:Characters>918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2019-02-28T10:12:00Z</dcterms:created>
  <dc:creator>Danijela Uzelac</dc:creator>
  <cp:lastModifiedBy>Katarina Franjić</cp:lastModifiedBy>
  <dcterms:modified xmlns:xsi="http://www.w3.org/2001/XMLSchema-instance" xsi:type="dcterms:W3CDTF">2019-02-28T10:46:00Z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(st-2854-18 zaključak roč očit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