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e447" w14:paraId="d5ee44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355DE">
        <w:rPr>
          <w:b/>
          <w:lang w:val="hr-HR"/>
        </w:rPr>
        <w:t>877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355DE">
        <w:rPr>
          <w:lang w:val="hr-HR"/>
        </w:rPr>
        <w:t>DEFINITIVNO d.o.o. Split, Ante Petravića 1</w:t>
      </w:r>
      <w:r w:rsidR="00555BE4">
        <w:rPr>
          <w:lang w:val="hr-HR"/>
        </w:rPr>
        <w:t xml:space="preserve">, OIB: </w:t>
      </w:r>
      <w:r w:rsidR="001355DE">
        <w:rPr>
          <w:lang w:val="hr-HR"/>
        </w:rPr>
        <w:t>49527592211</w:t>
      </w:r>
      <w:r w:rsidR="005E5BE0">
        <w:rPr>
          <w:lang w:val="hr-HR"/>
        </w:rPr>
        <w:t xml:space="preserve">, MBS: </w:t>
      </w:r>
      <w:r w:rsidR="001355DE">
        <w:rPr>
          <w:lang w:val="hr-HR"/>
        </w:rPr>
        <w:t>060314751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E2E07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55DE">
        <w:rPr>
          <w:lang w:val="hr-HR"/>
        </w:rPr>
        <w:t>DEFINITIVNO d.o.o. Split, Ante Petravića 1, OIB: 49527592211</w:t>
      </w:r>
      <w:r w:rsidR="00B70173">
        <w:rPr>
          <w:lang w:val="hr-HR"/>
        </w:rPr>
        <w:t xml:space="preserve">, na dan </w:t>
      </w:r>
      <w:r w:rsidR="00D14E76">
        <w:rPr>
          <w:lang w:val="hr-HR"/>
        </w:rPr>
        <w:t>7.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355DE">
        <w:rPr>
          <w:lang w:val="hr-HR"/>
        </w:rPr>
        <w:t>7.915,53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E2E07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94E11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E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4E1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4E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4E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St-877/2017</izvorni_sadrzaj>
    <derivirana_varijabla naziv="DomainObject.Predmet.OznakaBroj_1">St-877/2017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DEFINITIVNO  d.o.o. za savjetovanje u vezi s poslovanjem</izvorni_sadrzaj>
    <derivirana_varijabla naziv="DomainObject.Predmet.ProtustrankaFormated_1">  DEFINITIVNO  d.o.o. za savjetovanje u vezi s poslovanjem</derivirana_varijabla>
  </DomainObject.Predmet.ProtustrankaFormated>
  <DomainObject.Predmet.ProtustrankaFormatedOIB>
    <izvorni_sadrzaj>  DEFINITIVNO  d.o.o. za savjetovanje u vezi s poslovanjem, OIB 49527592211</izvorni_sadrzaj>
    <derivirana_varijabla naziv="DomainObject.Predmet.ProtustrankaFormatedOIB_1">  DEFINITIVNO  d.o.o. za savjetovanje u vezi s poslovanjem, OIB 49527592211</derivirana_varijabla>
  </DomainObject.Predmet.ProtustrankaFormatedOIB>
  <DomainObject.Predmet.ProtustrankaFormatedWithAdress>
    <izvorni_sadrzaj> DEFINITIVNO  d.o.o. za savjetovanje u vezi s poslovanjem, Ante Petravića 1, 21000 Split</izvorni_sadrzaj>
    <derivirana_varijabla naziv="DomainObject.Predmet.ProtustrankaFormatedWithAdress_1"> DEFINITIVNO  d.o.o. za savjetovanje u vezi s poslovanjem, Ante Petravića 1, 21000 Split</derivirana_varijabla>
  </DomainObject.Predmet.ProtustrankaFormatedWithAdress>
  <DomainObject.Predmet.ProtustrankaFormatedWithAdressOIB>
    <izvorni_sadrzaj> DEFINITIVNO  d.o.o. za savjetovanje u vezi s poslovanjem, OIB 49527592211, Ante Petravića 1, 21000 Split</izvorni_sadrzaj>
    <derivirana_varijabla naziv="DomainObject.Predmet.ProtustrankaFormatedWithAdressOIB_1"> DEFINITIVNO  d.o.o. za savjetovanje u vezi s poslovanjem, OIB 49527592211, Ante Petravića 1, 21000 Split</derivirana_varijabla>
  </DomainObject.Predmet.ProtustrankaFormatedWithAdressOIB>
  <DomainObject.Predmet.ProtustrankaWithAdress>
    <izvorni_sadrzaj>DEFINITIVNO  d.o.o. za savjetovanje u vezi s poslovanjem Ante Petravića 1, 21000 Split</izvorni_sadrzaj>
    <derivirana_varijabla naziv="DomainObject.Predmet.ProtustrankaWithAdress_1">DEFINITIVNO  d.o.o. za savjetovanje u vezi s poslovanjem Ante Petravića 1, 21000 Split</derivirana_varijabla>
  </DomainObject.Predmet.ProtustrankaWithAdress>
  <DomainObject.Predmet.ProtustrankaWithAdressOIB>
    <izvorni_sadrzaj>DEFINITIVNO  d.o.o. za savjetovanje u vezi s poslovanjem, OIB 49527592211, Ante Petravića 1, 21000 Split</izvorni_sadrzaj>
    <derivirana_varijabla naziv="DomainObject.Predmet.ProtustrankaWithAdressOIB_1">DEFINITIVNO  d.o.o. za savjetovanje u vezi s poslovanjem, OIB 49527592211, Ante Petravića 1, 21000 Split</derivirana_varijabla>
  </DomainObject.Predmet.ProtustrankaWithAdressOIB>
  <DomainObject.Predmet.ProtustrankaNazivFormated>
    <izvorni_sadrzaj>DEFINITIVNO  d.o.o. za savjetovanje u vezi s poslovanjem</izvorni_sadrzaj>
    <derivirana_varijabla naziv="DomainObject.Predmet.ProtustrankaNazivFormated_1">DEFINITIVNO  d.o.o. za savjetovanje u vezi s poslovanjem</derivirana_varijabla>
  </DomainObject.Predmet.ProtustrankaNazivFormated>
  <DomainObject.Predmet.ProtustrankaNazivFormatedOIB>
    <izvorni_sadrzaj>DEFINITIVNO  d.o.o. za savjetovanje u vezi s poslovanjem, OIB 49527592211</izvorni_sadrzaj>
    <derivirana_varijabla naziv="DomainObject.Predmet.ProtustrankaNazivFormatedOIB_1">DEFINITIVNO  d.o.o. za savjetovanje u vezi s poslovanjem, OIB 49527592211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7915.53</izvorni_sadrzaj>
    <derivirana_varijabla naziv="DomainObject.Predmet.TrenutnaVrijednost_1">7915.53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DEFINITIVNO  d.o.o. za savjetovanje u vezi s poslovanjem</item>
    </izvorni_sadrzaj>
    <derivirana_varijabla naziv="DomainObject.Predmet.ProtuStrankaListFormated_1">
      <item>DEFINITIVNO  d.o.o. za savjetovanje u vezi s poslovanjem</item>
    </derivirana_varijabla>
  </DomainObject.Predmet.ProtuStrankaListFormated>
  <DomainObject.Predmet.ProtuStrankaListFormatedOIB>
    <izvorni_sadrzaj>
      <item>DEFINITIVNO  d.o.o. za savjetovanje u vezi s poslovanjem, OIB 49527592211</item>
    </izvorni_sadrzaj>
    <derivirana_varijabla naziv="DomainObject.Predmet.ProtuStrankaListFormatedOIB_1">
      <item>DEFINITIVNO  d.o.o. za savjetovanje u vezi s poslovanjem, OIB 49527592211</item>
    </derivirana_varijabla>
  </DomainObject.Predmet.ProtuStrankaListFormatedOIB>
  <DomainObject.Predmet.ProtuStrankaListFormatedWithAdress>
    <izvorni_sadrzaj>
      <item>DEFINITIVNO  d.o.o. za savjetovanje u vezi s poslovanjem, Ante Petravića 1, 21000 Split</item>
    </izvorni_sadrzaj>
    <derivirana_varijabla naziv="DomainObject.Predmet.ProtuStrankaListFormatedWithAdress_1">
      <item>DEFINITIVNO  d.o.o. za savjetovanje u vezi s poslovanjem, Ante Petravića 1, 21000 Split</item>
    </derivirana_varijabla>
  </DomainObject.Predmet.ProtuStrankaListFormatedWithAdress>
  <DomainObject.Predmet.ProtuStrankaListFormatedWithAdressOIB>
    <izvorni_sadrzaj>
      <item>DEFINITIVNO  d.o.o. za savjetovanje u vezi s poslovanjem, OIB 49527592211, Ante Petravića 1, 21000 Split</item>
    </izvorni_sadrzaj>
    <derivirana_varijabla naziv="DomainObject.Predmet.ProtuStrankaListFormatedWithAdressOIB_1">
      <item>DEFINITIVNO  d.o.o. za savjetovanje u vezi s poslovanjem, OIB 49527592211, Ante Petravića 1, 21000 Split</item>
    </derivirana_varijabla>
  </DomainObject.Predmet.ProtuStrankaListFormatedWithAdressOIB>
  <DomainObject.Predmet.ProtuStrankaListNazivFormated>
    <izvorni_sadrzaj>
      <item>DEFINITIVNO  d.o.o. za savjetovanje u vezi s poslovanjem</item>
    </izvorni_sadrzaj>
    <derivirana_varijabla naziv="DomainObject.Predmet.ProtuStrankaListNazivFormated_1">
      <item>DEFINITIVNO  d.o.o. za savjetovanje u vezi s poslovanjem</item>
    </derivirana_varijabla>
  </DomainObject.Predmet.ProtuStrankaListNazivFormated>
  <DomainObject.Predmet.ProtuStrankaListNazivFormatedOIB>
    <izvorni_sadrzaj>
      <item>DEFINITIVNO  d.o.o. za savjetovanje u vezi s poslovanjem, OIB 49527592211</item>
    </izvorni_sadrzaj>
    <derivirana_varijabla naziv="DomainObject.Predmet.ProtuStrankaListNazivFormatedOIB_1">
      <item>DEFINITIVNO  d.o.o. za savjetovanje u vezi s poslovanjem, OIB 49527592211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DEFINITIVNO  d.o.o. za savjetovanje u vezi s poslovanjem</izvorni_sadrzaj>
    <derivirana_varijabla naziv="DomainObject.Predmet.ProtustrankaIDrugi_1">DEFINITIVNO  d.o.o. za savjetovanje u vezi s poslovanjem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DEFINITIVNO  d.o.o. za savjetovanje u vezi s poslovanjem, OIB 49527592211, Ante Petravića 1, 21000 Split</izvorni_sadrzaj>
    <derivirana_varijabla naziv="DomainObject.Predmet.ProtustrankaIDrugiAdressOIB_1">DEFINITIVNO  d.o.o. za savjetovanje u vezi s poslovanjem, OIB 49527592211, Ante Petravića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DEFINITIVNO  d.o.o. za savjetovanje u vezi s poslovanjem</item>
      <item>FINANCIJSKA AGENCIJA, RC SPLIT</item>
    </izvorni_sadrzaj>
    <derivirana_varijabla naziv="DomainObject.Predmet.SudioniciListNaziv_1">
      <item>DEFINITIVNO  d.o.o. za savjetovanje u vezi s poslovanjem</item>
      <item>FINANCIJSKA AGENCIJA, RC SPLIT</item>
    </derivirana_varijabla>
  </DomainObject.Predmet.SudioniciListNaziv>
  <DomainObject.Predmet.SudioniciListAdressOIB>
    <izvorni_sadrzaj>
      <item>DEFINITIVNO  d.o.o. za savjetovanje u vezi s poslovanjem, OIB 49527592211, Ante Petravića 1,21000 Split</item>
      <item>FINANCIJSKA AGENCIJA, RC SPLIT, OIB 85821130368, Mažuranićevo šetalište 24 b,21000 Split</item>
    </izvorni_sadrzaj>
    <derivirana_varijabla naziv="DomainObject.Predmet.SudioniciListAdressOIB_1">
      <item>DEFINITIVNO  d.o.o. za savjetovanje u vezi s poslovanjem, OIB 49527592211, Ante Petravića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49527592211</item>
      <item>, OIB 85821130368</item>
    </izvorni_sadrzaj>
    <derivirana_varijabla naziv="DomainObject.Predmet.SudioniciListNazivOIB_1">
      <item>, OIB 49527592211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7A1D9-6FD4-4698-9EE8-0D1C904B2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1760</properties:Characters>
  <properties:Lines>50</properties:Lines>
  <properties:Paragraphs>16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2017-09-19T12:34:00Z</cp:lastPrinted>
  <dcterms:modified xmlns:xsi="http://www.w3.org/2001/XMLSchema-instance" xsi:type="dcterms:W3CDTF">2017-09-20T06:20:00Z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