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5792" w14:paraId="4455792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7A4860">
        <w:rPr>
          <w:b/>
          <w:sz w:val="22"/>
          <w:szCs w:val="22"/>
        </w:rPr>
        <w:t>533/2017-16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7A4860">
        <w:rPr>
          <w:sz w:val="22"/>
          <w:szCs w:val="22"/>
        </w:rPr>
        <w:t xml:space="preserve">TIME OUT d.o.o., za turizam i ugostiteljstvo, turistička agencija, Split, Slavonska 15, MBS: 060305041, OIB: 23682743245, </w:t>
      </w:r>
      <w:r>
        <w:rPr>
          <w:sz w:val="22"/>
          <w:szCs w:val="22"/>
        </w:rPr>
        <w:t xml:space="preserve">izvan ročišta, dana </w:t>
      </w:r>
      <w:r w:rsidR="007A4860">
        <w:rPr>
          <w:sz w:val="22"/>
          <w:szCs w:val="22"/>
        </w:rPr>
        <w:t>13</w:t>
      </w:r>
      <w:r w:rsidR="00C67002">
        <w:rPr>
          <w:sz w:val="22"/>
          <w:szCs w:val="22"/>
        </w:rPr>
        <w:t>. veljače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7A4860">
        <w:rPr>
          <w:sz w:val="22"/>
          <w:szCs w:val="22"/>
        </w:rPr>
        <w:t>TIME OUT d.o.o., za turizam i ugostiteljstvo, turistička agencija, Split, Slavonska 15, MBS: 060305041, OIB: 23682743245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7A4860">
        <w:rPr>
          <w:color w:val="000000"/>
          <w:sz w:val="22"/>
          <w:szCs w:val="22"/>
        </w:rPr>
        <w:t>533-2017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</w:t>
      </w:r>
      <w:r w:rsidR="00C67002">
        <w:rPr>
          <w:color w:val="000000"/>
          <w:sz w:val="22"/>
          <w:szCs w:val="22"/>
        </w:rPr>
        <w:t>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7A4860">
        <w:rPr>
          <w:color w:val="000000"/>
          <w:sz w:val="22"/>
          <w:szCs w:val="22"/>
        </w:rPr>
        <w:t>533/2017.</w:t>
      </w:r>
      <w:r>
        <w:rPr>
          <w:color w:val="000000"/>
          <w:sz w:val="22"/>
          <w:szCs w:val="22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7A4860" w:rsidP="007A4860" w:rsidR="007A4860" w:rsidRPr="009C0097">
      <w:pPr>
        <w:ind w:firstLine="708"/>
        <w:jc w:val="both"/>
        <w:rPr>
          <w:sz w:val="22"/>
          <w:szCs w:val="22"/>
        </w:rPr>
      </w:pPr>
      <w:r w:rsidRPr="009C0097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26. travnja </w:t>
      </w:r>
      <w:r w:rsidRPr="009C0097">
        <w:rPr>
          <w:sz w:val="22"/>
          <w:szCs w:val="22"/>
        </w:rPr>
        <w:t xml:space="preserve"> 2016. godine prijedlog za otvaranje stečajnog postupka nad dužnikom. U prijedlogu se u bitnome navodi da na dan </w:t>
      </w:r>
      <w:r>
        <w:rPr>
          <w:sz w:val="22"/>
          <w:szCs w:val="22"/>
        </w:rPr>
        <w:t>18. travnja</w:t>
      </w:r>
      <w:r w:rsidRPr="009C0097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9C0097">
        <w:rPr>
          <w:sz w:val="22"/>
          <w:szCs w:val="22"/>
        </w:rPr>
        <w:t xml:space="preserve">. godine dužnik u Očevidniku redoslijeda osnova za plaćanje ima evidentirane neizvršene osnove za plaćanje u neprekinutom razdoblju od 120 dana u ukupnom iznosu od </w:t>
      </w:r>
      <w:r>
        <w:rPr>
          <w:sz w:val="22"/>
          <w:szCs w:val="22"/>
        </w:rPr>
        <w:t>19.039,70</w:t>
      </w:r>
      <w:r w:rsidRPr="009C0097">
        <w:rPr>
          <w:sz w:val="22"/>
          <w:szCs w:val="22"/>
        </w:rPr>
        <w:t xml:space="preserve"> kuna, da ima </w:t>
      </w:r>
      <w:r>
        <w:rPr>
          <w:sz w:val="22"/>
          <w:szCs w:val="22"/>
        </w:rPr>
        <w:t>1</w:t>
      </w:r>
      <w:r w:rsidRPr="009C0097">
        <w:rPr>
          <w:sz w:val="22"/>
          <w:szCs w:val="22"/>
        </w:rPr>
        <w:t xml:space="preserve"> zaposlen</w:t>
      </w:r>
      <w:r>
        <w:rPr>
          <w:sz w:val="22"/>
          <w:szCs w:val="22"/>
        </w:rPr>
        <w:t>ih</w:t>
      </w:r>
      <w:r w:rsidRPr="009C0097">
        <w:rPr>
          <w:sz w:val="22"/>
          <w:szCs w:val="22"/>
        </w:rPr>
        <w:t xml:space="preserve">, da ima otvoren račun kod </w:t>
      </w:r>
      <w:r>
        <w:rPr>
          <w:sz w:val="22"/>
          <w:szCs w:val="22"/>
        </w:rPr>
        <w:t>Splitska banka d.d.</w:t>
      </w:r>
      <w:r w:rsidRPr="009C0097">
        <w:rPr>
          <w:sz w:val="22"/>
          <w:szCs w:val="22"/>
        </w:rPr>
        <w:t xml:space="preserve">, da ne raspolaže drugim podacima o imovini, te da </w:t>
      </w:r>
      <w:r>
        <w:rPr>
          <w:sz w:val="22"/>
          <w:szCs w:val="22"/>
        </w:rPr>
        <w:t>i</w:t>
      </w:r>
      <w:r w:rsidRPr="009C0097">
        <w:rPr>
          <w:sz w:val="22"/>
          <w:szCs w:val="22"/>
        </w:rPr>
        <w:t>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7A4860">
        <w:rPr>
          <w:sz w:val="22"/>
          <w:szCs w:val="22"/>
        </w:rPr>
        <w:t>533/2017-5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7A4860">
        <w:rPr>
          <w:sz w:val="22"/>
          <w:szCs w:val="22"/>
        </w:rPr>
        <w:t>20. prosinca</w:t>
      </w:r>
      <w:r w:rsidR="00DD5744">
        <w:rPr>
          <w:sz w:val="22"/>
          <w:szCs w:val="22"/>
        </w:rPr>
        <w:t xml:space="preserve"> 201</w:t>
      </w:r>
      <w:r w:rsidR="00C67002">
        <w:rPr>
          <w:sz w:val="22"/>
          <w:szCs w:val="22"/>
        </w:rPr>
        <w:t>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</w:t>
      </w:r>
      <w:r w:rsidRPr="00264BEB">
        <w:rPr>
          <w:sz w:val="22"/>
          <w:szCs w:val="22"/>
        </w:rPr>
        <w:t xml:space="preserve">dužnik </w:t>
      </w:r>
      <w:r w:rsidR="00264BEB" w:rsidRPr="00264BEB">
        <w:rPr>
          <w:sz w:val="22"/>
          <w:szCs w:val="22"/>
        </w:rPr>
        <w:t>se</w:t>
      </w:r>
      <w:r w:rsidR="007A4860">
        <w:rPr>
          <w:sz w:val="22"/>
          <w:szCs w:val="22"/>
        </w:rPr>
        <w:t xml:space="preserve"> nije</w:t>
      </w:r>
      <w:r w:rsidR="00D16D05" w:rsidRPr="00264BEB">
        <w:rPr>
          <w:sz w:val="22"/>
          <w:szCs w:val="22"/>
        </w:rPr>
        <w:t xml:space="preserve"> </w:t>
      </w:r>
      <w:r w:rsidRPr="00264BEB">
        <w:rPr>
          <w:sz w:val="22"/>
          <w:szCs w:val="22"/>
        </w:rPr>
        <w:t>izjasnio</w:t>
      </w:r>
      <w:r w:rsidR="007A4860">
        <w:rPr>
          <w:sz w:val="22"/>
          <w:szCs w:val="22"/>
        </w:rPr>
        <w:t>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C67002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lastRenderedPageBreak/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2339AF">
        <w:rPr>
          <w:sz w:val="22"/>
          <w:szCs w:val="22"/>
        </w:rPr>
        <w:t xml:space="preserve">Općinskog suda u Splitu, zemljišnoknjižni odjela </w:t>
      </w:r>
      <w:r w:rsidR="00C67002">
        <w:rPr>
          <w:sz w:val="22"/>
          <w:szCs w:val="22"/>
        </w:rPr>
        <w:t xml:space="preserve"> Split </w:t>
      </w:r>
      <w:r w:rsidR="002339AF">
        <w:rPr>
          <w:sz w:val="22"/>
          <w:szCs w:val="22"/>
        </w:rPr>
        <w:t xml:space="preserve">od </w:t>
      </w:r>
      <w:r w:rsidR="007A4860">
        <w:rPr>
          <w:sz w:val="22"/>
          <w:szCs w:val="22"/>
        </w:rPr>
        <w:t>15. siječnja 2018</w:t>
      </w:r>
      <w:r w:rsidR="00C67002">
        <w:rPr>
          <w:sz w:val="22"/>
          <w:szCs w:val="22"/>
        </w:rPr>
        <w:t>.</w:t>
      </w:r>
      <w:r w:rsidR="002339AF">
        <w:rPr>
          <w:sz w:val="22"/>
          <w:szCs w:val="22"/>
        </w:rPr>
        <w:t xml:space="preserve"> </w:t>
      </w:r>
      <w:r w:rsidR="00976C5D">
        <w:rPr>
          <w:sz w:val="22"/>
          <w:szCs w:val="22"/>
        </w:rPr>
        <w:t>g</w:t>
      </w:r>
      <w:r w:rsidR="002339AF">
        <w:rPr>
          <w:sz w:val="22"/>
          <w:szCs w:val="22"/>
        </w:rPr>
        <w:t xml:space="preserve">odine (list spisa </w:t>
      </w:r>
      <w:r w:rsidR="007A4860">
        <w:rPr>
          <w:sz w:val="22"/>
          <w:szCs w:val="22"/>
        </w:rPr>
        <w:t>20</w:t>
      </w:r>
      <w:r w:rsidR="002339AF">
        <w:rPr>
          <w:sz w:val="22"/>
          <w:szCs w:val="22"/>
        </w:rPr>
        <w:t>)</w:t>
      </w:r>
      <w:r w:rsidR="007A4860">
        <w:rPr>
          <w:sz w:val="22"/>
          <w:szCs w:val="22"/>
        </w:rPr>
        <w:t xml:space="preserve">, </w:t>
      </w:r>
      <w:r w:rsidR="007A4860" w:rsidRPr="008E38DB">
        <w:rPr>
          <w:sz w:val="22"/>
          <w:szCs w:val="22"/>
        </w:rPr>
        <w:t>Ministarstv</w:t>
      </w:r>
      <w:r w:rsidR="007A4860">
        <w:rPr>
          <w:sz w:val="22"/>
          <w:szCs w:val="22"/>
        </w:rPr>
        <w:t>a</w:t>
      </w:r>
      <w:r w:rsidR="007A4860" w:rsidRPr="008E38DB">
        <w:rPr>
          <w:sz w:val="22"/>
          <w:szCs w:val="22"/>
        </w:rPr>
        <w:t xml:space="preserve"> unutarnjih poslova Republike Hrvatske</w:t>
      </w:r>
      <w:r w:rsidR="007A4860">
        <w:rPr>
          <w:sz w:val="22"/>
          <w:szCs w:val="22"/>
        </w:rPr>
        <w:t xml:space="preserve"> od 20. studenog 2017.g.</w:t>
      </w:r>
      <w:r w:rsidR="007A4860" w:rsidRPr="008E38DB">
        <w:rPr>
          <w:sz w:val="22"/>
          <w:szCs w:val="22"/>
        </w:rPr>
        <w:t xml:space="preserve"> </w:t>
      </w:r>
      <w:r w:rsidR="007A4860">
        <w:rPr>
          <w:sz w:val="22"/>
          <w:szCs w:val="22"/>
        </w:rPr>
        <w:t xml:space="preserve">(list spisa 17-18) </w:t>
      </w:r>
      <w:r w:rsidR="00976C5D" w:rsidRPr="008E38DB">
        <w:rPr>
          <w:sz w:val="22"/>
          <w:szCs w:val="22"/>
        </w:rPr>
        <w:t>proizlazi da dužnik nema imovine</w:t>
      </w:r>
      <w:r w:rsidR="00976C5D">
        <w:rPr>
          <w:sz w:val="22"/>
          <w:szCs w:val="22"/>
        </w:rPr>
        <w:t xml:space="preserve">. </w:t>
      </w:r>
      <w:r w:rsidR="00C67002">
        <w:rPr>
          <w:sz w:val="22"/>
          <w:szCs w:val="22"/>
        </w:rPr>
        <w:t xml:space="preserve">Iz dopisa Ministarstva financija Republike Hrvatske, Porezna uprava Područni ured Split od </w:t>
      </w:r>
      <w:r w:rsidR="007A4860">
        <w:rPr>
          <w:sz w:val="22"/>
          <w:szCs w:val="22"/>
        </w:rPr>
        <w:t>22. siječnja 2018</w:t>
      </w:r>
      <w:r w:rsidR="00C67002">
        <w:rPr>
          <w:sz w:val="22"/>
          <w:szCs w:val="22"/>
        </w:rPr>
        <w:t xml:space="preserve">.g. (list spisa </w:t>
      </w:r>
      <w:r w:rsidR="007A4860">
        <w:rPr>
          <w:sz w:val="22"/>
          <w:szCs w:val="22"/>
        </w:rPr>
        <w:t>21-31</w:t>
      </w:r>
      <w:r w:rsidR="00C67002">
        <w:rPr>
          <w:sz w:val="22"/>
          <w:szCs w:val="22"/>
        </w:rPr>
        <w:t xml:space="preserve">) proizlazi da dužnik prema bruto </w:t>
      </w:r>
      <w:r w:rsidR="007A4860">
        <w:rPr>
          <w:sz w:val="22"/>
          <w:szCs w:val="22"/>
        </w:rPr>
        <w:t>bilanci sa stanjem na 31.12.2015</w:t>
      </w:r>
      <w:r w:rsidR="00C67002">
        <w:rPr>
          <w:sz w:val="22"/>
          <w:szCs w:val="22"/>
        </w:rPr>
        <w:t xml:space="preserve">.g. ima </w:t>
      </w:r>
      <w:r w:rsidR="007A4860">
        <w:rPr>
          <w:sz w:val="22"/>
          <w:szCs w:val="22"/>
        </w:rPr>
        <w:t>postrojenja i opreme u nabavnoj vrijednosti od 11.375,92 kuna kao i potraživanje od kupaca u iznosu od 37.900,00 kuna, ali da je saldo po tim stavkama 0,00, pa je upitno u kakvom je stanju postrojenje i oprema koji su amortizirani, ako uopće postoje i da li se mogu tržišno valorizirati, dok je nepoznato da li potraživanja uopće postoje i da li su naplativa.</w:t>
      </w:r>
    </w:p>
    <w:p w:rsidRDefault="00295963" w:rsidP="00216DFB" w:rsidR="00295963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093C85">
        <w:rPr>
          <w:sz w:val="22"/>
          <w:szCs w:val="22"/>
        </w:rPr>
        <w:t xml:space="preserve">FINE od </w:t>
      </w:r>
      <w:r w:rsidR="007A4860">
        <w:rPr>
          <w:sz w:val="22"/>
          <w:szCs w:val="22"/>
        </w:rPr>
        <w:t>12</w:t>
      </w:r>
      <w:r w:rsidR="00C67002">
        <w:rPr>
          <w:sz w:val="22"/>
          <w:szCs w:val="22"/>
        </w:rPr>
        <w:t>. veljače</w:t>
      </w:r>
      <w:r w:rsidR="00093C85" w:rsidRPr="00093C85">
        <w:rPr>
          <w:sz w:val="22"/>
          <w:szCs w:val="22"/>
        </w:rPr>
        <w:t xml:space="preserve"> 2018</w:t>
      </w:r>
      <w:r w:rsidRPr="00093C85">
        <w:rPr>
          <w:sz w:val="22"/>
          <w:szCs w:val="22"/>
        </w:rPr>
        <w:t xml:space="preserve">. godine </w:t>
      </w:r>
      <w:r w:rsidR="00DE1218" w:rsidRPr="00093C85">
        <w:rPr>
          <w:sz w:val="22"/>
          <w:szCs w:val="22"/>
        </w:rPr>
        <w:t xml:space="preserve">(list spisa </w:t>
      </w:r>
      <w:r w:rsidR="007A4860">
        <w:rPr>
          <w:sz w:val="22"/>
          <w:szCs w:val="22"/>
        </w:rPr>
        <w:t>32-34</w:t>
      </w:r>
      <w:r w:rsidR="00DE1218" w:rsidRPr="00093C85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7A4860">
        <w:rPr>
          <w:sz w:val="22"/>
          <w:szCs w:val="22"/>
        </w:rPr>
        <w:t>419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52615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</w:t>
      </w:r>
      <w:r w:rsidR="00262172">
        <w:rPr>
          <w:sz w:val="22"/>
          <w:szCs w:val="22"/>
        </w:rPr>
        <w:t xml:space="preserve">ulazila u stečajnu masu i </w:t>
      </w:r>
      <w:r w:rsidR="00E96163">
        <w:rPr>
          <w:sz w:val="22"/>
          <w:szCs w:val="22"/>
        </w:rPr>
        <w:t xml:space="preserve">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</w:t>
      </w:r>
      <w:r w:rsidR="007A4860">
        <w:rPr>
          <w:sz w:val="22"/>
          <w:szCs w:val="22"/>
        </w:rPr>
        <w:t xml:space="preserve">. </w:t>
      </w:r>
      <w:r w:rsidR="008E1B00">
        <w:rPr>
          <w:sz w:val="22"/>
          <w:szCs w:val="22"/>
        </w:rPr>
        <w:t xml:space="preserve">Naime, </w:t>
      </w:r>
      <w:r w:rsidR="004C31A4">
        <w:rPr>
          <w:sz w:val="22"/>
          <w:szCs w:val="22"/>
        </w:rPr>
        <w:t>iz bi</w:t>
      </w:r>
      <w:r w:rsidR="007A4860">
        <w:rPr>
          <w:sz w:val="22"/>
          <w:szCs w:val="22"/>
        </w:rPr>
        <w:t>lance dužnika sa stanjem da na dan 31. prosinca 2015</w:t>
      </w:r>
      <w:r w:rsidR="004C31A4">
        <w:rPr>
          <w:sz w:val="22"/>
          <w:szCs w:val="22"/>
        </w:rPr>
        <w:t xml:space="preserve">. godine proizlazi da dužnik </w:t>
      </w:r>
      <w:r w:rsidR="007A4860" w:rsidRPr="007A4860">
        <w:rPr>
          <w:sz w:val="22"/>
          <w:szCs w:val="22"/>
        </w:rPr>
        <w:t>ima postrojenja i opreme u nabavnoj vrijednosti od 11.375,92 kuna kao i potraživanje od kupaca u iznosu od 37.900,00 kuna, ali je saldo po tim stavka</w:t>
      </w:r>
      <w:r w:rsidR="00B4347B">
        <w:rPr>
          <w:sz w:val="22"/>
          <w:szCs w:val="22"/>
        </w:rPr>
        <w:t>ma 0,00, pa je upitno u kakvom su</w:t>
      </w:r>
      <w:r w:rsidR="007A4860" w:rsidRPr="007A4860">
        <w:rPr>
          <w:sz w:val="22"/>
          <w:szCs w:val="22"/>
        </w:rPr>
        <w:t xml:space="preserve"> stanju postrojenje i oprema koji su amortizirani, ako uopće postoje i da li se mogu tržišno valorizirati, dok je nepoznato da li potraživanja uopće postoje i da li su naplativa.</w:t>
      </w:r>
    </w:p>
    <w:p w:rsidRDefault="00264BEB" w:rsidP="00284583" w:rsidR="00264BE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093C85" w:rsidP="00284583" w:rsidR="00093C85">
      <w:pPr>
        <w:jc w:val="both"/>
        <w:rPr>
          <w:sz w:val="22"/>
          <w:szCs w:val="22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 w:rsidR="00DE1218">
        <w:rPr>
          <w:b/>
          <w:sz w:val="22"/>
          <w:szCs w:val="22"/>
        </w:rPr>
        <w:t xml:space="preserve"> </w:t>
      </w:r>
      <w:r w:rsidR="00B4347B">
        <w:rPr>
          <w:b/>
          <w:sz w:val="22"/>
          <w:szCs w:val="22"/>
        </w:rPr>
        <w:t>13. veljače</w:t>
      </w:r>
      <w:r w:rsidR="00150F96">
        <w:rPr>
          <w:b/>
          <w:sz w:val="22"/>
          <w:szCs w:val="22"/>
        </w:rPr>
        <w:t xml:space="preserve"> </w:t>
      </w:r>
      <w:r w:rsidR="001776BB">
        <w:rPr>
          <w:b/>
          <w:sz w:val="22"/>
          <w:szCs w:val="22"/>
        </w:rPr>
        <w:t>201</w:t>
      </w:r>
      <w:r w:rsidR="004C538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BC31B4">
      <w:pPr>
        <w:jc w:val="both"/>
        <w:rPr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B4347B">
        <w:rPr>
          <w:sz w:val="22"/>
          <w:szCs w:val="22"/>
        </w:rPr>
        <w:t>13.02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7A4860">
      <w:rPr>
        <w:b/>
        <w:sz w:val="22"/>
        <w:szCs w:val="22"/>
      </w:rPr>
      <w:t>533/2017-16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10E0"/>
    <w:rsid w:val="00066650"/>
    <w:rsid w:val="00085E7C"/>
    <w:rsid w:val="000908AE"/>
    <w:rsid w:val="00093C85"/>
    <w:rsid w:val="000B4D96"/>
    <w:rsid w:val="000E180B"/>
    <w:rsid w:val="00125150"/>
    <w:rsid w:val="00150F96"/>
    <w:rsid w:val="001776BB"/>
    <w:rsid w:val="001A136C"/>
    <w:rsid w:val="001F0A26"/>
    <w:rsid w:val="00215AEC"/>
    <w:rsid w:val="00216DFB"/>
    <w:rsid w:val="002339AF"/>
    <w:rsid w:val="00251267"/>
    <w:rsid w:val="00262172"/>
    <w:rsid w:val="00264BEB"/>
    <w:rsid w:val="0027211D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C31A4"/>
    <w:rsid w:val="004C5388"/>
    <w:rsid w:val="004C5462"/>
    <w:rsid w:val="004E2CA1"/>
    <w:rsid w:val="00526153"/>
    <w:rsid w:val="005411E9"/>
    <w:rsid w:val="0055300A"/>
    <w:rsid w:val="005D60D7"/>
    <w:rsid w:val="005E4F65"/>
    <w:rsid w:val="006560E3"/>
    <w:rsid w:val="006A66C7"/>
    <w:rsid w:val="006B32C8"/>
    <w:rsid w:val="006E6B88"/>
    <w:rsid w:val="0071113E"/>
    <w:rsid w:val="0071519E"/>
    <w:rsid w:val="007444E9"/>
    <w:rsid w:val="00797E40"/>
    <w:rsid w:val="007A01A3"/>
    <w:rsid w:val="007A4860"/>
    <w:rsid w:val="007E336E"/>
    <w:rsid w:val="007F7A84"/>
    <w:rsid w:val="00814EDB"/>
    <w:rsid w:val="00815142"/>
    <w:rsid w:val="00846C16"/>
    <w:rsid w:val="00853B3E"/>
    <w:rsid w:val="00882A31"/>
    <w:rsid w:val="008E1B00"/>
    <w:rsid w:val="008E38DB"/>
    <w:rsid w:val="0094754F"/>
    <w:rsid w:val="00954106"/>
    <w:rsid w:val="009736F4"/>
    <w:rsid w:val="00976C5D"/>
    <w:rsid w:val="00981D37"/>
    <w:rsid w:val="0099355C"/>
    <w:rsid w:val="009C3133"/>
    <w:rsid w:val="009F25DE"/>
    <w:rsid w:val="00A016FF"/>
    <w:rsid w:val="00A359E3"/>
    <w:rsid w:val="00A51DE9"/>
    <w:rsid w:val="00A7624B"/>
    <w:rsid w:val="00AC074D"/>
    <w:rsid w:val="00B10286"/>
    <w:rsid w:val="00B23070"/>
    <w:rsid w:val="00B4347B"/>
    <w:rsid w:val="00B7506F"/>
    <w:rsid w:val="00B81D52"/>
    <w:rsid w:val="00B95979"/>
    <w:rsid w:val="00BC31B4"/>
    <w:rsid w:val="00C00826"/>
    <w:rsid w:val="00C51F1B"/>
    <w:rsid w:val="00C57B83"/>
    <w:rsid w:val="00C67002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F2599E"/>
    <w:rsid w:val="00F263B3"/>
    <w:rsid w:val="00F934C8"/>
    <w:rsid w:val="00FC4CF6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0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0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0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0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3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0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0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0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0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TIME OUT društvo s ograničenom odgovornošću,  za turizam i ugostiteljstvo, turistička agencija</izvorni_sadrzaj>
    <derivirana_varijabla naziv="DomainObject.Predmet.ProtustrankaFormated_1">  TIME OUT društvo s ograničenom odgovornošću,  za turizam i ugostiteljstvo, turistička agencija</derivirana_varijabla>
  </DomainObject.Predmet.ProtustrankaFormated>
  <DomainObject.Predmet.ProtustrankaFormatedOIB>
    <izvorni_sadrzaj>  TIME OUT društvo s ograničenom odgovornošću,  za turizam i ugostiteljstvo, turistička agencija, OIB 23682743245</izvorni_sadrzaj>
    <derivirana_varijabla naziv="DomainObject.Predmet.ProtustrankaFormatedOIB_1">  TIME OUT društvo s ograničenom odgovornošću,  za turizam i ugostiteljstvo, turistička agencija, OIB 23682743245</derivirana_varijabla>
  </DomainObject.Predmet.ProtustrankaFormatedOIB>
  <DomainObject.Predmet.ProtustrankaFormatedWithAdress>
    <izvorni_sadrzaj> TIME OUT društvo s ograničenom odgovornošću,  za turizam i ugostiteljstvo, turistička agencija, Slavonska 15, 21000 Split</izvorni_sadrzaj>
    <derivirana_varijabla naziv="DomainObject.Predmet.ProtustrankaFormatedWithAdress_1"> TIME OUT društvo s ograničenom odgovornošću,  za turizam i ugostiteljstvo, turistička agencija, Slavonska 15, 21000 Split</derivirana_varijabla>
  </DomainObject.Predmet.ProtustrankaFormatedWithAdress>
  <DomainObject.Predmet.ProtustrankaFormatedWithAdressOIB>
    <izvorni_sadrzaj> TIME OUT društvo s ograničenom odgovornošću,  za turizam i ugostiteljstvo, turistička agencija, OIB 23682743245, Slavonska 15, 21000 Split</izvorni_sadrzaj>
    <derivirana_varijabla naziv="DomainObject.Predmet.ProtustrankaFormatedWithAdressOIB_1"> TIME OUT društvo s ograničenom odgovornošću,  za turizam i ugostiteljstvo, turistička agencija, OIB 23682743245, Slavonska 15, 21000 Split</derivirana_varijabla>
  </DomainObject.Predmet.ProtustrankaFormatedWithAdressOIB>
  <DomainObject.Predmet.ProtustrankaWithAdress>
    <izvorni_sadrzaj>TIME OUT društvo s ograničenom odgovornošću,  za turizam i ugostiteljstvo, turistička agencija Slavonska 15, 21000 Split</izvorni_sadrzaj>
    <derivirana_varijabla naziv="DomainObject.Predmet.ProtustrankaWithAdress_1">TIME OUT društvo s ograničenom odgovornošću,  za turizam i ugostiteljstvo, turistička agencija Slavonska 15, 21000 Split</derivirana_varijabla>
  </DomainObject.Predmet.ProtustrankaWithAdress>
  <DomainObject.Predmet.ProtustrankaWithAdressOIB>
    <izvorni_sadrzaj>TIME OUT društvo s ograničenom odgovornošću,  za turizam i ugostiteljstvo, turistička agencija, OIB 23682743245, Slavonska 15, 21000 Split</izvorni_sadrzaj>
    <derivirana_varijabla naziv="DomainObject.Predmet.ProtustrankaWithAdressOIB_1">TIME OUT društvo s ograničenom odgovornošću,  za turizam i ugostiteljstvo, turistička agencija, OIB 23682743245, Slavonska 15, 21000 Split</derivirana_varijabla>
  </DomainObject.Predmet.ProtustrankaWithAdressOIB>
  <DomainObject.Predmet.ProtustrankaNazivFormated>
    <izvorni_sadrzaj>TIME OUT društvo s ograničenom odgovornošću,  za turizam i ugostiteljstvo, turistička agencija</izvorni_sadrzaj>
    <derivirana_varijabla naziv="DomainObject.Predmet.ProtustrankaNazivFormated_1">TIME OUT društvo s ograničenom odgovornošću,  za turizam i ugostiteljstvo, turistička agencija</derivirana_varijabla>
  </DomainObject.Predmet.ProtustrankaNazivFormated>
  <DomainObject.Predmet.ProtustrankaNazivFormatedOIB>
    <izvorni_sadrzaj>TIME OUT društvo s ograničenom odgovornošću,  za turizam i ugostiteljstvo, turistička agencija, OIB 23682743245</izvorni_sadrzaj>
    <derivirana_varijabla naziv="DomainObject.Predmet.ProtustrankaNazivFormatedOIB_1">TIME OUT društvo s ograničenom odgovornošću,  za turizam i ugostiteljstvo, turistička agencija, OIB 23682743245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19039.70</izvorni_sadrzaj>
    <derivirana_varijabla naziv="DomainObject.Predmet.TrenutnaVrijednost_1">19039.70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TIME OUT društvo s ograničenom odgovornošću,  za turizam i ugostiteljstvo, turistička agencija</item>
    </izvorni_sadrzaj>
    <derivirana_varijabla naziv="DomainObject.Predmet.ProtuStrankaListFormated_1">
      <item>TIME OUT društvo s ograničenom odgovornošću,  za turizam i ugostiteljstvo, turistička agencija</item>
    </derivirana_varijabla>
  </DomainObject.Predmet.ProtuStrankaListFormated>
  <DomainObject.Predmet.ProtuStrankaListFormatedOIB>
    <izvorni_sadrzaj>
      <item>TIME OUT društvo s ograničenom odgovornošću,  za turizam i ugostiteljstvo, turistička agencija, OIB 23682743245</item>
    </izvorni_sadrzaj>
    <derivirana_varijabla naziv="DomainObject.Predmet.ProtuStrankaListFormatedOIB_1">
      <item>TIME OUT društvo s ograničenom odgovornošću,  za turizam i ugostiteljstvo, turistička agencija, OIB 23682743245</item>
    </derivirana_varijabla>
  </DomainObject.Predmet.ProtuStrankaListFormatedOIB>
  <DomainObject.Predmet.ProtuStrankaListFormatedWithAdress>
    <izvorni_sadrzaj>
      <item>TIME OUT društvo s ograničenom odgovornošću,  za turizam i ugostiteljstvo, turistička agencija, Slavonska 15, 21000 Split</item>
    </izvorni_sadrzaj>
    <derivirana_varijabla naziv="DomainObject.Predmet.ProtuStrankaListFormatedWithAdress_1">
      <item>TIME OUT društvo s ograničenom odgovornošću,  za turizam i ugostiteljstvo, turistička agencija, Slavonska 15, 21000 Split</item>
    </derivirana_varijabla>
  </DomainObject.Predmet.ProtuStrankaListFormatedWithAdress>
  <DomainObject.Predmet.ProtuStrankaListFormatedWithAdressOIB>
    <izvorni_sadrzaj>
      <item>TIME OUT društvo s ograničenom odgovornošću,  za turizam i ugostiteljstvo, turistička agencija, OIB 23682743245, Slavonska 15, 21000 Split</item>
    </izvorni_sadrzaj>
    <derivirana_varijabla naziv="DomainObject.Predmet.ProtuStrankaListFormatedWithAdressOIB_1">
      <item>TIME OUT društvo s ograničenom odgovornošću,  za turizam i ugostiteljstvo, turistička agencija, OIB 23682743245, Slavonska 15, 21000 Split</item>
    </derivirana_varijabla>
  </DomainObject.Predmet.ProtuStrankaListFormatedWithAdressOIB>
  <DomainObject.Predmet.ProtuStrankaListNazivFormated>
    <izvorni_sadrzaj>
      <item>TIME OUT društvo s ograničenom odgovornošću,  za turizam i ugostiteljstvo, turistička agencija</item>
    </izvorni_sadrzaj>
    <derivirana_varijabla naziv="DomainObject.Predmet.ProtuStrankaListNazivFormated_1">
      <item>TIME OUT društvo s ograničenom odgovornošću,  za turizam i ugostiteljstvo, turistička agencija</item>
    </derivirana_varijabla>
  </DomainObject.Predmet.ProtuStrankaListNazivFormated>
  <DomainObject.Predmet.ProtuStrankaListNazivFormatedOIB>
    <izvorni_sadrzaj>
      <item>TIME OUT društvo s ograničenom odgovornošću,  za turizam i ugostiteljstvo, turistička agencija, OIB 23682743245</item>
    </izvorni_sadrzaj>
    <derivirana_varijabla naziv="DomainObject.Predmet.ProtuStrankaListNazivFormatedOIB_1">
      <item>TIME OUT društvo s ograničenom odgovornošću,  za turizam i ugostiteljstvo, turistička agencija, OIB 23682743245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TIME OUT društvo s ograničenom odgovornošću,  za turizam i ugostiteljstvo, turistička agencija</izvorni_sadrzaj>
    <derivirana_varijabla naziv="DomainObject.Predmet.ProtustrankaIDrugi_1">TIME OUT društvo s ograničenom odgovornošću, 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TIME OUT društvo s ograničenom odgovornošću,  za turizam i ugostiteljstvo, turistička agencija, OIB 23682743245, Slavonska 15, 21000 Split</izvorni_sadrzaj>
    <derivirana_varijabla naziv="DomainObject.Predmet.ProtustrankaIDrugiAdressOIB_1">TIME OUT društvo s ograničenom odgovornošću,  za turizam i ugostiteljstvo, turistička agencija, OIB 23682743245, Slavonska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TIME OUT društvo s ograničenom odgovornošću,  za turizam i ugostiteljstvo, turistička agencija</item>
      <item>FINANCIJSKA AGENCIJA, RC SPLIT</item>
    </izvorni_sadrzaj>
    <derivirana_varijabla naziv="DomainObject.Predmet.SudioniciListNaziv_1">
      <item>TIME OUT društvo s ograničenom odgovornošću,  za turizam i ugostiteljstvo, turistička agencija</item>
      <item>FINANCIJSKA AGENCIJA, RC SPLIT</item>
    </derivirana_varijabla>
  </DomainObject.Predmet.SudioniciListNaziv>
  <DomainObject.Predmet.SudioniciListAdressOIB>
    <izvorni_sadrzaj>
      <item>TIME OUT društvo s ograničenom odgovornošću,  za turizam i ugostiteljstvo, turistička agencija, OIB 23682743245, Slavonska 15,21000 Split</item>
      <item>FINANCIJSKA AGENCIJA, RC SPLIT, OIB 85821130368, Mažuranićevo šetalište 24 b,21000 Split</item>
    </izvorni_sadrzaj>
    <derivirana_varijabla naziv="DomainObject.Predmet.SudioniciListAdressOIB_1">
      <item>TIME OUT društvo s ograničenom odgovornošću,  za turizam i ugostiteljstvo, turistička agencija, OIB 23682743245, Slavonska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23682743245</item>
      <item>, OIB 85821130368</item>
    </izvorni_sadrzaj>
    <derivirana_varijabla naziv="DomainObject.Predmet.SudioniciListNazivOIB_1">
      <item>, OIB 23682743245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929</properties:Words>
  <properties:Characters>5023</properties:Characters>
  <properties:Lines>107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2018-02-13T08:54:00Z</dcterms:created>
  <dc:creator>Katarina Mikulić</dc:creator>
  <cp:lastModifiedBy>Iva Lončar</cp:lastModifiedBy>
  <cp:lastPrinted>2018-01-24T11:18:00Z</cp:lastPrinted>
  <dcterms:modified xmlns:xsi="http://www.w3.org/2001/XMLSchema-instance" xsi:type="dcterms:W3CDTF">2018-02-13T11:35:00Z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