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9ec0" w14:paraId="eed9ec0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9546D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</w:t>
      </w:r>
      <w:r w:rsidR="008E0A0C">
        <w:rPr>
          <w:rFonts w:hAnsi="Times New Roman" w:ascii="Times New Roman"/>
        </w:rPr>
        <w:t>prijedloga</w:t>
      </w:r>
      <w:r w:rsidR="007412D7">
        <w:rPr>
          <w:rFonts w:hAnsi="Times New Roman" w:ascii="Times New Roman"/>
        </w:rPr>
        <w:t xml:space="preserve"> vjerovnika</w:t>
      </w:r>
      <w:r w:rsidR="00423F75">
        <w:rPr>
          <w:rFonts w:hAnsi="Times New Roman" w:ascii="Times New Roman"/>
        </w:rPr>
        <w:t xml:space="preserve"> </w:t>
      </w:r>
      <w:r w:rsidR="0025140D" w:rsidRPr="0025140D">
        <w:rPr>
          <w:rFonts w:hAnsi="Times New Roman" w:ascii="Times New Roman"/>
        </w:rPr>
        <w:t>WPC Agro 5 d.o.o.</w:t>
      </w:r>
      <w:r w:rsidR="00903802">
        <w:rPr>
          <w:rFonts w:hAnsi="Times New Roman" w:ascii="Times New Roman"/>
        </w:rPr>
        <w:t xml:space="preserve">, </w:t>
      </w:r>
      <w:r w:rsidR="00903802" w:rsidRPr="00903802">
        <w:rPr>
          <w:rFonts w:hAnsi="Times New Roman" w:ascii="Times New Roman"/>
        </w:rPr>
        <w:t>Zagreb</w:t>
      </w:r>
      <w:r w:rsidR="000D6A26">
        <w:rPr>
          <w:rFonts w:hAnsi="Times New Roman" w:ascii="Times New Roman"/>
        </w:rPr>
        <w:t xml:space="preserve">, </w:t>
      </w:r>
      <w:r w:rsidR="00782581">
        <w:rPr>
          <w:rFonts w:hAnsi="Times New Roman" w:ascii="Times New Roman"/>
        </w:rPr>
        <w:t>Ivana Lučića 2a</w:t>
      </w:r>
      <w:r w:rsidR="003C23F5">
        <w:rPr>
          <w:rFonts w:hAnsi="Times New Roman" w:ascii="Times New Roman"/>
        </w:rPr>
        <w:t>,</w:t>
      </w:r>
      <w:r w:rsidR="000D6A2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OIB:</w:t>
      </w:r>
      <w:r w:rsidR="00421D2F">
        <w:rPr>
          <w:rFonts w:hAnsi="Times New Roman" w:ascii="Times New Roman"/>
        </w:rPr>
        <w:t xml:space="preserve"> </w:t>
      </w:r>
      <w:r w:rsidR="0025140D" w:rsidRPr="0025140D">
        <w:rPr>
          <w:rFonts w:hAnsi="Times New Roman" w:ascii="Times New Roman"/>
        </w:rPr>
        <w:t>44813813627</w:t>
      </w:r>
      <w:r w:rsidR="00421D2F">
        <w:rPr>
          <w:rFonts w:hAnsi="Times New Roman" w:ascii="Times New Roman"/>
        </w:rPr>
        <w:t xml:space="preserve">,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>rješenj</w:t>
      </w:r>
      <w:r w:rsidR="00F841F8">
        <w:rPr>
          <w:rFonts w:hAnsi="Times New Roman" w:ascii="Times New Roman"/>
        </w:rPr>
        <w:t>a poslovni broj St-1138/17-1855 od</w:t>
      </w:r>
      <w:r w:rsidR="0054537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dana 15. siječnja</w:t>
      </w:r>
      <w:r w:rsidRPr="006C694E">
        <w:rPr>
          <w:rFonts w:hAnsi="Times New Roman" w:ascii="Times New Roman"/>
        </w:rPr>
        <w:t xml:space="preserve"> 2018. godine</w:t>
      </w:r>
      <w:r w:rsidR="00F841F8">
        <w:rPr>
          <w:rFonts w:hAnsi="Times New Roman" w:ascii="Times New Roman"/>
        </w:rPr>
        <w:t xml:space="preserve">, </w:t>
      </w:r>
      <w:r w:rsidR="00C366B4">
        <w:rPr>
          <w:rFonts w:hAnsi="Times New Roman" w:ascii="Times New Roman"/>
        </w:rPr>
        <w:t xml:space="preserve">dana </w:t>
      </w:r>
      <w:r w:rsidR="00C366B4" w:rsidRPr="00C366B4">
        <w:rPr>
          <w:rFonts w:hAnsi="Times New Roman" w:ascii="Times New Roman"/>
        </w:rPr>
        <w:t>19</w:t>
      </w:r>
      <w:r w:rsidR="003E5510" w:rsidRPr="00C366B4">
        <w:rPr>
          <w:rFonts w:hAnsi="Times New Roman" w:ascii="Times New Roman"/>
        </w:rPr>
        <w:t>.</w:t>
      </w:r>
      <w:r w:rsidR="00C366B4">
        <w:rPr>
          <w:rFonts w:hAnsi="Times New Roman" w:ascii="Times New Roman"/>
        </w:rPr>
        <w:t xml:space="preserve"> </w:t>
      </w:r>
      <w:r w:rsidR="003E5510" w:rsidRPr="00C366B4">
        <w:rPr>
          <w:rFonts w:hAnsi="Times New Roman" w:ascii="Times New Roman"/>
        </w:rPr>
        <w:t>srpnja</w:t>
      </w:r>
      <w:r w:rsidR="00C366B4">
        <w:rPr>
          <w:rFonts w:hAnsi="Times New Roman" w:ascii="Times New Roman"/>
        </w:rPr>
        <w:t xml:space="preserve"> </w:t>
      </w:r>
      <w:r w:rsidR="003E5510" w:rsidRPr="00C366B4">
        <w:rPr>
          <w:rFonts w:hAnsi="Times New Roman" w:ascii="Times New Roman"/>
        </w:rPr>
        <w:t>2019.godine</w:t>
      </w:r>
      <w:r w:rsidR="003E5510">
        <w:rPr>
          <w:rFonts w:hAnsi="Times New Roman" w:ascii="Times New Roman"/>
        </w:rPr>
        <w:t xml:space="preserve">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AC4E56" w:rsidR="00E12CB5">
      <w:pPr>
        <w:jc w:val="both"/>
        <w:rPr>
          <w:rFonts w:hAnsi="Times New Roman" w:ascii="Times New Roman"/>
        </w:rPr>
      </w:pPr>
      <w:r w:rsidRPr="00AC4E56">
        <w:rPr>
          <w:rFonts w:hAnsi="Times New Roman" w:ascii="Times New Roman"/>
          <w:b/>
        </w:rPr>
        <w:t>I.</w:t>
      </w:r>
      <w:r>
        <w:rPr>
          <w:rFonts w:hAnsi="Times New Roman" w:ascii="Times New Roman"/>
        </w:rPr>
        <w:tab/>
      </w:r>
      <w:r w:rsidR="00E12CB5" w:rsidRPr="001845EC">
        <w:rPr>
          <w:rFonts w:hAnsi="Times New Roman" w:ascii="Times New Roman"/>
        </w:rPr>
        <w:t>Ispravlja se rješenje ovog suda</w:t>
      </w:r>
      <w:r w:rsidR="0001238F">
        <w:rPr>
          <w:rFonts w:hAnsi="Times New Roman" w:ascii="Times New Roman"/>
        </w:rPr>
        <w:t xml:space="preserve"> pod</w:t>
      </w:r>
      <w:r w:rsidR="00E12CB5" w:rsidRPr="001845EC">
        <w:rPr>
          <w:rFonts w:hAnsi="Times New Roman" w:ascii="Times New Roman"/>
        </w:rPr>
        <w:t xml:space="preserve"> poslovni</w:t>
      </w:r>
      <w:r w:rsidR="0001238F">
        <w:rPr>
          <w:rFonts w:hAnsi="Times New Roman" w:ascii="Times New Roman"/>
        </w:rPr>
        <w:t>m</w:t>
      </w:r>
      <w:r w:rsidR="00E12CB5" w:rsidRPr="001845EC">
        <w:rPr>
          <w:rFonts w:hAnsi="Times New Roman" w:ascii="Times New Roman"/>
        </w:rPr>
        <w:t xml:space="preserve"> broj</w:t>
      </w:r>
      <w:r w:rsidR="0001238F">
        <w:rPr>
          <w:rFonts w:hAnsi="Times New Roman" w:ascii="Times New Roman"/>
        </w:rPr>
        <w:t>em</w:t>
      </w:r>
      <w:r w:rsidR="00E12CB5" w:rsidRPr="001845EC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St-1138/17-1855 od 15. siječnja 2018. godine,</w:t>
      </w:r>
      <w:r w:rsidR="00E12CB5">
        <w:rPr>
          <w:rFonts w:hAnsi="Times New Roman" w:ascii="Times New Roman"/>
        </w:rPr>
        <w:t xml:space="preserve"> </w:t>
      </w:r>
      <w:r w:rsidR="00E12CB5" w:rsidRPr="001845EC">
        <w:rPr>
          <w:rFonts w:hAnsi="Times New Roman" w:ascii="Times New Roman"/>
        </w:rPr>
        <w:t>u izreci, u dijelu odnosećem na potraživanje vjerovnika</w:t>
      </w:r>
      <w:r w:rsidR="00E12CB5">
        <w:rPr>
          <w:rFonts w:hAnsi="Times New Roman" w:ascii="Times New Roman"/>
        </w:rPr>
        <w:t xml:space="preserve"> </w:t>
      </w:r>
      <w:r w:rsidR="0025140D" w:rsidRPr="0025140D">
        <w:rPr>
          <w:rFonts w:hAnsi="Times New Roman" w:ascii="Times New Roman"/>
        </w:rPr>
        <w:t>WPC Agro 5 d.o.o.</w:t>
      </w:r>
      <w:r w:rsidR="0025140D">
        <w:rPr>
          <w:rFonts w:hAnsi="Times New Roman" w:ascii="Times New Roman"/>
        </w:rPr>
        <w:t xml:space="preserve">, </w:t>
      </w:r>
      <w:r w:rsidR="0025140D" w:rsidRPr="00903802">
        <w:rPr>
          <w:rFonts w:hAnsi="Times New Roman" w:ascii="Times New Roman"/>
        </w:rPr>
        <w:t>Zagreb</w:t>
      </w:r>
      <w:r w:rsidR="0025140D">
        <w:rPr>
          <w:rFonts w:hAnsi="Times New Roman" w:ascii="Times New Roman"/>
        </w:rPr>
        <w:t xml:space="preserve">, </w:t>
      </w:r>
      <w:r w:rsidR="00782581">
        <w:rPr>
          <w:rFonts w:hAnsi="Times New Roman" w:ascii="Times New Roman"/>
        </w:rPr>
        <w:t>Ivana Lučića 2a</w:t>
      </w:r>
      <w:r w:rsidR="0025140D">
        <w:rPr>
          <w:rFonts w:hAnsi="Times New Roman" w:ascii="Times New Roman"/>
        </w:rPr>
        <w:t xml:space="preserve">, OIB: </w:t>
      </w:r>
      <w:r w:rsidR="0025140D" w:rsidRPr="0025140D">
        <w:rPr>
          <w:rFonts w:hAnsi="Times New Roman" w:ascii="Times New Roman"/>
        </w:rPr>
        <w:t>44813813627</w:t>
      </w:r>
      <w:r w:rsidR="0025140D">
        <w:rPr>
          <w:rFonts w:hAnsi="Times New Roman" w:ascii="Times New Roman"/>
        </w:rPr>
        <w:t xml:space="preserve"> </w:t>
      </w:r>
      <w:r w:rsidR="00E12CB5">
        <w:rPr>
          <w:rFonts w:hAnsi="Times New Roman" w:ascii="Times New Roman"/>
        </w:rPr>
        <w:t xml:space="preserve">prema društvu </w:t>
      </w:r>
      <w:r w:rsidR="0025140D" w:rsidRPr="0025140D">
        <w:rPr>
          <w:rFonts w:hAnsi="Times New Roman" w:ascii="Times New Roman"/>
        </w:rPr>
        <w:t xml:space="preserve">KONZUM </w:t>
      </w:r>
      <w:r w:rsidR="0025140D">
        <w:rPr>
          <w:rFonts w:hAnsi="Times New Roman" w:ascii="Times New Roman"/>
        </w:rPr>
        <w:t>d.d</w:t>
      </w:r>
      <w:r w:rsidR="00E12CB5" w:rsidRPr="00E12CB5">
        <w:rPr>
          <w:rFonts w:hAnsi="Times New Roman" w:ascii="Times New Roman"/>
        </w:rPr>
        <w:t xml:space="preserve">., Zagreb, </w:t>
      </w:r>
      <w:r w:rsidR="0025140D" w:rsidRPr="0025140D">
        <w:rPr>
          <w:rFonts w:hAnsi="Times New Roman" w:ascii="Times New Roman"/>
        </w:rPr>
        <w:t>Marijana Čavića 1/a</w:t>
      </w:r>
      <w:r w:rsidR="00E12CB5" w:rsidRPr="00E12CB5">
        <w:rPr>
          <w:rFonts w:hAnsi="Times New Roman" w:ascii="Times New Roman"/>
        </w:rPr>
        <w:t xml:space="preserve">, OIB: </w:t>
      </w:r>
      <w:r w:rsidR="0025140D" w:rsidRPr="0025140D">
        <w:rPr>
          <w:rFonts w:hAnsi="Times New Roman" w:ascii="Times New Roman"/>
        </w:rPr>
        <w:t>29955634590</w:t>
      </w:r>
      <w:r w:rsidR="0025140D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tako da se navodi da je</w:t>
      </w:r>
      <w:r w:rsidR="0025140D">
        <w:rPr>
          <w:rFonts w:hAnsi="Times New Roman" w:ascii="Times New Roman"/>
        </w:rPr>
        <w:t xml:space="preserve"> temeljem pravomoćne presude</w:t>
      </w:r>
      <w:r w:rsidR="00544710">
        <w:rPr>
          <w:rFonts w:hAnsi="Times New Roman" w:ascii="Times New Roman"/>
        </w:rPr>
        <w:t xml:space="preserve"> na temelju odricanja</w:t>
      </w:r>
      <w:r w:rsidR="0025140D">
        <w:rPr>
          <w:rFonts w:hAnsi="Times New Roman" w:ascii="Times New Roman"/>
        </w:rPr>
        <w:t xml:space="preserve"> ovog suda</w:t>
      </w:r>
      <w:r w:rsidR="00E12CB5" w:rsidRPr="00E12CB5">
        <w:rPr>
          <w:rFonts w:hAnsi="Times New Roman" w:ascii="Times New Roman"/>
        </w:rPr>
        <w:t xml:space="preserve"> </w:t>
      </w:r>
      <w:r w:rsidR="00842C51">
        <w:rPr>
          <w:rFonts w:hAnsi="Times New Roman" w:ascii="Times New Roman"/>
        </w:rPr>
        <w:t xml:space="preserve">pod poslovnim brojem P-1096/2019 od dana 29. svibnja 2019. godine </w:t>
      </w:r>
      <w:r w:rsidR="00E12CB5" w:rsidRPr="00E12CB5">
        <w:rPr>
          <w:rFonts w:hAnsi="Times New Roman" w:ascii="Times New Roman"/>
        </w:rPr>
        <w:t>utvrđena tražbina vjerovnika</w:t>
      </w:r>
      <w:r w:rsidR="00E12CB5">
        <w:rPr>
          <w:rFonts w:hAnsi="Times New Roman" w:ascii="Times New Roman"/>
        </w:rPr>
        <w:t xml:space="preserve"> </w:t>
      </w:r>
      <w:r w:rsidR="0025140D" w:rsidRPr="0025140D">
        <w:rPr>
          <w:rFonts w:hAnsi="Times New Roman" w:ascii="Times New Roman"/>
        </w:rPr>
        <w:t>WPC Agro 5 d.o.o.</w:t>
      </w:r>
      <w:r w:rsidR="0025140D">
        <w:rPr>
          <w:rFonts w:hAnsi="Times New Roman" w:ascii="Times New Roman"/>
        </w:rPr>
        <w:t xml:space="preserve"> </w:t>
      </w:r>
      <w:r w:rsidR="00E12CB5">
        <w:rPr>
          <w:rFonts w:hAnsi="Times New Roman" w:ascii="Times New Roman"/>
        </w:rPr>
        <w:t xml:space="preserve">prema društvu </w:t>
      </w:r>
      <w:r w:rsidR="0025140D" w:rsidRPr="0025140D">
        <w:rPr>
          <w:rFonts w:hAnsi="Times New Roman" w:ascii="Times New Roman"/>
        </w:rPr>
        <w:t xml:space="preserve">KONZUM </w:t>
      </w:r>
      <w:r w:rsidR="0025140D">
        <w:rPr>
          <w:rFonts w:hAnsi="Times New Roman" w:ascii="Times New Roman"/>
        </w:rPr>
        <w:t>d.d</w:t>
      </w:r>
      <w:r w:rsidR="0025140D" w:rsidRPr="00E12CB5">
        <w:rPr>
          <w:rFonts w:hAnsi="Times New Roman" w:ascii="Times New Roman"/>
        </w:rPr>
        <w:t>.</w:t>
      </w:r>
      <w:r w:rsidR="0025140D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 xml:space="preserve">u iznosu od </w:t>
      </w:r>
      <w:r w:rsidR="0025140D" w:rsidRPr="0025140D">
        <w:rPr>
          <w:rFonts w:hAnsi="Times New Roman" w:ascii="Times New Roman"/>
        </w:rPr>
        <w:t>48.619.626,50</w:t>
      </w:r>
      <w:r w:rsidR="0025140D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kuna</w:t>
      </w:r>
      <w:r w:rsidR="00E12CB5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 xml:space="preserve">i tražbina s osnove jamstva prema društvu AGROKOR d.d. u iznosu od </w:t>
      </w:r>
      <w:r w:rsidR="0025140D" w:rsidRPr="0025140D">
        <w:rPr>
          <w:rFonts w:hAnsi="Times New Roman" w:ascii="Times New Roman"/>
        </w:rPr>
        <w:t>48.619.626,50</w:t>
      </w:r>
      <w:r w:rsidR="0025140D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 xml:space="preserve">kuna, JAMNICA d.d. u iznosu od </w:t>
      </w:r>
      <w:r w:rsidR="0025140D" w:rsidRPr="0025140D">
        <w:rPr>
          <w:rFonts w:hAnsi="Times New Roman" w:ascii="Times New Roman"/>
        </w:rPr>
        <w:t>48.619.626,50</w:t>
      </w:r>
      <w:r w:rsidR="0025140D">
        <w:rPr>
          <w:rFonts w:hAnsi="Times New Roman" w:ascii="Times New Roman"/>
        </w:rPr>
        <w:t xml:space="preserve"> kuna,</w:t>
      </w:r>
      <w:r w:rsidR="00E12CB5" w:rsidRPr="00E12CB5">
        <w:rPr>
          <w:rFonts w:hAnsi="Times New Roman" w:ascii="Times New Roman"/>
        </w:rPr>
        <w:t xml:space="preserve"> </w:t>
      </w:r>
      <w:r w:rsidR="0025140D">
        <w:rPr>
          <w:rFonts w:hAnsi="Times New Roman" w:ascii="Times New Roman"/>
        </w:rPr>
        <w:t>LEDO</w:t>
      </w:r>
      <w:r w:rsidR="00E12CB5" w:rsidRPr="00E12CB5">
        <w:rPr>
          <w:rFonts w:hAnsi="Times New Roman" w:ascii="Times New Roman"/>
        </w:rPr>
        <w:t xml:space="preserve"> d.d. u iznosu od </w:t>
      </w:r>
      <w:r w:rsidR="0025140D" w:rsidRPr="0025140D">
        <w:rPr>
          <w:rFonts w:hAnsi="Times New Roman" w:ascii="Times New Roman"/>
        </w:rPr>
        <w:t>48.619.626,50</w:t>
      </w:r>
      <w:r w:rsidR="0025140D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kuna</w:t>
      </w:r>
      <w:r w:rsidR="0025140D">
        <w:rPr>
          <w:rFonts w:hAnsi="Times New Roman" w:ascii="Times New Roman"/>
        </w:rPr>
        <w:t xml:space="preserve"> i ZVIJEZDA d.d. u iznosu od </w:t>
      </w:r>
      <w:r w:rsidR="0025140D" w:rsidRPr="0025140D">
        <w:rPr>
          <w:rFonts w:hAnsi="Times New Roman" w:ascii="Times New Roman"/>
        </w:rPr>
        <w:t>48.619.626,50</w:t>
      </w:r>
      <w:r w:rsidR="0025140D">
        <w:rPr>
          <w:rFonts w:hAnsi="Times New Roman" w:ascii="Times New Roman"/>
        </w:rPr>
        <w:t xml:space="preserve"> kuna</w:t>
      </w:r>
      <w:r w:rsidR="00E12CB5">
        <w:rPr>
          <w:rFonts w:hAnsi="Times New Roman" w:ascii="Times New Roman"/>
        </w:rPr>
        <w:t xml:space="preserve">. S obzirom na navedeno vjerovnik se </w:t>
      </w:r>
      <w:r w:rsidR="00E12CB5" w:rsidRPr="00E12CB5">
        <w:rPr>
          <w:rFonts w:hAnsi="Times New Roman" w:ascii="Times New Roman"/>
        </w:rPr>
        <w:t xml:space="preserve">umjesto u točci III izreke rješenja pod Rb. suda </w:t>
      </w:r>
      <w:r w:rsidR="0025140D" w:rsidRPr="0025140D">
        <w:rPr>
          <w:rFonts w:hAnsi="Times New Roman" w:ascii="Times New Roman"/>
        </w:rPr>
        <w:t>668</w:t>
      </w:r>
      <w:r w:rsidR="00E12CB5" w:rsidRPr="00E12CB5">
        <w:rPr>
          <w:rFonts w:hAnsi="Times New Roman" w:ascii="Times New Roman"/>
        </w:rPr>
        <w:t xml:space="preserve">, Rb. tablica </w:t>
      </w:r>
      <w:r w:rsidR="0025140D" w:rsidRPr="0025140D">
        <w:rPr>
          <w:rFonts w:hAnsi="Times New Roman" w:ascii="Times New Roman"/>
        </w:rPr>
        <w:t>5.349</w:t>
      </w:r>
      <w:r w:rsidR="0025140D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uvrštava pod točku I izreke rješenja kojom su utvrđene tražbine vjerovnika drugog višeg isplatnog reda kako slijedi:</w:t>
      </w:r>
    </w:p>
    <w:p w:rsidRDefault="008E0A0C" w:rsidP="00AC4E56" w:rsidR="008E0A0C">
      <w:pPr>
        <w:jc w:val="both"/>
        <w:rPr>
          <w:rFonts w:hAnsi="Times New Roman" w:ascii="Times New Roman"/>
        </w:rPr>
      </w:pPr>
    </w:p>
    <w:tbl>
      <w:tblPr>
        <w:tblW w:type="dxa" w:w="9227"/>
        <w:tblInd w:type="dxa" w:w="-10"/>
        <w:tblLook w:val="04A0" w:noVBand="1" w:noHBand="0" w:lastColumn="0" w:firstColumn="1" w:lastRow="0" w:firstRow="1"/>
      </w:tblPr>
      <w:tblGrid>
        <w:gridCol w:w="631"/>
        <w:gridCol w:w="679"/>
        <w:gridCol w:w="1042"/>
        <w:gridCol w:w="1043"/>
        <w:gridCol w:w="1096"/>
        <w:gridCol w:w="986"/>
        <w:gridCol w:w="1136"/>
        <w:gridCol w:w="1347"/>
        <w:gridCol w:w="1267"/>
      </w:tblGrid>
      <w:tr w:rsidTr="00223266" w:rsidR="00223266" w:rsidRPr="00223266">
        <w:trPr>
          <w:trHeight w:val="696"/>
        </w:trPr>
        <w:tc>
          <w:tcPr>
            <w:tcW w:type="dxa" w:w="6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RB sud</w:t>
            </w:r>
          </w:p>
        </w:tc>
        <w:tc>
          <w:tcPr>
            <w:tcW w:type="dxa" w:w="6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RB tablica</w:t>
            </w:r>
          </w:p>
        </w:tc>
        <w:tc>
          <w:tcPr>
            <w:tcW w:type="dxa" w:w="107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Tvrtka dužnika</w:t>
            </w:r>
          </w:p>
        </w:tc>
        <w:tc>
          <w:tcPr>
            <w:tcW w:type="dxa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0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99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103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Iznos utvrđene tražbine (kn)</w:t>
            </w:r>
          </w:p>
        </w:tc>
        <w:tc>
          <w:tcPr>
            <w:tcW w:type="dxa" w:w="144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Jamci/ sudužnici /regresni dužnici</w:t>
            </w:r>
          </w:p>
        </w:tc>
        <w:tc>
          <w:tcPr>
            <w:tcW w:type="dxa" w:w="13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223266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Iznos za koji se jamči (kn)</w:t>
            </w:r>
          </w:p>
        </w:tc>
      </w:tr>
      <w:tr w:rsidTr="00223266" w:rsidR="00223266" w:rsidRPr="00223266">
        <w:trPr>
          <w:trHeight w:val="256"/>
        </w:trPr>
        <w:tc>
          <w:tcPr>
            <w:tcW w:type="dxa" w:w="6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E5510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  <w:highlight w:val="yellow"/>
              </w:rPr>
            </w:pPr>
            <w:r w:rsidRPr="00C366B4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10145</w:t>
            </w:r>
          </w:p>
        </w:tc>
        <w:tc>
          <w:tcPr>
            <w:tcW w:type="dxa" w:w="6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5.349</w:t>
            </w:r>
          </w:p>
        </w:tc>
        <w:tc>
          <w:tcPr>
            <w:tcW w:type="dxa" w:w="10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KONZUM D.D.</w:t>
            </w:r>
          </w:p>
        </w:tc>
        <w:tc>
          <w:tcPr>
            <w:tcW w:type="dxa" w:w="10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WPC AGRO 5 D.O.O.</w:t>
            </w:r>
          </w:p>
        </w:tc>
        <w:tc>
          <w:tcPr>
            <w:tcW w:type="dxa" w:w="104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44813813627</w:t>
            </w:r>
          </w:p>
        </w:tc>
        <w:tc>
          <w:tcPr>
            <w:tcW w:type="dxa" w:w="9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IVANA LUČIĆA 2A,</w:t>
            </w:r>
            <w:r w:rsidR="00EB7EBE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ZAGREB</w:t>
            </w:r>
          </w:p>
        </w:tc>
        <w:tc>
          <w:tcPr>
            <w:tcW w:type="dxa" w:w="10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48.619.626,50</w:t>
            </w:r>
          </w:p>
        </w:tc>
        <w:tc>
          <w:tcPr>
            <w:tcW w:type="dxa" w:w="14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  <w:lang w:val="en-GB"/>
              </w:rPr>
              <w:t>AGROKOR D.D.</w:t>
            </w:r>
          </w:p>
        </w:tc>
        <w:tc>
          <w:tcPr>
            <w:tcW w:type="dxa" w:w="13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  <w:lang w:val="en-GB"/>
              </w:rPr>
              <w:t>48.619.626,50</w:t>
            </w:r>
          </w:p>
        </w:tc>
      </w:tr>
      <w:tr w:rsidTr="00223266" w:rsidR="00223266" w:rsidRPr="00223266">
        <w:trPr>
          <w:trHeight w:val="256"/>
        </w:trPr>
        <w:tc>
          <w:tcPr>
            <w:tcW w:type="dxa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4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  <w:lang w:val="en-GB"/>
              </w:rPr>
              <w:t>JAMNICA D.D.</w:t>
            </w:r>
          </w:p>
        </w:tc>
        <w:tc>
          <w:tcPr>
            <w:tcW w:type="dxa" w:w="13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48.619.626,50</w:t>
            </w:r>
          </w:p>
        </w:tc>
      </w:tr>
      <w:tr w:rsidTr="00223266" w:rsidR="00223266" w:rsidRPr="00223266">
        <w:trPr>
          <w:trHeight w:val="256"/>
        </w:trPr>
        <w:tc>
          <w:tcPr>
            <w:tcW w:type="dxa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4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  <w:lang w:val="en-GB"/>
              </w:rPr>
              <w:t>LEDO D.D.</w:t>
            </w:r>
          </w:p>
        </w:tc>
        <w:tc>
          <w:tcPr>
            <w:tcW w:type="dxa" w:w="13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48.619.626,50</w:t>
            </w:r>
          </w:p>
        </w:tc>
      </w:tr>
      <w:tr w:rsidTr="00223266" w:rsidR="00223266" w:rsidRPr="00223266">
        <w:trPr>
          <w:trHeight w:val="256"/>
        </w:trPr>
        <w:tc>
          <w:tcPr>
            <w:tcW w:type="dxa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4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  <w:lang w:val="en-GB"/>
              </w:rPr>
              <w:t>ZVIJEZDA D.D.</w:t>
            </w:r>
          </w:p>
        </w:tc>
        <w:tc>
          <w:tcPr>
            <w:tcW w:type="dxa" w:w="13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23266" w:rsidP="00223266" w:rsidR="00223266" w:rsidRPr="0022326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23266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48.619.626,50</w:t>
            </w:r>
          </w:p>
        </w:tc>
      </w:tr>
    </w:tbl>
    <w:p w:rsidRDefault="008E0A0C" w:rsidP="00AC4E56" w:rsidR="008E0A0C">
      <w:pPr>
        <w:jc w:val="both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</w:t>
      </w:r>
      <w:r>
        <w:rPr>
          <w:rFonts w:hAnsi="Times New Roman" w:ascii="Times New Roman"/>
        </w:rPr>
        <w:lastRenderedPageBreak/>
        <w:t xml:space="preserve">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poslovni broj St-1138/17-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</w:t>
      </w:r>
      <w:r w:rsidR="00223266" w:rsidRPr="00223266">
        <w:rPr>
          <w:rFonts w:cs="Times New Roman" w:hAnsi="Times New Roman" w:ascii="Times New Roman"/>
        </w:rPr>
        <w:t>WPC Agro 5 d.o.o.</w:t>
      </w:r>
      <w:r w:rsidR="00F841F8" w:rsidRPr="00F841F8">
        <w:rPr>
          <w:rFonts w:cs="Times New Roman" w:hAnsi="Times New Roman" w:ascii="Times New Roman"/>
        </w:rPr>
        <w:t xml:space="preserve">, </w:t>
      </w:r>
      <w:r w:rsidR="00842C51" w:rsidRPr="00903802">
        <w:rPr>
          <w:rFonts w:hAnsi="Times New Roman" w:ascii="Times New Roman"/>
        </w:rPr>
        <w:t>Zagreb</w:t>
      </w:r>
      <w:r w:rsidR="00842C51">
        <w:rPr>
          <w:rFonts w:hAnsi="Times New Roman" w:ascii="Times New Roman"/>
        </w:rPr>
        <w:t xml:space="preserve">, </w:t>
      </w:r>
      <w:r w:rsidR="00544710" w:rsidRPr="00544710">
        <w:rPr>
          <w:rFonts w:hAnsi="Times New Roman" w:ascii="Times New Roman"/>
        </w:rPr>
        <w:t>Ivana Lučića 2a</w:t>
      </w:r>
      <w:r w:rsidR="00842C51">
        <w:rPr>
          <w:rFonts w:hAnsi="Times New Roman" w:ascii="Times New Roman"/>
        </w:rPr>
        <w:t xml:space="preserve">, OIB: </w:t>
      </w:r>
      <w:r w:rsidR="00842C51" w:rsidRPr="0025140D">
        <w:rPr>
          <w:rFonts w:hAnsi="Times New Roman" w:ascii="Times New Roman"/>
        </w:rPr>
        <w:t>44813813627</w:t>
      </w:r>
      <w:r w:rsidR="005175F0">
        <w:rPr>
          <w:rFonts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5175F0">
        <w:rPr>
          <w:rFonts w:hAnsi="Times New Roman" w:ascii="Times New Roman"/>
        </w:rPr>
        <w:t xml:space="preserve">Rb. suda </w:t>
      </w:r>
      <w:r w:rsidR="00842C51" w:rsidRPr="0025140D">
        <w:rPr>
          <w:rFonts w:hAnsi="Times New Roman" w:ascii="Times New Roman"/>
        </w:rPr>
        <w:t>668</w:t>
      </w:r>
      <w:r w:rsidR="00062405">
        <w:rPr>
          <w:rFonts w:hAnsi="Times New Roman" w:ascii="Times New Roman"/>
        </w:rPr>
        <w:t xml:space="preserve">, Rb. </w:t>
      </w:r>
      <w:r w:rsidR="001D3F41">
        <w:rPr>
          <w:rFonts w:hAnsi="Times New Roman" w:ascii="Times New Roman"/>
        </w:rPr>
        <w:t>tablic</w:t>
      </w:r>
      <w:r w:rsidR="00F841F8">
        <w:rPr>
          <w:rFonts w:hAnsi="Times New Roman" w:ascii="Times New Roman"/>
        </w:rPr>
        <w:t>e</w:t>
      </w:r>
      <w:r w:rsidR="001D3F41">
        <w:rPr>
          <w:rFonts w:hAnsi="Times New Roman" w:ascii="Times New Roman"/>
        </w:rPr>
        <w:t xml:space="preserve"> </w:t>
      </w:r>
      <w:r w:rsidR="00842C51" w:rsidRPr="00842C51">
        <w:rPr>
          <w:rFonts w:hAnsi="Times New Roman" w:ascii="Times New Roman"/>
        </w:rPr>
        <w:t>5.349</w:t>
      </w:r>
      <w:r w:rsidR="00842C51">
        <w:rPr>
          <w:rFonts w:hAnsi="Times New Roman" w:ascii="Times New Roman"/>
        </w:rPr>
        <w:t xml:space="preserve"> </w:t>
      </w:r>
      <w:r w:rsidR="00062405">
        <w:rPr>
          <w:rFonts w:hAnsi="Times New Roman" w:ascii="Times New Roman"/>
        </w:rPr>
        <w:t xml:space="preserve">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842C51">
        <w:rPr>
          <w:rFonts w:cs="Times New Roman" w:hAnsi="Times New Roman" w:ascii="Times New Roman"/>
        </w:rPr>
        <w:t xml:space="preserve">KONZUM </w:t>
      </w:r>
      <w:r w:rsidR="00F841F8" w:rsidRPr="00F841F8">
        <w:rPr>
          <w:rFonts w:cs="Times New Roman" w:hAnsi="Times New Roman" w:ascii="Times New Roman"/>
        </w:rPr>
        <w:t>d.d</w:t>
      </w:r>
      <w:r w:rsidR="00F841F8">
        <w:rPr>
          <w:rFonts w:cs="Times New Roman" w:hAnsi="Times New Roman" w:ascii="Times New Roman"/>
        </w:rPr>
        <w:t>.,</w:t>
      </w:r>
      <w:r w:rsidR="001D3F41" w:rsidRPr="001D3F41">
        <w:rPr>
          <w:rFonts w:cs="Times New Roman" w:hAnsi="Times New Roman" w:ascii="Times New Roman"/>
        </w:rPr>
        <w:t xml:space="preserve"> Zagreb</w:t>
      </w:r>
      <w:r w:rsidR="00E8796C">
        <w:rPr>
          <w:rFonts w:cs="Times New Roman" w:hAnsi="Times New Roman" w:ascii="Times New Roman"/>
        </w:rPr>
        <w:t xml:space="preserve">,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45CE" w:rsidP="00CA569D" w:rsidR="003145C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D823F7">
        <w:rPr>
          <w:rFonts w:cs="Times New Roman" w:hAnsi="Times New Roman" w:ascii="Times New Roman"/>
        </w:rPr>
        <w:t>Ovaj sud je u rješenju pod poslovnim brojem St-1138/17-1855</w:t>
      </w:r>
      <w:r w:rsidR="00D823F7" w:rsidRPr="006C694E">
        <w:rPr>
          <w:rFonts w:cs="Times New Roman" w:hAnsi="Times New Roman" w:ascii="Times New Roman"/>
        </w:rPr>
        <w:t xml:space="preserve"> </w:t>
      </w:r>
      <w:r w:rsidR="00D823F7">
        <w:rPr>
          <w:rFonts w:cs="Times New Roman" w:hAnsi="Times New Roman" w:ascii="Times New Roman"/>
        </w:rPr>
        <w:t>od 15. siječnja 2018. godine u točci IX uputio osporavatelje tražbina za koju postoji ovršna isprava na pokretanje postupka radi utvrđivanja osnovanosti osporavanja jer će se u protivnom</w:t>
      </w:r>
      <w:r w:rsidR="00B00C18">
        <w:rPr>
          <w:rFonts w:cs="Times New Roman" w:hAnsi="Times New Roman" w:ascii="Times New Roman"/>
        </w:rPr>
        <w:t xml:space="preserve"> osporavanje</w:t>
      </w:r>
      <w:r w:rsidR="00D823F7">
        <w:rPr>
          <w:rFonts w:cs="Times New Roman" w:hAnsi="Times New Roman" w:ascii="Times New Roman"/>
        </w:rPr>
        <w:t xml:space="preserve"> smatrati otklonjenim, a što je u ovom slučaju osporavatelj tražbine, odnosno dužnik i učinio.</w:t>
      </w:r>
    </w:p>
    <w:p w:rsidRDefault="00881678" w:rsidP="000B2F33" w:rsidR="00881678">
      <w:pPr>
        <w:jc w:val="both"/>
        <w:rPr>
          <w:rFonts w:cs="Times New Roman" w:hAnsi="Times New Roman" w:ascii="Times New Roman"/>
        </w:rPr>
      </w:pPr>
    </w:p>
    <w:p w:rsidRDefault="00881678" w:rsidP="00881678" w:rsidR="0088167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presude</w:t>
      </w:r>
      <w:r w:rsidR="00544710">
        <w:rPr>
          <w:rFonts w:cs="Times New Roman" w:hAnsi="Times New Roman" w:ascii="Times New Roman"/>
        </w:rPr>
        <w:t xml:space="preserve"> na temelju odricanja</w:t>
      </w:r>
      <w:r>
        <w:rPr>
          <w:rFonts w:cs="Times New Roman" w:hAnsi="Times New Roman" w:ascii="Times New Roman"/>
        </w:rPr>
        <w:t xml:space="preserve"> ovog suda poslovni broj P-1096/2019 (ranije P-1546/2018) od 29. svibnja 2019. godine, a koja je postala pravomoćna 12. lipnja 2019. godine, proizlazi da je istom utvrđeno da postoji tražbina vjerovnika </w:t>
      </w:r>
      <w:r w:rsidRPr="00223266">
        <w:rPr>
          <w:rFonts w:cs="Times New Roman" w:hAnsi="Times New Roman" w:ascii="Times New Roman"/>
        </w:rPr>
        <w:t>WPC Agro 5 d.o.o.</w:t>
      </w:r>
      <w:r>
        <w:rPr>
          <w:rFonts w:cs="Times New Roman" w:hAnsi="Times New Roman" w:ascii="Times New Roman"/>
        </w:rPr>
        <w:t xml:space="preserve"> prema društvu KONZUM </w:t>
      </w:r>
      <w:r w:rsidRPr="00F841F8">
        <w:rPr>
          <w:rFonts w:cs="Times New Roman" w:hAnsi="Times New Roman" w:ascii="Times New Roman"/>
        </w:rPr>
        <w:t>d.d</w:t>
      </w:r>
      <w:r>
        <w:rPr>
          <w:rFonts w:cs="Times New Roman" w:hAnsi="Times New Roman" w:ascii="Times New Roman"/>
        </w:rPr>
        <w:t xml:space="preserve">. </w:t>
      </w:r>
      <w:r w:rsidRPr="00B65B5A">
        <w:rPr>
          <w:rFonts w:cs="Times New Roman" w:hAnsi="Times New Roman" w:ascii="Times New Roman"/>
        </w:rPr>
        <w:t>Zagreb,</w:t>
      </w:r>
      <w:r>
        <w:rPr>
          <w:rFonts w:cs="Times New Roman" w:hAnsi="Times New Roman" w:ascii="Times New Roman"/>
        </w:rPr>
        <w:t xml:space="preserve"> </w:t>
      </w:r>
      <w:r w:rsidRPr="00B65B5A">
        <w:rPr>
          <w:rFonts w:cs="Times New Roman" w:hAnsi="Times New Roman" w:ascii="Times New Roman"/>
        </w:rPr>
        <w:t xml:space="preserve">u iznosu od </w:t>
      </w:r>
      <w:r w:rsidRPr="00881678">
        <w:rPr>
          <w:rFonts w:cs="Times New Roman" w:hAnsi="Times New Roman" w:ascii="Times New Roman"/>
        </w:rPr>
        <w:t>48.619.626,50</w:t>
      </w:r>
      <w:r>
        <w:rPr>
          <w:rFonts w:cs="Times New Roman" w:hAnsi="Times New Roman" w:ascii="Times New Roman"/>
        </w:rPr>
        <w:t xml:space="preserve"> </w:t>
      </w:r>
      <w:r w:rsidRPr="00B65B5A">
        <w:rPr>
          <w:rFonts w:cs="Times New Roman" w:hAnsi="Times New Roman" w:ascii="Times New Roman"/>
        </w:rPr>
        <w:t>kun</w:t>
      </w:r>
      <w:r>
        <w:rPr>
          <w:rFonts w:cs="Times New Roman" w:hAnsi="Times New Roman" w:ascii="Times New Roman"/>
        </w:rPr>
        <w:t xml:space="preserve">a, te s osnove jamstva prema društvima </w:t>
      </w:r>
      <w:r w:rsidRPr="00E12CB5">
        <w:rPr>
          <w:rFonts w:hAnsi="Times New Roman" w:ascii="Times New Roman"/>
        </w:rPr>
        <w:t xml:space="preserve">AGROKOR d.d. u iznosu od </w:t>
      </w:r>
      <w:r w:rsidRPr="0025140D">
        <w:rPr>
          <w:rFonts w:hAnsi="Times New Roman" w:ascii="Times New Roman"/>
        </w:rPr>
        <w:t>48.619.626,50</w:t>
      </w:r>
      <w:r>
        <w:rPr>
          <w:rFonts w:hAnsi="Times New Roman" w:ascii="Times New Roman"/>
        </w:rPr>
        <w:t xml:space="preserve"> </w:t>
      </w:r>
      <w:r w:rsidRPr="00E12CB5">
        <w:rPr>
          <w:rFonts w:hAnsi="Times New Roman" w:ascii="Times New Roman"/>
        </w:rPr>
        <w:t xml:space="preserve">kuna, JAMNICA d.d. u iznosu od </w:t>
      </w:r>
      <w:r w:rsidRPr="0025140D">
        <w:rPr>
          <w:rFonts w:hAnsi="Times New Roman" w:ascii="Times New Roman"/>
        </w:rPr>
        <w:t>48.619.626,50</w:t>
      </w:r>
      <w:r>
        <w:rPr>
          <w:rFonts w:hAnsi="Times New Roman" w:ascii="Times New Roman"/>
        </w:rPr>
        <w:t xml:space="preserve"> kuna,</w:t>
      </w:r>
      <w:r w:rsidRPr="00E12CB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LEDO</w:t>
      </w:r>
      <w:r w:rsidRPr="00E12CB5">
        <w:rPr>
          <w:rFonts w:hAnsi="Times New Roman" w:ascii="Times New Roman"/>
        </w:rPr>
        <w:t xml:space="preserve"> d.d. u iznosu od </w:t>
      </w:r>
      <w:r w:rsidRPr="0025140D">
        <w:rPr>
          <w:rFonts w:hAnsi="Times New Roman" w:ascii="Times New Roman"/>
        </w:rPr>
        <w:t>48.619.626,50</w:t>
      </w:r>
      <w:r>
        <w:rPr>
          <w:rFonts w:hAnsi="Times New Roman" w:ascii="Times New Roman"/>
        </w:rPr>
        <w:t xml:space="preserve"> </w:t>
      </w:r>
      <w:r w:rsidRPr="00E12CB5">
        <w:rPr>
          <w:rFonts w:hAnsi="Times New Roman" w:ascii="Times New Roman"/>
        </w:rPr>
        <w:t>kuna</w:t>
      </w:r>
      <w:r>
        <w:rPr>
          <w:rFonts w:hAnsi="Times New Roman" w:ascii="Times New Roman"/>
        </w:rPr>
        <w:t xml:space="preserve"> i ZVIJEZDA d.d. u iznosu od </w:t>
      </w:r>
      <w:r w:rsidRPr="0025140D">
        <w:rPr>
          <w:rFonts w:hAnsi="Times New Roman" w:ascii="Times New Roman"/>
        </w:rPr>
        <w:t>48.619.626,50</w:t>
      </w:r>
      <w:r>
        <w:rPr>
          <w:rFonts w:hAnsi="Times New Roman" w:ascii="Times New Roman"/>
        </w:rPr>
        <w:t xml:space="preserve"> kuna</w:t>
      </w:r>
      <w:r>
        <w:rPr>
          <w:rFonts w:cs="Times New Roman" w:hAnsi="Times New Roman" w:ascii="Times New Roman"/>
        </w:rPr>
        <w:t xml:space="preserve"> kao tražbina drugog višeg isplatnog reda. </w:t>
      </w:r>
    </w:p>
    <w:p w:rsidRDefault="00881678" w:rsidP="00881678" w:rsidR="00881678" w:rsidRPr="00B65B5A">
      <w:pPr>
        <w:jc w:val="both"/>
        <w:rPr>
          <w:rFonts w:cs="Times New Roman" w:hAnsi="Times New Roman" w:ascii="Times New Roman"/>
        </w:rPr>
      </w:pPr>
    </w:p>
    <w:p w:rsidRDefault="00881678" w:rsidP="00881678" w:rsidR="0088167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0B2F33" w:rsidP="000B2F33" w:rsidR="000B2F33">
      <w:pPr>
        <w:jc w:val="both"/>
        <w:outlineLvl w:val="0"/>
        <w:rPr>
          <w:rFonts w:cs="Times New Roman" w:hAnsi="Times New Roman" w:ascii="Times New Roman"/>
        </w:rPr>
      </w:pPr>
    </w:p>
    <w:p w:rsidRDefault="000B2F33" w:rsidP="000B2F33" w:rsidR="000B2F3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 </w:t>
      </w:r>
    </w:p>
    <w:p w:rsidRDefault="00881678" w:rsidP="00881678" w:rsidR="00881678" w:rsidRPr="006C694E">
      <w:pPr>
        <w:jc w:val="both"/>
        <w:rPr>
          <w:rFonts w:cs="Times New Roman" w:hAnsi="Times New Roman" w:ascii="Times New Roman"/>
        </w:rPr>
      </w:pPr>
    </w:p>
    <w:p w:rsidRDefault="00881678" w:rsidP="00881678" w:rsidR="0088167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 Zagrebu,</w:t>
      </w:r>
      <w:r w:rsidR="00C366B4">
        <w:rPr>
          <w:rFonts w:cs="Times New Roman" w:hAnsi="Times New Roman" w:ascii="Times New Roman"/>
        </w:rPr>
        <w:t xml:space="preserve"> 19. srpnja </w:t>
      </w:r>
      <w:r>
        <w:rPr>
          <w:rFonts w:cs="Times New Roman" w:hAnsi="Times New Roman" w:ascii="Times New Roman"/>
        </w:rPr>
        <w:t>2019</w:t>
      </w:r>
      <w:r w:rsidR="00C366B4">
        <w:rPr>
          <w:rFonts w:cs="Times New Roman" w:hAnsi="Times New Roman" w:ascii="Times New Roman"/>
        </w:rPr>
        <w:t>.</w:t>
      </w:r>
    </w:p>
    <w:p w:rsidRDefault="00881678" w:rsidP="00881678" w:rsidR="00881678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881678" w:rsidP="00881678" w:rsidR="00881678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>Nevenka</w:t>
      </w:r>
      <w:r>
        <w:rPr>
          <w:rFonts w:cs="Times New Roman" w:hAnsi="Times New Roman" w:ascii="Times New Roman"/>
        </w:rPr>
        <w:t xml:space="preserve"> Siladi</w:t>
      </w:r>
      <w:r w:rsidRPr="006C694E">
        <w:rPr>
          <w:rFonts w:cs="Times New Roman" w:hAnsi="Times New Roman" w:ascii="Times New Roman"/>
        </w:rPr>
        <w:t xml:space="preserve"> Rstić</w:t>
      </w:r>
      <w:r>
        <w:rPr>
          <w:rFonts w:cs="Times New Roman" w:hAnsi="Times New Roman" w:ascii="Times New Roman"/>
        </w:rPr>
        <w:t>,v.r.</w:t>
      </w:r>
    </w:p>
    <w:p w:rsidRDefault="00881678" w:rsidP="00881678" w:rsidR="00881678" w:rsidRPr="006C694E">
      <w:pPr>
        <w:jc w:val="both"/>
        <w:rPr>
          <w:rFonts w:cs="Times New Roman" w:hAnsi="Times New Roman" w:ascii="Times New Roman"/>
          <w:i/>
        </w:rPr>
      </w:pPr>
    </w:p>
    <w:p w:rsidRDefault="00881678" w:rsidP="00881678" w:rsidR="00881678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881678" w:rsidP="00881678" w:rsidR="00881678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881678" w:rsidP="00C366B4" w:rsidR="00881678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C366B4" w:rsidP="00C366B4" w:rsidR="00C366B4">
      <w:pPr>
        <w:jc w:val="both"/>
        <w:rPr>
          <w:rFonts w:cs="Times New Roman" w:hAnsi="Times New Roman" w:ascii="Times New Roman"/>
        </w:rPr>
      </w:pPr>
    </w:p>
    <w:p w:rsidRDefault="00C366B4" w:rsidP="00C366B4" w:rsidR="00C3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 – ovlašteni službenik</w:t>
      </w:r>
    </w:p>
    <w:p w:rsidRDefault="00C366B4" w:rsidP="00C366B4" w:rsidR="00C366B4" w:rsidRPr="006C694E">
      <w:pPr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>Slavica Grbić</w:t>
      </w:r>
    </w:p>
    <w:p w:rsidRDefault="006C694E" w:rsidP="00C366B4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ABB" w:rsidR="00097ABB">
      <w:r>
        <w:separator/>
      </w:r>
    </w:p>
  </w:endnote>
  <w:endnote w:id="0" w:type="continuationSeparator">
    <w:p w:rsidRDefault="00097ABB" w:rsidR="00097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ABB" w:rsidR="00097ABB">
      <w:r>
        <w:separator/>
      </w:r>
    </w:p>
  </w:footnote>
  <w:footnote w:id="0" w:type="continuationSeparator">
    <w:p w:rsidRDefault="00097ABB" w:rsidR="00097A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581" w:rsidP="0057078E" w:rsidR="007825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2581" w:rsidR="007825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581" w:rsidP="0057078E" w:rsidR="0078258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871FAB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782581" w:rsidP="00431EE3" w:rsidR="00782581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 w:rsidR="00C366B4">
      <w:rPr>
        <w:rFonts w:hAnsi="Times New Roman" w:ascii="Times New Roman"/>
      </w:rPr>
      <w:t>1138/17-3383</w:t>
    </w:r>
  </w:p>
  <w:p w:rsidRDefault="00782581" w:rsidP="00700B50" w:rsidR="00782581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581" w:rsidP="008E0761" w:rsidR="00782581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 w:rsidR="00C366B4">
      <w:rPr>
        <w:rFonts w:hAnsi="Times New Roman" w:ascii="Times New Roman"/>
      </w:rPr>
      <w:t>-1138/17-3383</w:t>
    </w:r>
  </w:p>
  <w:p w:rsidRDefault="00782581" w:rsidP="008E0761" w:rsidR="00782581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2581" w:rsidP="008E0761" w:rsidR="00782581">
    <w:pPr>
      <w:pStyle w:val="Zaglavlje"/>
      <w:rPr>
        <w:rFonts w:hAnsi="Times New Roman" w:ascii="Times New Roman"/>
      </w:rPr>
    </w:pPr>
  </w:p>
  <w:p w:rsidRDefault="00782581" w:rsidP="008E0761" w:rsidR="00782581">
    <w:pPr>
      <w:pStyle w:val="Zaglavlje"/>
      <w:rPr>
        <w:rFonts w:hAnsi="Times New Roman" w:ascii="Times New Roman"/>
      </w:rPr>
    </w:pPr>
  </w:p>
  <w:p w:rsidRDefault="00782581" w:rsidP="008E0761" w:rsidR="00782581">
    <w:pPr>
      <w:pStyle w:val="Zaglavlje"/>
      <w:rPr>
        <w:rFonts w:hAnsi="Times New Roman" w:ascii="Times New Roman"/>
      </w:rPr>
    </w:pPr>
  </w:p>
  <w:p w:rsidRDefault="00782581" w:rsidP="008E0761" w:rsidR="00782581">
    <w:pPr>
      <w:pStyle w:val="Zaglavlje"/>
      <w:rPr>
        <w:rFonts w:hAnsi="Times New Roman" w:ascii="Times New Roman"/>
      </w:rPr>
    </w:pPr>
  </w:p>
  <w:p w:rsidRDefault="00782581" w:rsidP="008E0761" w:rsidR="00782581">
    <w:pPr>
      <w:pStyle w:val="Zaglavlje"/>
      <w:rPr>
        <w:rFonts w:hAnsi="Times New Roman" w:ascii="Times New Roman"/>
      </w:rPr>
    </w:pPr>
  </w:p>
  <w:p w:rsidRDefault="00782581" w:rsidP="008E0761" w:rsidR="0078258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2581" w:rsidP="008E0761" w:rsidR="0078258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2581" w:rsidP="00E313D3" w:rsidR="0078258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1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38F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85E5C"/>
    <w:rsid w:val="00091D48"/>
    <w:rsid w:val="00092F0B"/>
    <w:rsid w:val="00097ABB"/>
    <w:rsid w:val="000A2615"/>
    <w:rsid w:val="000A30DF"/>
    <w:rsid w:val="000A3EE9"/>
    <w:rsid w:val="000A3F1A"/>
    <w:rsid w:val="000B2F33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B662F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23259"/>
    <w:rsid w:val="00223266"/>
    <w:rsid w:val="00230165"/>
    <w:rsid w:val="00231E77"/>
    <w:rsid w:val="0023455A"/>
    <w:rsid w:val="00234B7D"/>
    <w:rsid w:val="00235B9B"/>
    <w:rsid w:val="00236C3C"/>
    <w:rsid w:val="00237A06"/>
    <w:rsid w:val="002403FF"/>
    <w:rsid w:val="00245F89"/>
    <w:rsid w:val="002473B0"/>
    <w:rsid w:val="0025140D"/>
    <w:rsid w:val="002539CC"/>
    <w:rsid w:val="002552C7"/>
    <w:rsid w:val="00256AEA"/>
    <w:rsid w:val="00262270"/>
    <w:rsid w:val="00267457"/>
    <w:rsid w:val="002703A5"/>
    <w:rsid w:val="00273D34"/>
    <w:rsid w:val="00277CE7"/>
    <w:rsid w:val="00280386"/>
    <w:rsid w:val="00282457"/>
    <w:rsid w:val="002829D1"/>
    <w:rsid w:val="0029132A"/>
    <w:rsid w:val="002933F0"/>
    <w:rsid w:val="00293BB6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45CE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E5510"/>
    <w:rsid w:val="003F3DD8"/>
    <w:rsid w:val="00406DBA"/>
    <w:rsid w:val="0041016C"/>
    <w:rsid w:val="00412ABC"/>
    <w:rsid w:val="00412D3A"/>
    <w:rsid w:val="004144D3"/>
    <w:rsid w:val="00421D2F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0C21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44710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2D22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D6776"/>
    <w:rsid w:val="006E2038"/>
    <w:rsid w:val="006E31BB"/>
    <w:rsid w:val="006E37F1"/>
    <w:rsid w:val="006E3E50"/>
    <w:rsid w:val="006F4C45"/>
    <w:rsid w:val="006F5B14"/>
    <w:rsid w:val="00700B0D"/>
    <w:rsid w:val="00700B50"/>
    <w:rsid w:val="00702714"/>
    <w:rsid w:val="007031A2"/>
    <w:rsid w:val="0071008C"/>
    <w:rsid w:val="00727E0C"/>
    <w:rsid w:val="00731880"/>
    <w:rsid w:val="00733C70"/>
    <w:rsid w:val="00733F1E"/>
    <w:rsid w:val="0073538A"/>
    <w:rsid w:val="007412D7"/>
    <w:rsid w:val="007501C6"/>
    <w:rsid w:val="007529C0"/>
    <w:rsid w:val="0076329C"/>
    <w:rsid w:val="00763BC2"/>
    <w:rsid w:val="007666CF"/>
    <w:rsid w:val="00771EA0"/>
    <w:rsid w:val="007732AD"/>
    <w:rsid w:val="0077350E"/>
    <w:rsid w:val="00782581"/>
    <w:rsid w:val="007860AC"/>
    <w:rsid w:val="00792AF3"/>
    <w:rsid w:val="007A02FE"/>
    <w:rsid w:val="007A0B19"/>
    <w:rsid w:val="007A35F0"/>
    <w:rsid w:val="007A473B"/>
    <w:rsid w:val="007A6271"/>
    <w:rsid w:val="007B5430"/>
    <w:rsid w:val="007B5570"/>
    <w:rsid w:val="007B5E13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42C51"/>
    <w:rsid w:val="0084616F"/>
    <w:rsid w:val="00862C08"/>
    <w:rsid w:val="00870AAB"/>
    <w:rsid w:val="00871FAB"/>
    <w:rsid w:val="00881678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114"/>
    <w:rsid w:val="008B5A50"/>
    <w:rsid w:val="008B72C1"/>
    <w:rsid w:val="008C01B6"/>
    <w:rsid w:val="008C2F62"/>
    <w:rsid w:val="008E0761"/>
    <w:rsid w:val="008E0A0C"/>
    <w:rsid w:val="008E1F91"/>
    <w:rsid w:val="008E501C"/>
    <w:rsid w:val="008E615C"/>
    <w:rsid w:val="00901672"/>
    <w:rsid w:val="00901E2E"/>
    <w:rsid w:val="00903802"/>
    <w:rsid w:val="00904122"/>
    <w:rsid w:val="00906AE9"/>
    <w:rsid w:val="00907AEF"/>
    <w:rsid w:val="009161E5"/>
    <w:rsid w:val="0092521A"/>
    <w:rsid w:val="00934887"/>
    <w:rsid w:val="00935DCA"/>
    <w:rsid w:val="009463A6"/>
    <w:rsid w:val="009546DB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A3645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2FD0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861F7"/>
    <w:rsid w:val="00A928D0"/>
    <w:rsid w:val="00AA7FEA"/>
    <w:rsid w:val="00AB1CFA"/>
    <w:rsid w:val="00AC0D4B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0039"/>
    <w:rsid w:val="00B00C18"/>
    <w:rsid w:val="00B04248"/>
    <w:rsid w:val="00B042AE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774C4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366B4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5763A"/>
    <w:rsid w:val="00D70856"/>
    <w:rsid w:val="00D75F70"/>
    <w:rsid w:val="00D823F7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41"/>
    <w:rsid w:val="00DC3C5F"/>
    <w:rsid w:val="00DD637D"/>
    <w:rsid w:val="00DE577E"/>
    <w:rsid w:val="00DF1E92"/>
    <w:rsid w:val="00E01A5F"/>
    <w:rsid w:val="00E0340A"/>
    <w:rsid w:val="00E06ECB"/>
    <w:rsid w:val="00E126E3"/>
    <w:rsid w:val="00E12CB5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B7EBE"/>
    <w:rsid w:val="00EC52CC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841F8"/>
    <w:rsid w:val="00F9043D"/>
    <w:rsid w:val="00F92F38"/>
    <w:rsid w:val="00FA2CF7"/>
    <w:rsid w:val="00FB0537"/>
    <w:rsid w:val="00FB408A"/>
    <w:rsid w:val="00FB7BBB"/>
    <w:rsid w:val="00FC3824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4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19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1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380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221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198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124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7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43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58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2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7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St-1138/2017-3381</izvorni_sadrzaj>
    <derivirana_varijabla naziv="DomainObject.PredzadnjaOdlukaIzPredmeta.Oznaka_1">St-1138/2017-3381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818FF9-169E-4315-975E-E6A567CD0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732</properties:Words>
  <properties:Characters>3963</properties:Characters>
  <properties:Lines>146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2019-07-16T06:59:00Z</dcterms:created>
  <dc:creator>KDS - 8</dc:creator>
  <cp:lastModifiedBy>Slavica Grbić</cp:lastModifiedBy>
  <cp:lastPrinted>2018-11-20T12:20:00Z</cp:lastPrinted>
  <dcterms:modified xmlns:xsi="http://www.w3.org/2001/XMLSchema-instance" xsi:type="dcterms:W3CDTF">2019-07-19T06:00:00Z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(Ispravak_rješenja_12_07_2019_WPC_Agro5_KONZUM.docx)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