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295f" w14:paraId="42d295f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694CA1">
        <w:t>949/15-22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</w:t>
      </w:r>
      <w:r w:rsidR="00694CA1">
        <w:t>nad stečajnim dužnikom Stečajna masa</w:t>
      </w:r>
      <w:r w:rsidR="00AB6271">
        <w:t xml:space="preserve"> </w:t>
      </w:r>
      <w:r w:rsidR="00694CA1">
        <w:t>iza VRANELA, d.o.o. u stečaju, Biograd na Moru, Marina Držića 2, OIB: 75615952844</w:t>
      </w:r>
      <w:r w:rsidR="00A562E3" w:rsidRPr="001A7D60">
        <w:t>,</w:t>
      </w:r>
      <w:r w:rsidR="00694CA1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694CA1">
        <w:t xml:space="preserve">Ivan Gjurašić, dana </w:t>
      </w:r>
      <w:r w:rsidR="001A7EBC">
        <w:t>21.</w:t>
      </w:r>
      <w:r w:rsidR="00694CA1">
        <w:t xml:space="preserve"> studenoga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694CA1">
        <w:t>949/15-6</w:t>
      </w:r>
      <w:r w:rsidR="00A8047A">
        <w:t xml:space="preserve"> od </w:t>
      </w:r>
      <w:r w:rsidR="00694CA1">
        <w:t>23. ožujka 2016</w:t>
      </w:r>
      <w:r w:rsidR="00AB6271">
        <w:t>.</w:t>
      </w:r>
      <w:r>
        <w:t xml:space="preserve"> dopunjuje se na način </w:t>
      </w:r>
      <w:r w:rsidR="00694CA1">
        <w:t>da se dodaju  točke</w:t>
      </w:r>
      <w:r w:rsidR="00C14DEA">
        <w:t xml:space="preserve"> </w:t>
      </w:r>
      <w:r w:rsidR="00B0577C">
        <w:t>XI</w:t>
      </w:r>
      <w:r w:rsidR="00694CA1">
        <w:t>. i X</w:t>
      </w:r>
      <w:r w:rsidR="00B0577C">
        <w:t>II</w:t>
      </w:r>
      <w:r w:rsidR="00694CA1">
        <w:t>.</w:t>
      </w:r>
      <w:r w:rsidR="00C14DEA">
        <w:t xml:space="preserve">  koje glase:</w:t>
      </w:r>
    </w:p>
    <w:p w:rsidRDefault="00071091" w:rsidP="00071091" w:rsidR="00071091">
      <w:pPr>
        <w:pStyle w:val="Tijeloteksta"/>
        <w:ind w:firstLine="708"/>
      </w:pPr>
    </w:p>
    <w:p w:rsidRDefault="00E34219" w:rsidP="00071091" w:rsidR="00071091">
      <w:pPr>
        <w:ind w:firstLine="708"/>
        <w:jc w:val="both"/>
      </w:pPr>
      <w:r>
        <w:t>''X</w:t>
      </w:r>
      <w:r w:rsidR="00B0577C">
        <w:t>I</w:t>
      </w:r>
      <w:r w:rsidR="00C14DEA">
        <w:t>. Otvaranje stečajnog postupka upisati će se u zemljišne knjige Općinskog</w:t>
      </w:r>
      <w:r>
        <w:t xml:space="preserve"> građanskog</w:t>
      </w:r>
      <w:r w:rsidR="00C14DEA">
        <w:t xml:space="preserve"> suda u </w:t>
      </w:r>
      <w:r w:rsidR="00694CA1">
        <w:t>Zagrebu</w:t>
      </w:r>
      <w:r w:rsidR="00AB6271">
        <w:t xml:space="preserve"> zemljišnoknjižnog odjela </w:t>
      </w:r>
      <w:r w:rsidR="00694CA1">
        <w:t xml:space="preserve">Zagreb </w:t>
      </w:r>
      <w:r w:rsidR="00C14DEA">
        <w:t xml:space="preserve">na kat. čest. </w:t>
      </w:r>
      <w:r w:rsidR="00B0577C">
        <w:t>4910/6</w:t>
      </w:r>
      <w:r w:rsidR="00AB6271">
        <w:t>,</w:t>
      </w:r>
      <w:r w:rsidR="00C14DEA">
        <w:t xml:space="preserve"> zk.ul. </w:t>
      </w:r>
      <w:r w:rsidR="00B0577C">
        <w:t>35769</w:t>
      </w:r>
      <w:r w:rsidR="001A7EBC">
        <w:t>,</w:t>
      </w:r>
      <w:r w:rsidR="001A7EBC" w:rsidRPr="001A7EBC">
        <w:t xml:space="preserve"> </w:t>
      </w:r>
      <w:r w:rsidR="001A7EBC">
        <w:t>k.o. Grad Zagreb,</w:t>
      </w:r>
      <w:r w:rsidR="00B0577C">
        <w:t xml:space="preserve"> </w:t>
      </w:r>
      <w:r w:rsidR="001A7EBC">
        <w:t>suvlasnički dio 54/366 etaža 1,</w:t>
      </w:r>
      <w:r w:rsidR="00B0577C">
        <w:t xml:space="preserve"> i kat. čest. 4917/12, k.o. Grad Zagreb, zk. ul. 108033</w:t>
      </w:r>
      <w:r w:rsidR="001A7EBC">
        <w:t>, suvlasnički dio 86/440.</w:t>
      </w:r>
    </w:p>
    <w:p w:rsidRDefault="00C14DEA" w:rsidP="00071091" w:rsidR="00C14DEA">
      <w:pPr>
        <w:ind w:firstLine="708"/>
        <w:jc w:val="both"/>
      </w:pPr>
    </w:p>
    <w:p w:rsidRDefault="00E34219" w:rsidP="00071091" w:rsidR="00C14DEA">
      <w:pPr>
        <w:ind w:firstLine="708"/>
        <w:jc w:val="both"/>
      </w:pPr>
      <w:r>
        <w:t>X</w:t>
      </w:r>
      <w:r w:rsidR="00B0577C">
        <w:t>II</w:t>
      </w:r>
      <w:r w:rsidR="00C14DEA">
        <w:t>. Nalaže se zemljišnoknjižnom</w:t>
      </w:r>
      <w:r w:rsidR="001A7EBC">
        <w:t xml:space="preserve"> </w:t>
      </w:r>
      <w:r w:rsidR="00C14DEA">
        <w:t xml:space="preserve">odjelu Općinskog </w:t>
      </w:r>
      <w:r>
        <w:t xml:space="preserve">građanskog </w:t>
      </w:r>
      <w:r w:rsidR="00C14DEA">
        <w:t xml:space="preserve">suda u </w:t>
      </w:r>
      <w:r>
        <w:t>Zagrebu</w:t>
      </w:r>
      <w:r w:rsidR="00AB6271">
        <w:t xml:space="preserve"> provesti upis iz točke </w:t>
      </w:r>
      <w:r>
        <w:t>X</w:t>
      </w:r>
      <w:r w:rsidR="001A7EBC">
        <w:t>I</w:t>
      </w:r>
      <w:r w:rsidR="00C14DEA">
        <w:t>.</w:t>
      </w:r>
      <w:r w:rsidR="001A7EBC">
        <w:t xml:space="preserve"> i XII.</w:t>
      </w:r>
      <w:r w:rsidR="00C14DEA">
        <w:t xml:space="preserve"> ovog rješenja. </w:t>
      </w:r>
      <w:r w:rsidR="00AB6271">
        <w:t>''</w:t>
      </w:r>
    </w:p>
    <w:p w:rsidRDefault="00C14DEA" w:rsidP="00071091" w:rsidR="00C14DEA">
      <w:pPr>
        <w:ind w:firstLine="708"/>
        <w:jc w:val="both"/>
      </w:pP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B0577C" w:rsidP="00B0577C" w:rsidR="00B0577C">
      <w:pPr>
        <w:pStyle w:val="Tijeloteksta"/>
        <w:ind w:firstLine="709"/>
      </w:pPr>
      <w:r>
        <w:t xml:space="preserve">Rješenjem ovog suda posl. br. 1 St-949/15-6 od 23. ožujka 2016. otvoren je i zaključen skraćeni stečajni postupak nad stečajnim dužnikom VRANELA d.o.o u stečaju, Biograd na Moru. </w:t>
      </w:r>
    </w:p>
    <w:p w:rsidRDefault="00B0577C" w:rsidP="00B0577C" w:rsidR="00B0577C">
      <w:pPr>
        <w:pStyle w:val="Tijeloteksta"/>
        <w:ind w:firstLine="709"/>
      </w:pPr>
      <w:r>
        <w:t xml:space="preserve">U međuvremenu je stečajni upravitelj utvrdio da stečajni dužnik u svom vlasništvu ima nekretnine kat. čest. 4910/6, k.o. grad Zagreb, zk.ul. 35769 i kat. čest. 4917/12, k.o. Grad Zagreb, zk. ul. 108033. Obzirom da u trenutku donošenja rješenja o otvaranju i zaključenju skraćenog stečajnog postupka ovaj sud nije raspolagao podatkom o imovini stečajnog dužnika jer osoba ovlaštena za zastupanje nije podnijela prokazni popis imovine, niti je neki od vjerovnika predložio otvaranje stečajnog postupka, u rješenju je izostao nalog o upisu činjenice otvaranja stečajnog postupka u zemljišne knjige, a u smislu odredbe čl. 129. Stečajnog zakona (Narodne novine 71/15) stoga je radi upisa ove činjenice rješenje valjalo dopuniti točkama XI. i XII. </w:t>
      </w:r>
    </w:p>
    <w:p w:rsidRDefault="00B0577C" w:rsidP="00B0577C" w:rsidR="00B0577C">
      <w:pPr>
        <w:pStyle w:val="Tijeloteksta"/>
        <w:ind w:firstLine="709"/>
      </w:pPr>
      <w:r>
        <w:t xml:space="preserve">Stoga odlučeno kao u izreci. 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1A7EBC">
        <w:t>21.</w:t>
      </w:r>
      <w:r w:rsidR="00B0577C">
        <w:t xml:space="preserve"> studenoga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C14DEA" w:rsidP="00C14DEA" w:rsidR="00621F71">
      <w:pPr>
        <w:jc w:val="right"/>
      </w:pPr>
      <w:r>
        <w:t>S</w:t>
      </w:r>
      <w:r w:rsidR="00621F71">
        <w:t>utkinja:</w:t>
      </w:r>
    </w:p>
    <w:p w:rsidRDefault="00621F71" w:rsidP="00C14DEA" w:rsidR="00621F7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Ardena Bajlo</w:t>
      </w:r>
    </w:p>
    <w:p w:rsidRDefault="007170F9" w:rsidP="007170F9" w:rsidR="007170F9"/>
    <w:p w:rsidRDefault="004A414B" w:rsidP="004A414B" w:rsidR="004A414B"/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1250BE">
        <w:t xml:space="preserve"> – 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C14DEA" w:rsidP="007A5740" w:rsidR="00AE03AE" w:rsidRPr="009219F7">
      <w:pPr>
        <w:pStyle w:val="Tijeloteksta"/>
      </w:pPr>
      <w:r>
        <w:t>- Općinski</w:t>
      </w:r>
      <w:r w:rsidR="00B0577C">
        <w:t xml:space="preserve"> građanski</w:t>
      </w:r>
      <w:r>
        <w:t xml:space="preserve"> sud u </w:t>
      </w:r>
      <w:r w:rsidR="00B0577C">
        <w:t>Zagrebu</w:t>
      </w:r>
      <w:r>
        <w:t xml:space="preserve"> – zemljišno knjižni odjel</w:t>
      </w:r>
      <w:r w:rsidR="00AB6271">
        <w:t xml:space="preserve"> </w:t>
      </w:r>
      <w:r w:rsidR="00B0577C">
        <w:t>Zagreb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93E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694CA1">
          <w:t>949-15-22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25393E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61B79"/>
    <w:rsid w:val="00071091"/>
    <w:rsid w:val="000968FE"/>
    <w:rsid w:val="000B6D44"/>
    <w:rsid w:val="000C2BB3"/>
    <w:rsid w:val="000D77A7"/>
    <w:rsid w:val="000F0617"/>
    <w:rsid w:val="001250BE"/>
    <w:rsid w:val="00135196"/>
    <w:rsid w:val="0014223C"/>
    <w:rsid w:val="00156A8B"/>
    <w:rsid w:val="0018092A"/>
    <w:rsid w:val="00181E87"/>
    <w:rsid w:val="001A7E21"/>
    <w:rsid w:val="001A7EBC"/>
    <w:rsid w:val="001C3F7F"/>
    <w:rsid w:val="0020186C"/>
    <w:rsid w:val="00223895"/>
    <w:rsid w:val="00234DC5"/>
    <w:rsid w:val="0025393E"/>
    <w:rsid w:val="00261DA2"/>
    <w:rsid w:val="002C2F57"/>
    <w:rsid w:val="00365D1F"/>
    <w:rsid w:val="003D16F6"/>
    <w:rsid w:val="003F1475"/>
    <w:rsid w:val="004616BF"/>
    <w:rsid w:val="004A414B"/>
    <w:rsid w:val="004B42D9"/>
    <w:rsid w:val="004D3A06"/>
    <w:rsid w:val="004D663C"/>
    <w:rsid w:val="004E41F3"/>
    <w:rsid w:val="00621F71"/>
    <w:rsid w:val="006356E9"/>
    <w:rsid w:val="006466C1"/>
    <w:rsid w:val="00657942"/>
    <w:rsid w:val="006639AA"/>
    <w:rsid w:val="006852D0"/>
    <w:rsid w:val="006914EA"/>
    <w:rsid w:val="00694CA1"/>
    <w:rsid w:val="006B45E8"/>
    <w:rsid w:val="006D5987"/>
    <w:rsid w:val="00710FFA"/>
    <w:rsid w:val="007170F9"/>
    <w:rsid w:val="00750E4E"/>
    <w:rsid w:val="007A5740"/>
    <w:rsid w:val="007E2587"/>
    <w:rsid w:val="008021B9"/>
    <w:rsid w:val="008372E5"/>
    <w:rsid w:val="00846D27"/>
    <w:rsid w:val="008E1367"/>
    <w:rsid w:val="008E6DB3"/>
    <w:rsid w:val="009219F7"/>
    <w:rsid w:val="00951138"/>
    <w:rsid w:val="00961C56"/>
    <w:rsid w:val="00A562E3"/>
    <w:rsid w:val="00A60889"/>
    <w:rsid w:val="00A8047A"/>
    <w:rsid w:val="00A94666"/>
    <w:rsid w:val="00AA7BE2"/>
    <w:rsid w:val="00AB02AB"/>
    <w:rsid w:val="00AB3929"/>
    <w:rsid w:val="00AB6271"/>
    <w:rsid w:val="00AD608D"/>
    <w:rsid w:val="00AE03AE"/>
    <w:rsid w:val="00B0577C"/>
    <w:rsid w:val="00B2536D"/>
    <w:rsid w:val="00BE6C59"/>
    <w:rsid w:val="00C14DEA"/>
    <w:rsid w:val="00C26CF1"/>
    <w:rsid w:val="00CE56A0"/>
    <w:rsid w:val="00D13B38"/>
    <w:rsid w:val="00D86209"/>
    <w:rsid w:val="00DB2B7A"/>
    <w:rsid w:val="00E00E4D"/>
    <w:rsid w:val="00E34219"/>
    <w:rsid w:val="00E36BDA"/>
    <w:rsid w:val="00E52B77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1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1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3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74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6008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880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</izvorni_sadrzaj>
    <derivirana_varijabla naziv="DomainObject.Primjedba_1">dopuna rješenja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14.04.2016.
Upis stečajne mase u sudski registar 11.10.2016.</izvorni_sadrzaj>
    <derivirana_varijabla naziv="DomainObject.Predmet.PrimjedbaSuca_1">BRISAN 14.04.2016.
Upis stečajne mase u sudski registar 11.10.2016.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VRANELA, društvo s ograničenom odgovornošću za građevinarstvo i trgovinu</izvorni_sadrzaj>
    <derivirana_varijabla naziv="DomainObject.Predmet.ProtustrankaFormated_1">  VRANELA, društvo s ograničenom odgovornošću za građevinarstvo i trgovinu</derivirana_varijabla>
  </DomainObject.Predmet.ProtustrankaFormated>
  <DomainObject.Predmet.ProtustrankaFormatedOIB>
    <izvorni_sadrzaj>  VRANELA, društvo s ograničenom odgovornošću za građevinarstvo i trgovinu, OIB 75615952844</izvorni_sadrzaj>
    <derivirana_varijabla naziv="DomainObject.Predmet.ProtustrankaFormatedOIB_1">  VRANELA, društvo s ograničenom odgovornošću za građevinarstvo i trgovinu, OIB 75615952844</derivirana_varijabla>
  </DomainObject.Predmet.ProtustrankaFormatedOIB>
  <DomainObject.Predmet.ProtustrankaFormatedWithAdress>
    <izvorni_sadrzaj> VRANELA, društvo s ograničenom odgovornošću za građevinarstvo i trgovinu, Marina Držića 12, 23210 Biograd Na Moru</izvorni_sadrzaj>
    <derivirana_varijabla naziv="DomainObject.Predmet.ProtustrankaFormatedWithAdress_1"> VRANELA, društvo s ograničenom odgovornošću za građevinarstvo i trgovinu, Marina Držića 12, 23210 Biograd Na Moru</derivirana_varijabla>
  </DomainObject.Predmet.ProtustrankaFormatedWithAdress>
  <DomainObject.Predmet.ProtustrankaFormatedWithAdressOIB>
    <izvorni_sadrzaj> VRANELA, društvo s ograničenom odgovornošću za građevinarstvo i trgovinu, OIB 75615952844, Marina Držića 12, 23210 Biograd Na Moru</izvorni_sadrzaj>
    <derivirana_varijabla naziv="DomainObject.Predmet.ProtustrankaFormatedWithAdressOIB_1"> VRANELA, društvo s ograničenom odgovornošću za građevinarstvo i trgovinu, OIB 75615952844, Marina Držića 12, 23210 Biograd Na Moru</derivirana_varijabla>
  </DomainObject.Predmet.ProtustrankaFormatedWithAdressOIB>
  <DomainObject.Predmet.ProtustrankaWithAdress>
    <izvorni_sadrzaj>VRANELA, društvo s ograničenom odgovornošću za građevinarstvo i trgovinu Marina Držića 12, 23210 Biograd Na Moru</izvorni_sadrzaj>
    <derivirana_varijabla naziv="DomainObject.Predmet.ProtustrankaWithAdress_1">VRANELA, društvo s ograničenom odgovornošću za građevinarstvo i trgovinu Marina Držića 12, 23210 Biograd Na Moru</derivirana_varijabla>
  </DomainObject.Predmet.ProtustrankaWithAdress>
  <DomainObject.Predmet.ProtustrankaWithAdressOIB>
    <izvorni_sadrzaj>VRANELA, društvo s ograničenom odgovornošću za građevinarstvo i trgovinu, OIB 75615952844, Marina Držića 12, 23210 Biograd Na Moru</izvorni_sadrzaj>
    <derivirana_varijabla naziv="DomainObject.Predmet.ProtustrankaWithAdressOIB_1">VRANELA, društvo s ograničenom odgovornošću za građevinarstvo i trgovinu, OIB 75615952844, Marina Držića 12, 23210 Biograd Na Moru</derivirana_varijabla>
  </DomainObject.Predmet.ProtustrankaWithAdressOIB>
  <DomainObject.Predmet.ProtustrankaNazivFormated>
    <izvorni_sadrzaj>VRANELA, društvo s ograničenom odgovornošću za građevinarstvo i trgovinu</izvorni_sadrzaj>
    <derivirana_varijabla naziv="DomainObject.Predmet.ProtustrankaNazivFormated_1">VRANELA, društvo s ograničenom odgovornošću za građevinarstvo i trgovinu</derivirana_varijabla>
  </DomainObject.Predmet.ProtustrankaNazivFormated>
  <DomainObject.Predmet.ProtustrankaNazivFormatedOIB>
    <izvorni_sadrzaj>VRANELA, društvo s ograničenom odgovornošću za građevinarstvo i trgovinu, OIB 75615952844</izvorni_sadrzaj>
    <derivirana_varijabla naziv="DomainObject.Predmet.ProtustrankaNazivFormatedOIB_1">VRANELA, društvo s ograničenom odgovornošću za građevinarstvo i trgovinu, OIB 75615952844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11043.11</izvorni_sadrzaj>
    <derivirana_varijabla naziv="DomainObject.Predmet.TrenutnaVrijednost_1">11043.11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VRANELA, društvo s ograničenom odgovornošću za građevinarstvo i trgovinu</item>
    </izvorni_sadrzaj>
    <derivirana_varijabla naziv="DomainObject.Predmet.ProtuStrankaListFormated_1">
      <item>VRANELA, društvo s ograničenom odgovornošću za građevinarstvo i trgovinu</item>
    </derivirana_varijabla>
  </DomainObject.Predmet.ProtuStrankaListFormated>
  <DomainObject.Predmet.ProtuStrankaListFormatedOIB>
    <izvorni_sadrzaj>
      <item>VRANELA, društvo s ograničenom odgovornošću za građevinarstvo i trgovinu, OIB 75615952844</item>
    </izvorni_sadrzaj>
    <derivirana_varijabla naziv="DomainObject.Predmet.ProtuStrankaListFormatedOIB_1">
      <item>VRANELA, društvo s ograničenom odgovornošću za građevinarstvo i trgovinu, OIB 75615952844</item>
    </derivirana_varijabla>
  </DomainObject.Predmet.ProtuStrankaListFormatedOIB>
  <DomainObject.Predmet.ProtuStrankaListFormatedWithAdress>
    <izvorni_sadrzaj>
      <item>VRANELA, društvo s ograničenom odgovornošću za građevinarstvo i trgovinu, Marina Držića 12, 23210 Biograd Na Moru</item>
    </izvorni_sadrzaj>
    <derivirana_varijabla naziv="DomainObject.Predmet.ProtuStrankaListFormatedWithAdress_1">
      <item>VRANELA, društvo s ograničenom odgovornošću za građevinarstvo i trgovinu, Marina Držića 12, 23210 Biograd Na Moru</item>
    </derivirana_varijabla>
  </DomainObject.Predmet.ProtuStrankaListFormatedWithAdress>
  <DomainObject.Predmet.ProtuStrankaListFormatedWithAdressOIB>
    <izvorni_sadrzaj>
      <item>VRANELA, društvo s ograničenom odgovornošću za građevinarstvo i trgovinu, OIB 75615952844, Marina Držića 12, 23210 Biograd Na Moru</item>
    </izvorni_sadrzaj>
    <derivirana_varijabla naziv="DomainObject.Predmet.ProtuStrankaListFormatedWithAdressOIB_1">
      <item>VRANELA, društvo s ograničenom odgovornošću za građevinarstvo i trgovinu, OIB 75615952844, Marina Držića 12, 23210 Biograd Na Moru</item>
    </derivirana_varijabla>
  </DomainObject.Predmet.ProtuStrankaListFormatedWithAdressOIB>
  <DomainObject.Predmet.ProtuStrankaListNazivFormated>
    <izvorni_sadrzaj>
      <item>VRANELA, društvo s ograničenom odgovornošću za građevinarstvo i trgovinu</item>
    </izvorni_sadrzaj>
    <derivirana_varijabla naziv="DomainObject.Predmet.ProtuStrankaListNazivFormated_1">
      <item>VRANELA, društvo s ograničenom odgovornošću za građevinarstvo i trgovinu</item>
    </derivirana_varijabla>
  </DomainObject.Predmet.ProtuStrankaListNazivFormated>
  <DomainObject.Predmet.ProtuStrankaListNazivFormatedOIB>
    <izvorni_sadrzaj>
      <item>VRANELA, društvo s ograničenom odgovornošću za građevinarstvo i trgovinu, OIB 75615952844</item>
    </izvorni_sadrzaj>
    <derivirana_varijabla naziv="DomainObject.Predmet.ProtuStrankaListNazivFormatedOIB_1">
      <item>VRANELA, društvo s ograničenom odgovornošću za građevinarstvo i trgovinu, OIB 75615952844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VRANELA, društvo s ograničenom odgovornošću za građevinarstvo i trgovinu</izvorni_sadrzaj>
    <derivirana_varijabla naziv="DomainObject.Predmet.ProtustrankaIDrugi_1">VRANELA,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VRANELA, društvo s ograničenom odgovornošću za građevinarstvo i trgovinu, OIB 75615952844, Marina Držića 12, 23210 Biograd Na Moru</izvorni_sadrzaj>
    <derivirana_varijabla naziv="DomainObject.Predmet.ProtustrankaIDrugiAdressOIB_1">VRANELA, društvo s ograničenom odgovornošću za građevinarstvo i trgovinu, OIB 75615952844, Marina Držića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9. travnja 2016.</izvorni_sadrzaj>
    <derivirana_varijabla naziv="DomainObject.Predmet.OdlukaRjesenje.DatumPravomocnosti_1">9. travnja 2016.</derivirana_varijabla>
  </DomainObject.Predmet.OdlukaRjesenje.DatumPravomocnosti>
  <DomainObject.Predmet.OdlukaRjesenje.Oznaka>
    <izvorni_sadrzaj>St-949/2015-5</izvorni_sadrzaj>
    <derivirana_varijabla naziv="DomainObject.Predmet.OdlukaRjesenje.Oznaka_1">St-949/2015-5</derivirana_varijabla>
  </DomainObject.Predmet.OdlukaRjesenje.Oznaka>
  <DomainObject.Predmet.SudioniciListNaziv>
    <izvorni_sadrzaj>
      <item>Financijska agencija</item>
      <item>VRANELA, društvo s ograničenom odgovornošću za građevinarstvo i trgovinu</item>
    </izvorni_sadrzaj>
    <derivirana_varijabla naziv="DomainObject.Predmet.SudioniciListNaziv_1">
      <item>Financijska agencija</item>
      <item>VRANELA, društvo s ograničenom odgovornošću za građevinarstvo i trgovinu</item>
    </derivirana_varijabla>
  </DomainObject.Predmet.SudioniciListNaziv>
  <DomainObject.Predmet.SudioniciListAdressOIB>
    <izvorni_sadrzaj>
      <item>Financijska agencija, OIB 85821130368, Ivana Danila 4,23000 Zadar</item>
      <item>VRANELA, društvo s ograničenom odgovornošću za građevinarstvo i trgovinu, OIB 75615952844, Marina Držića 12,23210 Biograd Na Moru</item>
    </izvorni_sadrzaj>
    <derivirana_varijabla naziv="DomainObject.Predmet.SudioniciListAdressOIB_1">
      <item>Financijska agencija, OIB 85821130368, Ivana Danila 4,23000 Zadar</item>
      <item>VRANELA, društvo s ograničenom odgovornošću za građevinarstvo i trgovinu, OIB 75615952844, Marina Držića 12,23210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75615952844</item>
    </izvorni_sadrzaj>
    <derivirana_varijabla naziv="DomainObject.Predmet.SudioniciListNazivOIB_1">
      <item>, OIB 85821130368</item>
      <item>, OIB 75615952844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400</properties:Words>
  <properties:Characters>1962</properties:Characters>
  <properties:Lines>67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2016-11-10T13:16:00Z</dcterms:created>
  <dc:creator>Ardena Bajlo</dc:creator>
  <cp:lastModifiedBy>wsadmin</cp:lastModifiedBy>
  <cp:lastPrinted>2016-11-21T10:55:00Z</cp:lastPrinted>
  <dcterms:modified xmlns:xsi="http://www.w3.org/2001/XMLSchema-instance" xsi:type="dcterms:W3CDTF">2016-11-22T07:36:00Z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