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8efc" w14:paraId="f4c8efc" w:rsidRDefault="005632E0" w:rsidP="001E2CB4" w:rsidR="00325398" w:rsidRPr="00807F1E">
      <w:pPr>
        <w:tabs>
          <w:tab w:pos="6751" w:val="left"/>
        </w:tabs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  <w:r w:rsidR="001E2CB4">
        <w:tab/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</w:t>
      </w:r>
      <w:r w:rsidR="00825123">
        <w:t>431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825123">
        <w:t>SUPERIOR</w:t>
      </w:r>
      <w:proofErr w:type="spellEnd"/>
      <w:r w:rsidR="00825123">
        <w:t xml:space="preserve"> </w:t>
      </w:r>
      <w:proofErr w:type="spellStart"/>
      <w:r w:rsidR="00825123">
        <w:t>TABERNA</w:t>
      </w:r>
      <w:proofErr w:type="spellEnd"/>
      <w:r w:rsidR="00825123">
        <w:t xml:space="preserve"> </w:t>
      </w:r>
      <w:r w:rsidR="008745E9">
        <w:t xml:space="preserve">d.o.o., </w:t>
      </w:r>
      <w:r w:rsidR="00915376">
        <w:t>Zagreb</w:t>
      </w:r>
      <w:r w:rsidR="004551C7">
        <w:rPr>
          <w:lang w:val="pt-BR"/>
        </w:rPr>
        <w:t xml:space="preserve">, </w:t>
      </w:r>
      <w:r w:rsidR="00825123">
        <w:rPr>
          <w:lang w:val="pt-BR"/>
        </w:rPr>
        <w:t>Mandaličina 11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825123">
        <w:t>28431448363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825123">
        <w:t>080820747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825123">
        <w:t>92.641,66</w:t>
      </w:r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1E553C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1E553C" w:rsidP="001E553C" w:rsidR="001E553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E553C" w:rsidP="001E553C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</w:t>
    </w:r>
    <w:r w:rsidR="00825123">
      <w:t>431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2CB4"/>
    <w:rsid w:val="001E50FB"/>
    <w:rsid w:val="001E553C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11F27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25123"/>
    <w:rsid w:val="00850408"/>
    <w:rsid w:val="008613BD"/>
    <w:rsid w:val="00863025"/>
    <w:rsid w:val="00871F01"/>
    <w:rsid w:val="008745E9"/>
    <w:rsid w:val="00876321"/>
    <w:rsid w:val="008C0DDC"/>
    <w:rsid w:val="008C653F"/>
    <w:rsid w:val="00915376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St-2431/2017-2</izvorni_sadrzaj>
    <derivirana_varijabla naziv="DomainObject.Oznaka_1">St-2431/2017-2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St-2431/2017</izvorni_sadrzaj>
    <derivirana_varijabla naziv="DomainObject.Predmet.OznakaBroj_1">St-2431/2017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SUPERIOR TABERNA d.o.o.</izvorni_sadrzaj>
    <derivirana_varijabla naziv="DomainObject.Predmet.ProtustrankaFormated_1">  SUPERIOR TABERNA d.o.o.</derivirana_varijabla>
  </DomainObject.Predmet.ProtustrankaFormated>
  <DomainObject.Predmet.ProtustrankaFormatedOIB>
    <izvorni_sadrzaj>  SUPERIOR TABERNA d.o.o., OIB 28431448363</izvorni_sadrzaj>
    <derivirana_varijabla naziv="DomainObject.Predmet.ProtustrankaFormatedOIB_1">  SUPERIOR TABERNA d.o.o., OIB 28431448363</derivirana_varijabla>
  </DomainObject.Predmet.ProtustrankaFormatedOIB>
  <DomainObject.Predmet.ProtustrankaFormatedWithAdress>
    <izvorni_sadrzaj> SUPERIOR TABERNA d.o.o., Mandaličina 11, 10000 Zagreb</izvorni_sadrzaj>
    <derivirana_varijabla naziv="DomainObject.Predmet.ProtustrankaFormatedWithAdress_1"> SUPERIOR TABERNA d.o.o., Mandaličina 11, 10000 Zagreb</derivirana_varijabla>
  </DomainObject.Predmet.ProtustrankaFormatedWithAdress>
  <DomainObject.Predmet.ProtustrankaFormatedWithAdressOIB>
    <izvorni_sadrzaj> SUPERIOR TABERNA d.o.o., OIB 28431448363, Mandaličina 11, 10000 Zagreb</izvorni_sadrzaj>
    <derivirana_varijabla naziv="DomainObject.Predmet.ProtustrankaFormatedWithAdressOIB_1"> SUPERIOR TABERNA d.o.o., OIB 28431448363, Mandaličina 11, 10000 Zagreb</derivirana_varijabla>
  </DomainObject.Predmet.ProtustrankaFormatedWithAdressOIB>
  <DomainObject.Predmet.ProtustrankaWithAdress>
    <izvorni_sadrzaj>SUPERIOR TABERNA d.o.o. Mandaličina 11, 10000 Zagreb</izvorni_sadrzaj>
    <derivirana_varijabla naziv="DomainObject.Predmet.ProtustrankaWithAdress_1">SUPERIOR TABERNA d.o.o. Mandaličina 11, 10000 Zagreb</derivirana_varijabla>
  </DomainObject.Predmet.ProtustrankaWithAdress>
  <DomainObject.Predmet.ProtustrankaWithAdressOIB>
    <izvorni_sadrzaj>SUPERIOR TABERNA d.o.o., OIB 28431448363, Mandaličina 11, 10000 Zagreb</izvorni_sadrzaj>
    <derivirana_varijabla naziv="DomainObject.Predmet.ProtustrankaWithAdressOIB_1">SUPERIOR TABERNA d.o.o., OIB 28431448363, Mandaličina 11, 10000 Zagreb</derivirana_varijabla>
  </DomainObject.Predmet.ProtustrankaWithAdressOIB>
  <DomainObject.Predmet.ProtustrankaNazivFormated>
    <izvorni_sadrzaj>SUPERIOR TABERNA d.o.o.</izvorni_sadrzaj>
    <derivirana_varijabla naziv="DomainObject.Predmet.ProtustrankaNazivFormated_1">SUPERIOR TABERNA d.o.o.</derivirana_varijabla>
  </DomainObject.Predmet.ProtustrankaNazivFormated>
  <DomainObject.Predmet.ProtustrankaNazivFormatedOIB>
    <izvorni_sadrzaj>SUPERIOR TABERNA d.o.o., OIB 28431448363</izvorni_sadrzaj>
    <derivirana_varijabla naziv="DomainObject.Predmet.ProtustrankaNazivFormatedOIB_1">SUPERIOR TABERNA d.o.o., OIB 28431448363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TABERNA d.o.o.</item>
    </izvorni_sadrzaj>
    <derivirana_varijabla naziv="DomainObject.Predmet.ProtuStrankaListFormated_1">
      <item>SUPERIOR TABERNA d.o.o.</item>
    </derivirana_varijabla>
  </DomainObject.Predmet.ProtuStrankaListFormated>
  <DomainObject.Predmet.ProtuStrankaListFormatedOIB>
    <izvorni_sadrzaj>
      <item>SUPERIOR TABERNA d.o.o., OIB 28431448363</item>
    </izvorni_sadrzaj>
    <derivirana_varijabla naziv="DomainObject.Predmet.ProtuStrankaListFormatedOIB_1">
      <item>SUPERIOR TABERNA d.o.o., OIB 28431448363</item>
    </derivirana_varijabla>
  </DomainObject.Predmet.ProtuStrankaListFormatedOIB>
  <DomainObject.Predmet.ProtuStrankaListFormatedWithAdress>
    <izvorni_sadrzaj>
      <item>SUPERIOR TABERNA d.o.o., Mandaličina 11, 10000 Zagreb</item>
    </izvorni_sadrzaj>
    <derivirana_varijabla naziv="DomainObject.Predmet.ProtuStrankaListFormatedWithAdress_1">
      <item>SUPERIOR TABERNA d.o.o., Mandaličina 11, 10000 Zagreb</item>
    </derivirana_varijabla>
  </DomainObject.Predmet.ProtuStrankaListFormatedWithAdress>
  <DomainObject.Predmet.ProtuStrankaListFormatedWithAdressOIB>
    <izvorni_sadrzaj>
      <item>SUPERIOR TABERNA d.o.o., OIB 28431448363, Mandaličina 11, 10000 Zagreb</item>
    </izvorni_sadrzaj>
    <derivirana_varijabla naziv="DomainObject.Predmet.ProtuStrankaListFormatedWithAdressOIB_1">
      <item>SUPERIOR TABERNA d.o.o., OIB 28431448363, Mandaličina 11, 10000 Zagreb</item>
    </derivirana_varijabla>
  </DomainObject.Predmet.ProtuStrankaListFormatedWithAdressOIB>
  <DomainObject.Predmet.ProtuStrankaListNazivFormated>
    <izvorni_sadrzaj>
      <item>SUPERIOR TABERNA d.o.o.</item>
    </izvorni_sadrzaj>
    <derivirana_varijabla naziv="DomainObject.Predmet.ProtuStrankaListNazivFormated_1">
      <item>SUPERIOR TABERNA d.o.o.</item>
    </derivirana_varijabla>
  </DomainObject.Predmet.ProtuStrankaListNazivFormated>
  <DomainObject.Predmet.ProtuStrankaListNazivFormatedOIB>
    <izvorni_sadrzaj>
      <item>SUPERIOR TABERNA d.o.o., OIB 28431448363</item>
    </izvorni_sadrzaj>
    <derivirana_varijabla naziv="DomainObject.Predmet.ProtuStrankaListNazivFormatedOIB_1">
      <item>SUPERIOR TABERNA d.o.o., OIB 28431448363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St-2431/2017-2</izvorni_sadrzaj>
    <derivirana_varijabla naziv="DomainObject.PoslovniBrojDokumenta_1">St-2431/2017-2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TABERNA d.o.o.</izvorni_sadrzaj>
    <derivirana_varijabla naziv="DomainObject.Predmet.ProtustrankaIDrugi_1">SUPERIOR TABERNA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TABERNA d.o.o., OIB 28431448363, Mandaličina 11, 10000 Zagreb</izvorni_sadrzaj>
    <derivirana_varijabla naziv="DomainObject.Predmet.ProtustrankaIDrugiAdressOIB_1">SUPERIOR TABERNA d.o.o., OIB 28431448363,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TABERNA d.o.o.</item>
      <item>FINA Regionalni centar Zagreb</item>
    </izvorni_sadrzaj>
    <derivirana_varijabla naziv="DomainObject.Predmet.SudioniciListNaziv_1">
      <item>SUPERIOR TABERNA d.o.o.</item>
      <item>FINA Regionalni centar Zagreb</item>
    </derivirana_varijabla>
  </DomainObject.Predmet.SudioniciListNaziv>
  <DomainObject.Predmet.SudioniciListAdressOIB>
    <izvorni_sadrzaj>
      <item>SUPERIOR TABERNA d.o.o., OIB 28431448363, Mandaličina 11,10000 Zagreb</item>
      <item>FINA Regionalni centar Zagreb, OIB 85821130368, Trg svibanjskih žrtava 1995. 1,10000 Zagreb</item>
    </izvorni_sadrzaj>
    <derivirana_varijabla naziv="DomainObject.Predmet.SudioniciListAdressOIB_1">
      <item>SUPERIOR TABERNA d.o.o., OIB 28431448363, Mandaličina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28431448363</item>
      <item>, OIB 85821130368</item>
    </izvorni_sadrzaj>
    <derivirana_varijabla naziv="DomainObject.Predmet.SudioniciListNazivOIB_1">
      <item>, OIB 28431448363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B5F1B-322A-4203-982D-33283232F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1491</properties:Characters>
  <properties:Lines>45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2017-09-28T11:39:00Z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St-2431/2017-2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