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52bf" w14:paraId="6be52bf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C19C5">
        <w:t>133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9C19C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C19C5">
        <w:rPr>
          <w:lang w:eastAsia="en-US"/>
        </w:rPr>
        <w:t>OLJA j.</w:t>
      </w:r>
      <w:r w:rsidR="009C19C5" w:rsidRPr="00E7460D">
        <w:rPr>
          <w:lang w:eastAsia="en-US"/>
        </w:rPr>
        <w:t>d.o.o.</w:t>
      </w:r>
      <w:r w:rsidR="009C19C5">
        <w:rPr>
          <w:lang w:eastAsia="en-US"/>
        </w:rPr>
        <w:t xml:space="preserve"> za trgovinu i usluge</w:t>
      </w:r>
      <w:r w:rsidR="009C19C5" w:rsidRPr="00E7460D">
        <w:rPr>
          <w:lang w:eastAsia="en-US"/>
        </w:rPr>
        <w:t xml:space="preserve">, </w:t>
      </w:r>
      <w:r w:rsidR="009C19C5">
        <w:rPr>
          <w:lang w:eastAsia="en-US"/>
        </w:rPr>
        <w:t>Srb</w:t>
      </w:r>
      <w:r w:rsidR="009C19C5" w:rsidRPr="00E7460D">
        <w:rPr>
          <w:lang w:eastAsia="en-US"/>
        </w:rPr>
        <w:t xml:space="preserve">, </w:t>
      </w:r>
      <w:r w:rsidR="009C19C5">
        <w:rPr>
          <w:lang w:eastAsia="en-US"/>
        </w:rPr>
        <w:t>Zadarska ulica 26</w:t>
      </w:r>
      <w:r w:rsidR="009C19C5" w:rsidRPr="00983E26">
        <w:rPr>
          <w:lang w:eastAsia="en-US"/>
        </w:rPr>
        <w:t xml:space="preserve">, OIB: </w:t>
      </w:r>
      <w:r w:rsidR="009C19C5">
        <w:rPr>
          <w:lang w:eastAsia="en-US"/>
        </w:rPr>
        <w:t>58563658318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0F5183" w:rsidP="006525A1" w:rsidR="006525A1" w:rsidRPr="00816C78">
      <w:pPr>
        <w:jc w:val="both"/>
      </w:pPr>
      <w:r>
        <w:t>Početak u 11</w:t>
      </w:r>
      <w:r w:rsidR="00076762">
        <w:t>,</w:t>
      </w:r>
      <w:r>
        <w:t>31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9C19C5">
        <w:t>Olivera Ciganović</w:t>
      </w:r>
      <w:r w:rsidR="00A119F3">
        <w:t>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0F5183">
        <w:t>nitko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9C19C5">
        <w:rPr>
          <w:lang w:eastAsia="en-US"/>
        </w:rPr>
        <w:t>OLJA j.</w:t>
      </w:r>
      <w:r w:rsidR="009C19C5" w:rsidRPr="00E7460D">
        <w:rPr>
          <w:lang w:eastAsia="en-US"/>
        </w:rPr>
        <w:t>d.o.o.</w:t>
      </w:r>
      <w:r w:rsidR="009C19C5">
        <w:rPr>
          <w:lang w:eastAsia="en-US"/>
        </w:rPr>
        <w:t xml:space="preserve"> za trgovinu i usluge</w:t>
      </w:r>
      <w:r w:rsidR="009C19C5" w:rsidRPr="00E7460D">
        <w:rPr>
          <w:lang w:eastAsia="en-US"/>
        </w:rPr>
        <w:t xml:space="preserve">, </w:t>
      </w:r>
      <w:r w:rsidR="009C19C5">
        <w:rPr>
          <w:lang w:eastAsia="en-US"/>
        </w:rPr>
        <w:t>Srb</w:t>
      </w:r>
    </w:p>
    <w:p w:rsidRDefault="00AF3E6F" w:rsidP="00AF3E6F" w:rsidR="00AF3E6F">
      <w:pPr>
        <w:jc w:val="both"/>
      </w:pPr>
    </w:p>
    <w:p w:rsidRDefault="00AF3E6F" w:rsidP="00AF3E6F" w:rsidR="00AF3E6F" w:rsidRPr="002528EB">
      <w:pPr>
        <w:jc w:val="both"/>
      </w:pPr>
      <w:r>
        <w:t>Sudac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AF3E6F" w:rsidP="00AF3E6F" w:rsidR="00AF3E6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 xml:space="preserve">Upoznaje ukratko prisutne sa sadržajem prijedloga za otvaranje stečajnog postupka.  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0F5183">
        <w:t>HPB</w:t>
      </w:r>
      <w:r>
        <w:t xml:space="preserve"> banke d.d. otvoren žiro račun.</w:t>
      </w: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F5183">
        <w:t>trgovina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Dužnik navodi da posluje, </w:t>
      </w:r>
      <w:r w:rsidR="000F5183">
        <w:t>ima jednog</w:t>
      </w:r>
      <w:r>
        <w:t xml:space="preserve"> zaposlenika.</w:t>
      </w:r>
    </w:p>
    <w:p w:rsidRDefault="00AF3E6F" w:rsidP="00AF3E6F" w:rsidR="00AF3E6F" w:rsidRPr="002C241F">
      <w:pPr>
        <w:jc w:val="both"/>
      </w:pPr>
    </w:p>
    <w:p w:rsidRDefault="00AF3E6F" w:rsidP="00AF3E6F" w:rsidR="00A119F3">
      <w:pPr>
        <w:jc w:val="both"/>
      </w:pPr>
      <w:r w:rsidRPr="002C241F">
        <w:t>Što se tiče imovine</w:t>
      </w:r>
      <w:r>
        <w:t xml:space="preserve"> navodi da </w:t>
      </w:r>
      <w:r w:rsidR="00A119F3">
        <w:t>nema</w:t>
      </w:r>
      <w:r>
        <w:t xml:space="preserve"> imovine,</w:t>
      </w:r>
      <w:r w:rsidR="00A119F3">
        <w:t xml:space="preserve"> radio u izna</w:t>
      </w:r>
      <w:r w:rsidR="000F5183">
        <w:t>jmljenom prostoru sa iznajmljeno</w:t>
      </w:r>
      <w:r w:rsidR="00A119F3">
        <w:t xml:space="preserve">m </w:t>
      </w:r>
      <w:r w:rsidR="000F5183">
        <w:t>opremom, a ima nešto trgovinske robe vrijednosti oko 50.000,00 kuna.</w:t>
      </w:r>
    </w:p>
    <w:p w:rsidRDefault="00A119F3" w:rsidP="00AF3E6F" w:rsidR="00A119F3">
      <w:pPr>
        <w:jc w:val="both"/>
      </w:pPr>
    </w:p>
    <w:p w:rsidRDefault="00A119F3" w:rsidP="00AF3E6F" w:rsidR="00AF3E6F">
      <w:pPr>
        <w:jc w:val="both"/>
      </w:pPr>
      <w:r>
        <w:t>Z</w:t>
      </w:r>
      <w:r w:rsidR="00AF3E6F">
        <w:t>na da je žiro račun u blokadi</w:t>
      </w:r>
      <w:r>
        <w:t>, ne zna za koliko.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AF3E6F" w:rsidP="00AF3E6F" w:rsidR="00AF3E6F">
      <w:pPr>
        <w:jc w:val="both"/>
      </w:pPr>
    </w:p>
    <w:p w:rsidRDefault="009C19C5" w:rsidP="00AF3E6F" w:rsidR="00AF3E6F">
      <w:pPr>
        <w:jc w:val="both"/>
      </w:pPr>
      <w:r>
        <w:t>Olivera Ciganović navodi da je njen</w:t>
      </w:r>
      <w:r w:rsidR="00AF3E6F">
        <w:t xml:space="preserve"> broj mobitela: </w:t>
      </w:r>
      <w:r w:rsidR="000F5183">
        <w:t>098/924-6964</w:t>
      </w:r>
    </w:p>
    <w:p w:rsidRDefault="00AF3E6F" w:rsidP="00AF3E6F" w:rsidR="00AF3E6F" w:rsidRPr="002C241F">
      <w:pPr>
        <w:jc w:val="both"/>
      </w:pPr>
    </w:p>
    <w:p w:rsidRDefault="000F5183" w:rsidP="00AF3E6F" w:rsidR="00AF3E6F">
      <w:pPr>
        <w:jc w:val="both"/>
      </w:pPr>
      <w:r>
        <w:t>Knjigovodstvo vodi</w:t>
      </w:r>
      <w:r w:rsidR="00AF3E6F">
        <w:t xml:space="preserve"> </w:t>
      </w:r>
      <w:r>
        <w:t xml:space="preserve">Melita </w:t>
      </w:r>
      <w:proofErr w:type="spellStart"/>
      <w:r>
        <w:t>Mikšik</w:t>
      </w:r>
      <w:proofErr w:type="spellEnd"/>
      <w:r>
        <w:t xml:space="preserve"> u Gračacu</w:t>
      </w:r>
      <w:r w:rsidR="00AF3E6F">
        <w:t>, dokumentacija se nalazi kod nje.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>Posebno navo</w:t>
      </w:r>
      <w:r w:rsidR="000F5183">
        <w:t>di da je dug u mogućnosti platiti i nastaviti poslovati, te moli odgodu od 60 dana</w:t>
      </w:r>
      <w:r>
        <w:t>.</w:t>
      </w:r>
    </w:p>
    <w:p w:rsidRDefault="00A119F3" w:rsidP="00AF3E6F" w:rsidR="00A119F3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0F5183">
        <w:t>11,34</w:t>
      </w:r>
      <w:bookmarkStart w:name="_GoBack" w:id="0"/>
      <w:bookmarkEnd w:id="0"/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1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C19C5">
      <w:t>133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9C19C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5183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255C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9C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EF490A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340</properties:Words>
  <properties:Characters>1944</properties:Characters>
  <properties:Lines>16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2019-06-12T08:51:00Z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2019-06-12T09:34:00Z</dcterms:modified>
  <cp:revision>5</cp:revision>
  <dc:title>REPUBLIKA HRVATSKA</dc:title>
</cp:coreProperties>
</file>