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e7ccd2" w14:paraId="be7ccd2" w:rsidRDefault="00FF1EEC" w:rsidP="005A2A88" w:rsidR="005A2A88">
      <w:pPr>
        <w:jc w:val="right"/>
        <w15:collapsed w:val="false"/>
      </w:pPr>
      <w:bookmarkStart w:name="_GoBack" w:id="0"/>
      <w:bookmarkEnd w:id="0"/>
      <w:proofErr w:type="spellStart"/>
      <w:r>
        <w:t>13</w:t>
      </w:r>
      <w:proofErr w:type="spellEnd"/>
      <w:r>
        <w:t xml:space="preserve"> St-</w:t>
      </w:r>
      <w:proofErr w:type="spellStart"/>
      <w:r>
        <w:t>903</w:t>
      </w:r>
      <w:proofErr w:type="spellEnd"/>
      <w:r>
        <w:t>/</w:t>
      </w:r>
      <w:proofErr w:type="spellStart"/>
      <w:r>
        <w:t>15</w:t>
      </w:r>
      <w:proofErr w:type="spellEnd"/>
      <w:r>
        <w:t>-9</w:t>
      </w:r>
    </w:p>
    <w:p w:rsidRDefault="005A2A88" w:rsidP="005A2A88" w:rsidR="005A2A88">
      <w:r>
        <w:rPr>
          <w:rStyle w:val="Naglaeno"/>
        </w:rPr>
        <w:t xml:space="preserve">             </w:t>
      </w:r>
      <w:r w:rsidR="00E14899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A2A88" w:rsidP="005A2A88" w:rsidR="005A2A88"/>
    <w:p w:rsidRDefault="005A2A88" w:rsidP="005A2A88" w:rsidR="005A2A88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5A2A88" w:rsidP="005A2A88" w:rsidR="005A2A88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</w:t>
      </w:r>
      <w:proofErr w:type="spellStart"/>
      <w:r>
        <w:rPr>
          <w:sz w:val="22"/>
          <w:szCs w:val="22"/>
        </w:rPr>
        <w:t>OSIJEKU</w:t>
      </w:r>
      <w:proofErr w:type="spellEnd"/>
    </w:p>
    <w:p w:rsidRDefault="005A2A88" w:rsidP="005A2A88" w:rsidR="005A2A88"/>
    <w:p w:rsidRDefault="005A2A88" w:rsidP="005A2A88" w:rsidR="005A2A88"/>
    <w:p w:rsidRDefault="005A2A88" w:rsidP="005A2A88" w:rsidR="005A2A88">
      <w:pPr>
        <w:jc w:val="center"/>
      </w:pPr>
      <w:r>
        <w:t>R E P U B L I K A   H R V A T S K A</w:t>
      </w:r>
    </w:p>
    <w:p w:rsidRDefault="005A2A88" w:rsidP="005A2A88" w:rsidR="005A2A88">
      <w:pPr>
        <w:jc w:val="center"/>
      </w:pPr>
      <w:r>
        <w:t>R J E Š E N J E</w:t>
      </w:r>
    </w:p>
    <w:p w:rsidRDefault="005A2A88" w:rsidP="005A2A88" w:rsidR="005A2A88">
      <w:pPr>
        <w:rPr>
          <w:b/>
        </w:rPr>
      </w:pPr>
    </w:p>
    <w:p w:rsidRDefault="005A2A88" w:rsidP="005A2A88" w:rsidR="005A2A88">
      <w:pPr>
        <w:rPr>
          <w:b/>
        </w:rPr>
      </w:pPr>
    </w:p>
    <w:p w:rsidRDefault="005A2A88" w:rsidP="00FF1EEC" w:rsidR="00FF1EEC">
      <w:pPr>
        <w:pStyle w:val="Tijeloteksta"/>
      </w:pPr>
      <w:r>
        <w:tab/>
      </w:r>
      <w:r w:rsidR="00FF1EEC" w:rsidRPr="00010C2E">
        <w:t xml:space="preserve">Trgovački sud u Osijeku, po sucu pojedincu Jadranki Herman kao stečajnom sucu, u predmetu predlagatelja Financijska agencija Regionalni centar Osijek, Nagodbeno vijeće OS </w:t>
      </w:r>
      <w:proofErr w:type="spellStart"/>
      <w:r w:rsidR="00FF1EEC" w:rsidRPr="00010C2E">
        <w:t>01</w:t>
      </w:r>
      <w:proofErr w:type="spellEnd"/>
      <w:r w:rsidR="00FF1EEC" w:rsidRPr="00010C2E">
        <w:t xml:space="preserve">, Osijek, Lorenza </w:t>
      </w:r>
      <w:proofErr w:type="spellStart"/>
      <w:r w:rsidR="00FF1EEC" w:rsidRPr="00010C2E">
        <w:t>Jegera</w:t>
      </w:r>
      <w:proofErr w:type="spellEnd"/>
      <w:r w:rsidR="00FF1EEC" w:rsidRPr="00010C2E">
        <w:t xml:space="preserve"> 1,  za otvaranje stečajnog  postupka nad dužnikom </w:t>
      </w:r>
      <w:proofErr w:type="spellStart"/>
      <w:r w:rsidR="00FF1EEC" w:rsidRPr="00010C2E">
        <w:t>FRAGOSOS</w:t>
      </w:r>
      <w:proofErr w:type="spellEnd"/>
      <w:r w:rsidR="00FF1EEC" w:rsidRPr="00010C2E">
        <w:t xml:space="preserve"> j.d.o.o., </w:t>
      </w:r>
      <w:proofErr w:type="spellStart"/>
      <w:r w:rsidR="00FF1EEC" w:rsidRPr="00010C2E">
        <w:t>Bizovac</w:t>
      </w:r>
      <w:proofErr w:type="spellEnd"/>
      <w:r w:rsidR="00FF1EEC" w:rsidRPr="00010C2E">
        <w:t xml:space="preserve">, K. Tomislava </w:t>
      </w:r>
      <w:proofErr w:type="spellStart"/>
      <w:r w:rsidR="00FF1EEC" w:rsidRPr="00010C2E">
        <w:t>175</w:t>
      </w:r>
      <w:proofErr w:type="spellEnd"/>
      <w:r w:rsidR="00FF1EEC" w:rsidRPr="00010C2E">
        <w:t xml:space="preserve">, </w:t>
      </w:r>
      <w:proofErr w:type="spellStart"/>
      <w:r w:rsidR="00FF1EEC" w:rsidRPr="00010C2E">
        <w:t>MBS</w:t>
      </w:r>
      <w:proofErr w:type="spellEnd"/>
      <w:r w:rsidR="00FF1EEC" w:rsidRPr="00010C2E">
        <w:t xml:space="preserve">: </w:t>
      </w:r>
      <w:proofErr w:type="spellStart"/>
      <w:r w:rsidR="00FF1EEC" w:rsidRPr="00010C2E">
        <w:t>030126898</w:t>
      </w:r>
      <w:proofErr w:type="spellEnd"/>
      <w:r w:rsidR="00FF1EEC" w:rsidRPr="00010C2E">
        <w:t xml:space="preserve">, </w:t>
      </w:r>
      <w:proofErr w:type="spellStart"/>
      <w:r w:rsidR="00FF1EEC" w:rsidRPr="00010C2E">
        <w:t>OIB</w:t>
      </w:r>
      <w:proofErr w:type="spellEnd"/>
      <w:r w:rsidR="00FF1EEC" w:rsidRPr="00010C2E">
        <w:t xml:space="preserve">: </w:t>
      </w:r>
      <w:proofErr w:type="spellStart"/>
      <w:r w:rsidR="00FF1EEC" w:rsidRPr="00010C2E">
        <w:t>05291034204</w:t>
      </w:r>
      <w:proofErr w:type="spellEnd"/>
      <w:r w:rsidR="00FF1EEC" w:rsidRPr="00010C2E">
        <w:t xml:space="preserve">, dana </w:t>
      </w:r>
      <w:proofErr w:type="spellStart"/>
      <w:r w:rsidR="00104353">
        <w:t>31</w:t>
      </w:r>
      <w:proofErr w:type="spellEnd"/>
      <w:r w:rsidR="00FF1EEC">
        <w:t>. svibnja</w:t>
      </w:r>
      <w:r w:rsidR="00FF1EEC" w:rsidRPr="00010C2E">
        <w:t xml:space="preserve"> </w:t>
      </w:r>
      <w:proofErr w:type="spellStart"/>
      <w:r w:rsidR="00FF1EEC" w:rsidRPr="00010C2E">
        <w:t>2</w:t>
      </w:r>
      <w:r w:rsidR="00FF1EEC">
        <w:t>016</w:t>
      </w:r>
      <w:proofErr w:type="spellEnd"/>
      <w:r w:rsidR="00FF1EEC">
        <w:t>.</w:t>
      </w:r>
    </w:p>
    <w:p w:rsidRDefault="005A2A88" w:rsidP="005A2A88" w:rsidR="005A2A88">
      <w:pPr>
        <w:pStyle w:val="Tijeloteksta"/>
      </w:pPr>
    </w:p>
    <w:p w:rsidRDefault="005A2A88" w:rsidP="005A2A88" w:rsidR="005A2A88">
      <w:pPr>
        <w:jc w:val="both"/>
      </w:pPr>
    </w:p>
    <w:p w:rsidRDefault="005A2A88" w:rsidP="005A2A88" w:rsidR="005A2A88">
      <w:pPr>
        <w:jc w:val="center"/>
      </w:pPr>
      <w:r>
        <w:t>r i j e š i o   j e</w:t>
      </w:r>
    </w:p>
    <w:p w:rsidRDefault="005A2A88" w:rsidP="000B0BE5" w:rsidR="000B0BE5">
      <w:pPr>
        <w:pStyle w:val="Tijeloteksta"/>
      </w:pPr>
      <w:r>
        <w:tab/>
      </w:r>
    </w:p>
    <w:p w:rsidRDefault="000B0BE5" w:rsidP="000B0BE5" w:rsidR="000B0BE5">
      <w:pPr>
        <w:jc w:val="both"/>
      </w:pPr>
    </w:p>
    <w:p w:rsidRDefault="000B0BE5" w:rsidP="000B0BE5" w:rsidR="000B0BE5">
      <w:pPr>
        <w:numPr>
          <w:ilvl w:val="0"/>
          <w:numId w:val="6"/>
        </w:numPr>
        <w:jc w:val="both"/>
      </w:pPr>
      <w:r>
        <w:t>Pozivaju se osobe koje imaju pravni interes da se provede stečajni postupak nad dužnikom</w:t>
      </w:r>
      <w:r w:rsidR="00FF1EEC">
        <w:t xml:space="preserve"> </w:t>
      </w:r>
      <w:proofErr w:type="spellStart"/>
      <w:r w:rsidR="00FF1EEC" w:rsidRPr="00010C2E">
        <w:t>FRAGOSOS</w:t>
      </w:r>
      <w:proofErr w:type="spellEnd"/>
      <w:r w:rsidR="00FF1EEC" w:rsidRPr="00010C2E">
        <w:t xml:space="preserve"> j.d.o.o., </w:t>
      </w:r>
      <w:proofErr w:type="spellStart"/>
      <w:r w:rsidR="00FF1EEC" w:rsidRPr="00010C2E">
        <w:t>Bizovac</w:t>
      </w:r>
      <w:proofErr w:type="spellEnd"/>
      <w:r w:rsidR="00FF1EEC" w:rsidRPr="00010C2E">
        <w:t xml:space="preserve">, K. Tomislava </w:t>
      </w:r>
      <w:proofErr w:type="spellStart"/>
      <w:r w:rsidR="00FF1EEC" w:rsidRPr="00010C2E">
        <w:t>175</w:t>
      </w:r>
      <w:proofErr w:type="spellEnd"/>
      <w:r w:rsidR="00FF1EEC" w:rsidRPr="00010C2E">
        <w:t xml:space="preserve">, </w:t>
      </w:r>
      <w:proofErr w:type="spellStart"/>
      <w:r w:rsidR="00FF1EEC" w:rsidRPr="00010C2E">
        <w:t>MBS</w:t>
      </w:r>
      <w:proofErr w:type="spellEnd"/>
      <w:r w:rsidR="00FF1EEC" w:rsidRPr="00010C2E">
        <w:t xml:space="preserve">: </w:t>
      </w:r>
      <w:proofErr w:type="spellStart"/>
      <w:r w:rsidR="00FF1EEC" w:rsidRPr="00010C2E">
        <w:t>030126898</w:t>
      </w:r>
      <w:proofErr w:type="spellEnd"/>
      <w:r w:rsidR="00FF1EEC" w:rsidRPr="00010C2E">
        <w:t xml:space="preserve">, </w:t>
      </w:r>
      <w:proofErr w:type="spellStart"/>
      <w:r w:rsidR="00FF1EEC" w:rsidRPr="00010C2E">
        <w:t>OIB</w:t>
      </w:r>
      <w:proofErr w:type="spellEnd"/>
      <w:r w:rsidR="00FF1EEC" w:rsidRPr="00010C2E">
        <w:t xml:space="preserve">: </w:t>
      </w:r>
      <w:proofErr w:type="spellStart"/>
      <w:r w:rsidR="00FF1EEC" w:rsidRPr="00010C2E">
        <w:t>05291034204</w:t>
      </w:r>
      <w:proofErr w:type="spellEnd"/>
      <w:r>
        <w:t xml:space="preserve">, da u roku od </w:t>
      </w:r>
      <w:proofErr w:type="spellStart"/>
      <w:r>
        <w:t>15</w:t>
      </w:r>
      <w:proofErr w:type="spellEnd"/>
      <w:r>
        <w:t xml:space="preserve"> dana solidarno uplate na sudski depozit ovog suda broj </w:t>
      </w:r>
      <w:proofErr w:type="spellStart"/>
      <w:r>
        <w:t>HR31</w:t>
      </w:r>
      <w:proofErr w:type="spellEnd"/>
      <w:r>
        <w:t xml:space="preserve"> </w:t>
      </w:r>
      <w:proofErr w:type="spellStart"/>
      <w:r>
        <w:t>2390</w:t>
      </w:r>
      <w:proofErr w:type="spellEnd"/>
      <w:r>
        <w:t xml:space="preserve"> </w:t>
      </w:r>
      <w:proofErr w:type="spellStart"/>
      <w:r>
        <w:t>0011</w:t>
      </w:r>
      <w:proofErr w:type="spellEnd"/>
      <w:r>
        <w:t xml:space="preserve"> </w:t>
      </w:r>
      <w:proofErr w:type="spellStart"/>
      <w:r>
        <w:t>3000</w:t>
      </w:r>
      <w:proofErr w:type="spellEnd"/>
      <w:r>
        <w:t xml:space="preserve"> </w:t>
      </w:r>
      <w:proofErr w:type="spellStart"/>
      <w:r>
        <w:t>0020</w:t>
      </w:r>
      <w:proofErr w:type="spellEnd"/>
      <w:r>
        <w:t xml:space="preserve"> </w:t>
      </w:r>
      <w:r w:rsidR="00FF1EEC">
        <w:t xml:space="preserve">0 s pozivom na broj </w:t>
      </w:r>
      <w:proofErr w:type="spellStart"/>
      <w:r w:rsidR="00FF1EEC">
        <w:t>HR05</w:t>
      </w:r>
      <w:proofErr w:type="spellEnd"/>
      <w:r w:rsidR="00FF1EEC">
        <w:t xml:space="preserve"> </w:t>
      </w:r>
      <w:proofErr w:type="spellStart"/>
      <w:r w:rsidR="00FF1EEC">
        <w:t>272</w:t>
      </w:r>
      <w:proofErr w:type="spellEnd"/>
      <w:r w:rsidR="00FF1EEC">
        <w:t>-</w:t>
      </w:r>
      <w:proofErr w:type="spellStart"/>
      <w:r w:rsidR="00FF1EEC">
        <w:t>903</w:t>
      </w:r>
      <w:proofErr w:type="spellEnd"/>
      <w:r>
        <w:t>-</w:t>
      </w:r>
      <w:proofErr w:type="spellStart"/>
      <w:r>
        <w:t>15</w:t>
      </w:r>
      <w:proofErr w:type="spellEnd"/>
      <w:r>
        <w:t xml:space="preserve">  kod Hrvatske poštanske banke iznos od </w:t>
      </w:r>
      <w:proofErr w:type="spellStart"/>
      <w:r>
        <w:t>15.000</w:t>
      </w:r>
      <w:proofErr w:type="spellEnd"/>
      <w:r>
        <w:t>,</w:t>
      </w:r>
      <w:proofErr w:type="spellStart"/>
      <w:r>
        <w:t>00</w:t>
      </w:r>
      <w:proofErr w:type="spellEnd"/>
      <w:r>
        <w:t xml:space="preserve"> kn, na ime predujma za pokriće troškova kako prethodnog tako i otvorenog stečajnog postupka, te da u istom roku potvrdu o uplati dostave u sudski spis.</w:t>
      </w:r>
    </w:p>
    <w:p w:rsidRDefault="000B0BE5" w:rsidP="000B0BE5" w:rsidR="000B0BE5">
      <w:pPr>
        <w:numPr>
          <w:ilvl w:val="0"/>
          <w:numId w:val="6"/>
        </w:numPr>
        <w:jc w:val="both"/>
      </w:pPr>
      <w:r>
        <w:t xml:space="preserve">Ovo rješenje objavit će se na mrežnim stranicama e-oglasna ploča suda.         </w:t>
      </w:r>
    </w:p>
    <w:p w:rsidRDefault="000B0BE5" w:rsidP="000B0BE5" w:rsidR="000B0BE5">
      <w:pPr>
        <w:numPr>
          <w:ilvl w:val="0"/>
          <w:numId w:val="6"/>
        </w:numPr>
        <w:jc w:val="both"/>
      </w:pPr>
      <w:r>
        <w:t>Ako vjerovnici dužnika ne postupe u skladu s točkom prvom ovog rješenja, stečajni sudac će donijeti odluku o otvaranju i zaključenju stečajnog postupka.</w:t>
      </w:r>
    </w:p>
    <w:p w:rsidRDefault="000B0BE5" w:rsidP="000B0BE5" w:rsidR="000B0BE5">
      <w:pPr>
        <w:ind w:left="1065"/>
        <w:jc w:val="both"/>
      </w:pPr>
      <w:r>
        <w:t xml:space="preserve">U tom se slučaju stečajni postupak neće provesti i na odgovarajući će se način primijeniti odredbe članka </w:t>
      </w:r>
      <w:proofErr w:type="spellStart"/>
      <w:r>
        <w:t>196</w:t>
      </w:r>
      <w:proofErr w:type="spellEnd"/>
      <w:r>
        <w:t xml:space="preserve">. do </w:t>
      </w:r>
      <w:proofErr w:type="spellStart"/>
      <w:r>
        <w:t>202</w:t>
      </w:r>
      <w:proofErr w:type="spellEnd"/>
      <w:r>
        <w:t>. Stečajnog zakona.</w:t>
      </w:r>
    </w:p>
    <w:p w:rsidRDefault="000B0BE5" w:rsidP="000B0BE5" w:rsidR="000B0BE5">
      <w:pPr>
        <w:numPr>
          <w:ilvl w:val="0"/>
          <w:numId w:val="6"/>
        </w:numPr>
        <w:jc w:val="both"/>
      </w:pPr>
      <w:r>
        <w:t>Ako se stečajni postupak zaklju</w:t>
      </w:r>
      <w:r w:rsidR="007E41DD">
        <w:t xml:space="preserve">či u skladu s odredbom članka </w:t>
      </w:r>
      <w:proofErr w:type="spellStart"/>
      <w:r w:rsidR="007E41DD">
        <w:t>132</w:t>
      </w:r>
      <w:proofErr w:type="spellEnd"/>
      <w:r>
        <w:t>.</w:t>
      </w:r>
      <w:r w:rsidR="007E41DD">
        <w:t xml:space="preserve"> stav 1. Stečajnog </w:t>
      </w:r>
      <w:r>
        <w:t>zakona, a dužnik nema sredstava za pokriće najnužnijih troškova, sredstva će se isplatiti na teret predujmljenih sredstava.</w:t>
      </w:r>
    </w:p>
    <w:p w:rsidRDefault="000B0BE5" w:rsidP="000B0BE5" w:rsidR="000B0BE5">
      <w:pPr>
        <w:jc w:val="both"/>
      </w:pPr>
    </w:p>
    <w:p w:rsidRDefault="000B0BE5" w:rsidP="000B0BE5" w:rsidR="000B0BE5">
      <w:pPr>
        <w:jc w:val="both"/>
      </w:pPr>
    </w:p>
    <w:p w:rsidRDefault="000B0BE5" w:rsidP="000B0BE5" w:rsidR="000B0BE5" w:rsidRPr="000B0BE5">
      <w:pPr>
        <w:jc w:val="center"/>
      </w:pPr>
      <w:r w:rsidRPr="000B0BE5">
        <w:t>Obrazloženje</w:t>
      </w:r>
    </w:p>
    <w:p w:rsidRDefault="000B0BE5" w:rsidP="000B0BE5" w:rsidR="000B0BE5" w:rsidRPr="000B0BE5">
      <w:pPr>
        <w:jc w:val="center"/>
      </w:pPr>
    </w:p>
    <w:p w:rsidRDefault="000B0BE5" w:rsidP="000B0BE5" w:rsidR="000B0BE5">
      <w:pPr>
        <w:jc w:val="center"/>
        <w:rPr>
          <w:b/>
        </w:rPr>
      </w:pPr>
    </w:p>
    <w:p w:rsidRDefault="00104353" w:rsidP="00435401" w:rsidR="00435401">
      <w:pPr>
        <w:pStyle w:val="Tijeloteksta"/>
        <w:rPr>
          <w:bCs/>
        </w:rPr>
      </w:pPr>
      <w:r w:rsidRPr="00104353">
        <w:rPr>
          <w:bCs/>
        </w:rPr>
        <w:t xml:space="preserve">Predlagatelj Financijska agencija Regionalni centar Osijek, podnio je ovom sudu dana 6. studenog </w:t>
      </w:r>
      <w:proofErr w:type="spellStart"/>
      <w:r w:rsidRPr="00104353">
        <w:rPr>
          <w:bCs/>
        </w:rPr>
        <w:t>2015</w:t>
      </w:r>
      <w:proofErr w:type="spellEnd"/>
      <w:r w:rsidRPr="00104353">
        <w:rPr>
          <w:bCs/>
        </w:rPr>
        <w:t xml:space="preserve">. godine prijedlog za otvaranje stečajnog postupka nad dužnikom </w:t>
      </w:r>
      <w:proofErr w:type="spellStart"/>
      <w:r w:rsidRPr="00104353">
        <w:rPr>
          <w:bCs/>
        </w:rPr>
        <w:t>FRAGOSOS</w:t>
      </w:r>
      <w:proofErr w:type="spellEnd"/>
      <w:r w:rsidRPr="00104353">
        <w:rPr>
          <w:bCs/>
        </w:rPr>
        <w:t xml:space="preserve"> j.d.o.o., </w:t>
      </w:r>
      <w:proofErr w:type="spellStart"/>
      <w:r w:rsidRPr="00104353">
        <w:rPr>
          <w:bCs/>
        </w:rPr>
        <w:t>Bizovac</w:t>
      </w:r>
      <w:proofErr w:type="spellEnd"/>
      <w:r w:rsidRPr="00104353">
        <w:rPr>
          <w:bCs/>
        </w:rPr>
        <w:t xml:space="preserve">, K. Tomislava </w:t>
      </w:r>
      <w:proofErr w:type="spellStart"/>
      <w:r w:rsidRPr="00104353">
        <w:rPr>
          <w:bCs/>
        </w:rPr>
        <w:t>175</w:t>
      </w:r>
      <w:proofErr w:type="spellEnd"/>
      <w:r w:rsidRPr="00104353">
        <w:rPr>
          <w:bCs/>
        </w:rPr>
        <w:t xml:space="preserve"> nakon što je rješenjem Financijske agencije Vijeće </w:t>
      </w:r>
      <w:proofErr w:type="spellStart"/>
      <w:r w:rsidRPr="00104353">
        <w:rPr>
          <w:bCs/>
        </w:rPr>
        <w:t>OS01</w:t>
      </w:r>
      <w:proofErr w:type="spellEnd"/>
      <w:r w:rsidRPr="00104353">
        <w:rPr>
          <w:bCs/>
        </w:rPr>
        <w:t xml:space="preserve"> obustavljen postupak radi nemogućnosti sklapanja </w:t>
      </w:r>
      <w:proofErr w:type="spellStart"/>
      <w:r w:rsidRPr="00104353">
        <w:rPr>
          <w:bCs/>
        </w:rPr>
        <w:t>predstečajne</w:t>
      </w:r>
      <w:proofErr w:type="spellEnd"/>
      <w:r w:rsidRPr="00104353">
        <w:rPr>
          <w:bCs/>
        </w:rPr>
        <w:t xml:space="preserve"> nagodbe dana </w:t>
      </w:r>
      <w:proofErr w:type="spellStart"/>
      <w:r w:rsidRPr="00104353">
        <w:rPr>
          <w:bCs/>
        </w:rPr>
        <w:t>19</w:t>
      </w:r>
      <w:proofErr w:type="spellEnd"/>
      <w:r w:rsidRPr="00104353">
        <w:rPr>
          <w:bCs/>
        </w:rPr>
        <w:t xml:space="preserve">. listopada </w:t>
      </w:r>
      <w:proofErr w:type="spellStart"/>
      <w:r w:rsidRPr="00104353">
        <w:rPr>
          <w:bCs/>
        </w:rPr>
        <w:t>2015.g</w:t>
      </w:r>
      <w:proofErr w:type="spellEnd"/>
      <w:r w:rsidRPr="00104353">
        <w:rPr>
          <w:bCs/>
        </w:rPr>
        <w:t xml:space="preserve">. Klasa: </w:t>
      </w:r>
      <w:proofErr w:type="spellStart"/>
      <w:r w:rsidRPr="00104353">
        <w:rPr>
          <w:bCs/>
        </w:rPr>
        <w:t>UP</w:t>
      </w:r>
      <w:proofErr w:type="spellEnd"/>
      <w:r w:rsidRPr="00104353">
        <w:rPr>
          <w:bCs/>
        </w:rPr>
        <w:t>-I/</w:t>
      </w:r>
      <w:proofErr w:type="spellStart"/>
      <w:r w:rsidRPr="00104353">
        <w:rPr>
          <w:bCs/>
        </w:rPr>
        <w:t>110</w:t>
      </w:r>
      <w:proofErr w:type="spellEnd"/>
      <w:r w:rsidRPr="00104353">
        <w:rPr>
          <w:bCs/>
        </w:rPr>
        <w:t>/</w:t>
      </w:r>
      <w:proofErr w:type="spellStart"/>
      <w:r w:rsidRPr="00104353">
        <w:rPr>
          <w:bCs/>
        </w:rPr>
        <w:t>07</w:t>
      </w:r>
      <w:proofErr w:type="spellEnd"/>
      <w:r w:rsidRPr="00104353">
        <w:rPr>
          <w:bCs/>
        </w:rPr>
        <w:t>/</w:t>
      </w:r>
      <w:proofErr w:type="spellStart"/>
      <w:r w:rsidRPr="00104353">
        <w:rPr>
          <w:bCs/>
        </w:rPr>
        <w:t>15</w:t>
      </w:r>
      <w:proofErr w:type="spellEnd"/>
      <w:r w:rsidRPr="00104353">
        <w:rPr>
          <w:bCs/>
        </w:rPr>
        <w:t>-</w:t>
      </w:r>
      <w:proofErr w:type="spellStart"/>
      <w:r w:rsidRPr="00104353">
        <w:rPr>
          <w:bCs/>
        </w:rPr>
        <w:t>01</w:t>
      </w:r>
      <w:proofErr w:type="spellEnd"/>
      <w:r w:rsidRPr="00104353">
        <w:rPr>
          <w:bCs/>
        </w:rPr>
        <w:t>/</w:t>
      </w:r>
      <w:proofErr w:type="spellStart"/>
      <w:r w:rsidRPr="00104353">
        <w:rPr>
          <w:bCs/>
        </w:rPr>
        <w:t>7705</w:t>
      </w:r>
      <w:proofErr w:type="spellEnd"/>
      <w:r w:rsidRPr="00104353">
        <w:rPr>
          <w:bCs/>
        </w:rPr>
        <w:t xml:space="preserve">, </w:t>
      </w:r>
      <w:proofErr w:type="spellStart"/>
      <w:r w:rsidRPr="00104353">
        <w:rPr>
          <w:bCs/>
        </w:rPr>
        <w:t>Ur.br</w:t>
      </w:r>
      <w:proofErr w:type="spellEnd"/>
      <w:r w:rsidRPr="00104353">
        <w:rPr>
          <w:bCs/>
        </w:rPr>
        <w:t xml:space="preserve">: </w:t>
      </w:r>
      <w:proofErr w:type="spellStart"/>
      <w:r w:rsidRPr="00104353">
        <w:rPr>
          <w:bCs/>
        </w:rPr>
        <w:t>04</w:t>
      </w:r>
      <w:proofErr w:type="spellEnd"/>
      <w:r w:rsidRPr="00104353">
        <w:rPr>
          <w:bCs/>
        </w:rPr>
        <w:t>-</w:t>
      </w:r>
      <w:proofErr w:type="spellStart"/>
      <w:r w:rsidRPr="00104353">
        <w:rPr>
          <w:bCs/>
        </w:rPr>
        <w:t>06</w:t>
      </w:r>
      <w:proofErr w:type="spellEnd"/>
      <w:r w:rsidRPr="00104353">
        <w:rPr>
          <w:bCs/>
        </w:rPr>
        <w:t>-</w:t>
      </w:r>
      <w:proofErr w:type="spellStart"/>
      <w:r w:rsidRPr="00104353">
        <w:rPr>
          <w:bCs/>
        </w:rPr>
        <w:t>15</w:t>
      </w:r>
      <w:proofErr w:type="spellEnd"/>
      <w:r w:rsidRPr="00104353">
        <w:rPr>
          <w:bCs/>
        </w:rPr>
        <w:t>-</w:t>
      </w:r>
      <w:proofErr w:type="spellStart"/>
      <w:r w:rsidRPr="00104353">
        <w:rPr>
          <w:bCs/>
        </w:rPr>
        <w:t>7705</w:t>
      </w:r>
      <w:proofErr w:type="spellEnd"/>
      <w:r w:rsidRPr="00104353">
        <w:rPr>
          <w:bCs/>
        </w:rPr>
        <w:t>-</w:t>
      </w:r>
      <w:proofErr w:type="spellStart"/>
      <w:r w:rsidRPr="00104353">
        <w:rPr>
          <w:bCs/>
        </w:rPr>
        <w:t>66</w:t>
      </w:r>
      <w:proofErr w:type="spellEnd"/>
      <w:r w:rsidRPr="00104353">
        <w:rPr>
          <w:bCs/>
        </w:rPr>
        <w:t>. U prijedlogu se navodi da je kod dužnika utvrđen razlog za otvaranje stečajnog postupka predviđen člankom  4. stav 9. Stečajnog zakona nesposobnost za plaćanje.</w:t>
      </w:r>
    </w:p>
    <w:p w:rsidRDefault="000B0BE5" w:rsidP="000B0BE5" w:rsidR="000B0BE5">
      <w:pPr>
        <w:pStyle w:val="Tijeloteksta"/>
        <w:jc w:val="center"/>
        <w:rPr>
          <w:bCs/>
        </w:rPr>
      </w:pPr>
      <w:r>
        <w:rPr>
          <w:bCs/>
        </w:rPr>
        <w:lastRenderedPageBreak/>
        <w:t>2</w:t>
      </w:r>
    </w:p>
    <w:p w:rsidRDefault="00104353" w:rsidP="00104353" w:rsidR="00104353">
      <w:pPr>
        <w:jc w:val="right"/>
      </w:pPr>
      <w:proofErr w:type="spellStart"/>
      <w:r>
        <w:t>13</w:t>
      </w:r>
      <w:proofErr w:type="spellEnd"/>
      <w:r>
        <w:t xml:space="preserve"> St-</w:t>
      </w:r>
      <w:proofErr w:type="spellStart"/>
      <w:r>
        <w:t>903</w:t>
      </w:r>
      <w:proofErr w:type="spellEnd"/>
      <w:r>
        <w:t>/</w:t>
      </w:r>
      <w:proofErr w:type="spellStart"/>
      <w:r>
        <w:t>15</w:t>
      </w:r>
      <w:proofErr w:type="spellEnd"/>
      <w:r>
        <w:t>-9</w:t>
      </w:r>
    </w:p>
    <w:p w:rsidRDefault="000B0BE5" w:rsidP="000B0BE5" w:rsidR="000B0BE5">
      <w:pPr>
        <w:jc w:val="both"/>
      </w:pPr>
    </w:p>
    <w:p w:rsidRDefault="00865CEE" w:rsidP="000B0BE5" w:rsidR="00865CEE">
      <w:pPr>
        <w:jc w:val="both"/>
      </w:pPr>
    </w:p>
    <w:p w:rsidRDefault="00865CEE" w:rsidP="00865CEE" w:rsidR="00865CEE">
      <w:pPr>
        <w:jc w:val="both"/>
      </w:pPr>
    </w:p>
    <w:p w:rsidRDefault="00865CEE" w:rsidP="00865CEE" w:rsidR="00865CEE">
      <w:pPr>
        <w:jc w:val="both"/>
      </w:pPr>
      <w:r>
        <w:tab/>
        <w:t xml:space="preserve">Na ročištu radi izjašnjenja o prijedlogu za otvaranje stečajnog postupka nad dužnikom, održanom </w:t>
      </w:r>
      <w:proofErr w:type="spellStart"/>
      <w:r w:rsidR="00104353">
        <w:t>30</w:t>
      </w:r>
      <w:proofErr w:type="spellEnd"/>
      <w:r w:rsidR="00104353">
        <w:t xml:space="preserve">. svibnja </w:t>
      </w:r>
      <w:r>
        <w:t xml:space="preserve"> </w:t>
      </w:r>
      <w:proofErr w:type="spellStart"/>
      <w:r>
        <w:t>2016</w:t>
      </w:r>
      <w:proofErr w:type="spellEnd"/>
      <w:r>
        <w:t>.  godine, saslušan je zakonski zastupnik dužnika i  izvršen je uvid u dokumentaciju u</w:t>
      </w:r>
      <w:r w:rsidR="00C0456E">
        <w:t xml:space="preserve"> spisu iz koje je razvidno da je kod stečajnog dužnika ostvaren stečajni razlog predviđen </w:t>
      </w:r>
      <w:r>
        <w:t>član</w:t>
      </w:r>
      <w:r w:rsidR="0057258F">
        <w:t xml:space="preserve">kom 5. </w:t>
      </w:r>
      <w:r>
        <w:t xml:space="preserve"> Stečajnog zakona</w:t>
      </w:r>
      <w:r w:rsidR="0057258F">
        <w:t xml:space="preserve"> (Narodne novine </w:t>
      </w:r>
      <w:proofErr w:type="spellStart"/>
      <w:r w:rsidR="0057258F">
        <w:t>71</w:t>
      </w:r>
      <w:proofErr w:type="spellEnd"/>
      <w:r w:rsidR="0057258F">
        <w:t>/</w:t>
      </w:r>
      <w:proofErr w:type="spellStart"/>
      <w:r w:rsidR="0057258F">
        <w:t>15</w:t>
      </w:r>
      <w:proofErr w:type="spellEnd"/>
      <w:r w:rsidR="0057258F">
        <w:t>)</w:t>
      </w:r>
      <w:r>
        <w:t xml:space="preserve"> nesposob</w:t>
      </w:r>
      <w:r w:rsidR="00C0456E">
        <w:t>nost za plaćanje</w:t>
      </w:r>
      <w:r>
        <w:t xml:space="preserve">, no dužnik nema imovine koja bi ušla u stečajnu masu i iz koje bi se mogli namiriti troškovi stečajnog postupka, a na žiro računu dužnika nema novčanih sredstava. Predvidivi troškovi stečajnog postupka prema </w:t>
      </w:r>
      <w:r w:rsidR="00CC749D">
        <w:t xml:space="preserve">ocijeni ovog suda iznosili bi </w:t>
      </w:r>
      <w:proofErr w:type="spellStart"/>
      <w:r w:rsidR="00CC749D">
        <w:t>15</w:t>
      </w:r>
      <w:r>
        <w:t>.000</w:t>
      </w:r>
      <w:proofErr w:type="spellEnd"/>
      <w:r>
        <w:t>,</w:t>
      </w:r>
      <w:proofErr w:type="spellStart"/>
      <w:r>
        <w:t>00</w:t>
      </w:r>
      <w:proofErr w:type="spellEnd"/>
      <w:r>
        <w:t xml:space="preserve"> kn, (troškovi sređivanja knjigovodstvene dokumentacije, troškovi stečajnog upravitelja i drugi troškovi).</w:t>
      </w:r>
    </w:p>
    <w:p w:rsidRDefault="00865CEE" w:rsidP="00865CEE" w:rsidR="00865CEE">
      <w:pPr>
        <w:jc w:val="both"/>
      </w:pPr>
    </w:p>
    <w:p w:rsidRDefault="00865CEE" w:rsidP="00865CEE" w:rsidR="00865CEE">
      <w:pPr>
        <w:jc w:val="both"/>
      </w:pPr>
      <w:r>
        <w:tab/>
        <w:t xml:space="preserve">Sukladno članku </w:t>
      </w:r>
      <w:proofErr w:type="spellStart"/>
      <w:r>
        <w:t>132</w:t>
      </w:r>
      <w:proofErr w:type="spellEnd"/>
      <w:r>
        <w:t>. stav 1. Stečajnog zakona stečajni sudac riješio je kao u izreci.</w:t>
      </w:r>
    </w:p>
    <w:p w:rsidRDefault="00865CEE" w:rsidP="000B0BE5" w:rsidR="00865CEE">
      <w:pPr>
        <w:jc w:val="both"/>
      </w:pPr>
    </w:p>
    <w:p w:rsidRDefault="000B0BE5" w:rsidP="000B0BE5" w:rsidR="000B0BE5">
      <w:pPr>
        <w:jc w:val="center"/>
      </w:pPr>
    </w:p>
    <w:p w:rsidRDefault="000B0BE5" w:rsidP="000B0BE5" w:rsidR="000B0BE5">
      <w:pPr>
        <w:jc w:val="center"/>
      </w:pPr>
      <w:r>
        <w:t xml:space="preserve">U </w:t>
      </w:r>
      <w:r w:rsidR="00C0456E">
        <w:t xml:space="preserve">Osijeku </w:t>
      </w:r>
      <w:proofErr w:type="spellStart"/>
      <w:r w:rsidR="00C0456E">
        <w:t>31</w:t>
      </w:r>
      <w:proofErr w:type="spellEnd"/>
      <w:r w:rsidR="00C0456E">
        <w:t xml:space="preserve">. svibanj </w:t>
      </w:r>
      <w:r w:rsidR="00F17DA4">
        <w:t xml:space="preserve"> </w:t>
      </w:r>
      <w:proofErr w:type="spellStart"/>
      <w:r w:rsidR="00F17DA4">
        <w:t>2016</w:t>
      </w:r>
      <w:proofErr w:type="spellEnd"/>
      <w:r w:rsidR="00F17DA4">
        <w:t xml:space="preserve">. </w:t>
      </w:r>
    </w:p>
    <w:p w:rsidRDefault="000B0BE5" w:rsidP="000B0BE5" w:rsidR="000B0BE5">
      <w:pPr>
        <w:jc w:val="both"/>
      </w:pPr>
    </w:p>
    <w:p w:rsidRDefault="000B0BE5" w:rsidP="000B0BE5" w:rsidR="000B0BE5">
      <w:pPr>
        <w:jc w:val="both"/>
      </w:pPr>
      <w:r>
        <w:t>Zapisničar</w:t>
      </w:r>
    </w:p>
    <w:p w:rsidRDefault="000B0BE5" w:rsidP="000B0BE5" w:rsidR="000B0BE5">
      <w:pPr>
        <w:jc w:val="both"/>
      </w:pPr>
      <w:r>
        <w:t>Maja Kocijan</w:t>
      </w:r>
    </w:p>
    <w:p w:rsidRDefault="000B0BE5" w:rsidP="000B0BE5" w:rsidR="000B0BE5">
      <w:pPr>
        <w:jc w:val="both"/>
      </w:pPr>
    </w:p>
    <w:p w:rsidRDefault="000B0BE5" w:rsidP="000B0BE5" w:rsidR="000B0BE5">
      <w:r>
        <w:t xml:space="preserve">                                                                                                       STEČAJNI SUDAC</w:t>
      </w:r>
    </w:p>
    <w:p w:rsidRDefault="000B0BE5" w:rsidP="000B0BE5" w:rsidR="000B0BE5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Jadranka Herman</w:t>
      </w:r>
    </w:p>
    <w:p w:rsidRDefault="000B0BE5" w:rsidP="000B0BE5" w:rsidR="000B0BE5"/>
    <w:p w:rsidRDefault="000B0BE5" w:rsidP="000B0BE5" w:rsidR="000B0BE5"/>
    <w:p w:rsidRDefault="000B0BE5" w:rsidP="000B0BE5" w:rsidR="000B0BE5">
      <w:r>
        <w:t>POUKA O PRAVNOM LIJEKU:</w:t>
      </w:r>
      <w:r>
        <w:br/>
        <w:t>Protiv ovog rj</w:t>
      </w:r>
      <w:r w:rsidR="00CD3D56">
        <w:t xml:space="preserve">ešenja nije dopuštena žalba (članak </w:t>
      </w:r>
      <w:r>
        <w:t xml:space="preserve"> </w:t>
      </w:r>
      <w:proofErr w:type="spellStart"/>
      <w:r>
        <w:t>278</w:t>
      </w:r>
      <w:proofErr w:type="spellEnd"/>
      <w:r>
        <w:t>. st</w:t>
      </w:r>
      <w:r w:rsidR="00CD3D56">
        <w:t>av  2. Zakona o parničnom postupku u vezi s članom  6. Stečajnog zakona</w:t>
      </w:r>
      <w:r>
        <w:t>)</w:t>
      </w:r>
      <w:r w:rsidR="00CD3D56">
        <w:t>.</w:t>
      </w:r>
    </w:p>
    <w:p w:rsidRDefault="000B0BE5" w:rsidP="000B0BE5" w:rsidR="000B0BE5"/>
    <w:p w:rsidRDefault="00CD3D56" w:rsidP="00CD3D56" w:rsidR="00CD3D56">
      <w:pPr>
        <w:pStyle w:val="Tijeloteksta"/>
        <w:jc w:val="left"/>
      </w:pPr>
      <w:r>
        <w:t>DNA</w:t>
      </w:r>
    </w:p>
    <w:p w:rsidRDefault="00CD3D56" w:rsidP="00CD3D56" w:rsidR="00CD3D56">
      <w:pPr>
        <w:pStyle w:val="Tijeloteksta"/>
        <w:numPr>
          <w:ilvl w:val="0"/>
          <w:numId w:val="10"/>
        </w:numPr>
        <w:jc w:val="left"/>
      </w:pPr>
      <w:r>
        <w:t xml:space="preserve">Predlagatelj- FINA Nagodbeno vijeće OS </w:t>
      </w:r>
      <w:proofErr w:type="spellStart"/>
      <w:r>
        <w:t>01</w:t>
      </w:r>
      <w:proofErr w:type="spellEnd"/>
      <w:r>
        <w:t xml:space="preserve">, Osijek, Lorenza </w:t>
      </w:r>
      <w:proofErr w:type="spellStart"/>
      <w:r>
        <w:t>Jegera</w:t>
      </w:r>
      <w:proofErr w:type="spellEnd"/>
      <w:r>
        <w:t xml:space="preserve"> 1</w:t>
      </w:r>
    </w:p>
    <w:p w:rsidRDefault="00CD3D56" w:rsidP="00CD3D56" w:rsidR="00CD3D56">
      <w:pPr>
        <w:pStyle w:val="Tijeloteksta"/>
        <w:numPr>
          <w:ilvl w:val="0"/>
          <w:numId w:val="10"/>
        </w:numPr>
        <w:jc w:val="left"/>
      </w:pPr>
      <w:r>
        <w:t xml:space="preserve">Dužnik – </w:t>
      </w:r>
      <w:proofErr w:type="spellStart"/>
      <w:r w:rsidR="00C0456E" w:rsidRPr="00010C2E">
        <w:t>FRAGOSOS</w:t>
      </w:r>
      <w:proofErr w:type="spellEnd"/>
      <w:r w:rsidR="00C0456E" w:rsidRPr="00010C2E">
        <w:t xml:space="preserve"> j.d.o.o., </w:t>
      </w:r>
      <w:proofErr w:type="spellStart"/>
      <w:r w:rsidR="00C0456E" w:rsidRPr="00010C2E">
        <w:t>Bizovac</w:t>
      </w:r>
      <w:proofErr w:type="spellEnd"/>
      <w:r w:rsidR="00C0456E" w:rsidRPr="00010C2E">
        <w:t xml:space="preserve">, K. Tomislava </w:t>
      </w:r>
      <w:proofErr w:type="spellStart"/>
      <w:r w:rsidR="00C0456E" w:rsidRPr="00010C2E">
        <w:t>175</w:t>
      </w:r>
      <w:proofErr w:type="spellEnd"/>
      <w:r w:rsidR="00C0456E">
        <w:t xml:space="preserve"> </w:t>
      </w:r>
    </w:p>
    <w:p w:rsidRDefault="00CD3D56" w:rsidP="00CD3D56" w:rsidR="00CD3D56">
      <w:pPr>
        <w:pStyle w:val="Tijeloteksta"/>
        <w:numPr>
          <w:ilvl w:val="0"/>
          <w:numId w:val="10"/>
        </w:numPr>
        <w:jc w:val="left"/>
      </w:pPr>
      <w:proofErr w:type="spellStart"/>
      <w:r>
        <w:t>zz</w:t>
      </w:r>
      <w:proofErr w:type="spellEnd"/>
      <w:r>
        <w:t xml:space="preserve"> dužnika </w:t>
      </w:r>
      <w:r w:rsidR="00042FDC">
        <w:t>–</w:t>
      </w:r>
      <w:r>
        <w:t xml:space="preserve"> </w:t>
      </w:r>
      <w:r w:rsidR="00042FDC">
        <w:t xml:space="preserve">Izabela Sudar, </w:t>
      </w:r>
      <w:proofErr w:type="spellStart"/>
      <w:r w:rsidR="00042FDC">
        <w:t>Bizovac</w:t>
      </w:r>
      <w:proofErr w:type="spellEnd"/>
      <w:r w:rsidR="00042FDC">
        <w:t xml:space="preserve">, K. </w:t>
      </w:r>
      <w:proofErr w:type="spellStart"/>
      <w:r w:rsidR="00042FDC">
        <w:t>tomislava</w:t>
      </w:r>
      <w:proofErr w:type="spellEnd"/>
      <w:r w:rsidR="00042FDC">
        <w:t xml:space="preserve"> </w:t>
      </w:r>
      <w:proofErr w:type="spellStart"/>
      <w:r w:rsidR="00042FDC">
        <w:t>175</w:t>
      </w:r>
      <w:proofErr w:type="spellEnd"/>
    </w:p>
    <w:p w:rsidRDefault="00CD3D56" w:rsidP="00CD3D56" w:rsidR="00CD3D56">
      <w:pPr>
        <w:pStyle w:val="Tijeloteksta"/>
        <w:numPr>
          <w:ilvl w:val="0"/>
          <w:numId w:val="10"/>
        </w:numPr>
      </w:pPr>
      <w:r>
        <w:t>Privremeni stečajni upravit</w:t>
      </w:r>
      <w:r w:rsidR="00042FDC">
        <w:t xml:space="preserve">elj – Sanja </w:t>
      </w:r>
      <w:proofErr w:type="spellStart"/>
      <w:r w:rsidR="00042FDC">
        <w:t>Mišević</w:t>
      </w:r>
      <w:proofErr w:type="spellEnd"/>
    </w:p>
    <w:p w:rsidRDefault="00CD3D56" w:rsidP="00CD3D56" w:rsidR="00CD3D56">
      <w:pPr>
        <w:pStyle w:val="Tijeloteksta"/>
        <w:numPr>
          <w:ilvl w:val="0"/>
          <w:numId w:val="10"/>
        </w:numPr>
      </w:pPr>
      <w:proofErr w:type="spellStart"/>
      <w:r>
        <w:t>ŽDO</w:t>
      </w:r>
      <w:proofErr w:type="spellEnd"/>
      <w:r>
        <w:t xml:space="preserve"> Osijek</w:t>
      </w:r>
    </w:p>
    <w:p w:rsidRDefault="00CD3D56" w:rsidP="00CD3D56" w:rsidR="00CD3D56">
      <w:pPr>
        <w:pStyle w:val="Tijeloteksta"/>
        <w:numPr>
          <w:ilvl w:val="0"/>
          <w:numId w:val="10"/>
        </w:numPr>
      </w:pPr>
      <w:r>
        <w:t xml:space="preserve">e-oglasna ploča </w:t>
      </w:r>
    </w:p>
    <w:p w:rsidRDefault="00042FDC" w:rsidP="00CD3D56" w:rsidR="00CD3D56">
      <w:pPr>
        <w:pStyle w:val="Tijeloteksta"/>
        <w:numPr>
          <w:ilvl w:val="0"/>
          <w:numId w:val="10"/>
        </w:numPr>
        <w:jc w:val="left"/>
      </w:pPr>
      <w:r>
        <w:t>kal. 25/6</w:t>
      </w:r>
    </w:p>
    <w:p w:rsidRDefault="000B0BE5" w:rsidP="003465FB" w:rsidR="00D90419" w:rsidRPr="00B35E7C">
      <w:pPr>
        <w:tabs>
          <w:tab w:pos="6240" w:val="left"/>
        </w:tabs>
        <w:ind w:left="720"/>
      </w:pPr>
      <w:r>
        <w:tab/>
      </w:r>
      <w:r w:rsidR="00B35E7C">
        <w:tab/>
      </w:r>
    </w:p>
    <w:sectPr w:rsidSect="00435401" w:rsidR="00D90419" w:rsidRPr="00B35E7C">
      <w:headerReference w:type="even" r:id="rId10"/>
      <w:headerReference w:type="default" r:id="rId11"/>
      <w:pgSz w:code="9" w:h="16838" w:w="11906"/>
      <w:pgMar w:gutter="0" w:footer="709" w:header="709" w:left="1418" w:bottom="1418" w:right="1418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75D9D" w:rsidR="00275D9D">
      <w:r>
        <w:separator/>
      </w:r>
    </w:p>
  </w:endnote>
  <w:endnote w:id="0" w:type="continuationSeparator">
    <w:p w:rsidRDefault="00275D9D" w:rsidR="00275D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75D9D" w:rsidR="00275D9D">
      <w:r>
        <w:separator/>
      </w:r>
    </w:p>
  </w:footnote>
  <w:footnote w:id="0" w:type="continuationSeparator">
    <w:p w:rsidRDefault="00275D9D" w:rsidR="00275D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429D3" w:rsidP="00BF3D56" w:rsidR="000429D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429D3" w:rsidR="000429D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572BE" w:rsidP="00825B4D" w:rsidR="00C572BE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D01A9B"/>
    <w:multiLevelType w:val="hybridMultilevel"/>
    <w:tmpl w:val="FABE0EB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DEF3FFE"/>
    <w:multiLevelType w:val="hybridMultilevel"/>
    <w:tmpl w:val="52863EDA"/>
    <w:lvl w:tplc="1E4A543E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057503"/>
    <w:multiLevelType w:val="hybridMultilevel"/>
    <w:tmpl w:val="3740E21A"/>
    <w:lvl w:tplc="041A000F" w:ilvl="0">
      <w:start w:val="1"/>
      <w:numFmt w:val="decimal"/>
      <w:lvlText w:val="%1."/>
      <w:lvlJc w:val="left"/>
      <w:pPr>
        <w:tabs>
          <w:tab w:pos="715" w:val="num"/>
        </w:tabs>
        <w:ind w:hanging="360" w:left="715"/>
      </w:pPr>
      <w:rPr>
        <w:rFonts w:hint="default"/>
      </w:rPr>
    </w:lvl>
    <w:lvl w:tplc="95E629EE" w:ilvl="1">
      <w:start w:val="13"/>
      <w:numFmt w:val="bullet"/>
      <w:lvlText w:val="-"/>
      <w:lvlJc w:val="left"/>
      <w:pPr>
        <w:tabs>
          <w:tab w:pos="1435" w:val="num"/>
        </w:tabs>
        <w:ind w:hanging="360" w:left="1435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55" w:val="num"/>
        </w:tabs>
        <w:ind w:hanging="180" w:left="2155"/>
      </w:pPr>
    </w:lvl>
    <w:lvl w:tentative="true" w:tplc="041A000F" w:ilvl="3">
      <w:start w:val="1"/>
      <w:numFmt w:val="decimal"/>
      <w:lvlText w:val="%4."/>
      <w:lvlJc w:val="left"/>
      <w:pPr>
        <w:tabs>
          <w:tab w:pos="2875" w:val="num"/>
        </w:tabs>
        <w:ind w:hanging="360" w:left="2875"/>
      </w:pPr>
    </w:lvl>
    <w:lvl w:tentative="true" w:tplc="041A0019" w:ilvl="4">
      <w:start w:val="1"/>
      <w:numFmt w:val="lowerLetter"/>
      <w:lvlText w:val="%5."/>
      <w:lvlJc w:val="left"/>
      <w:pPr>
        <w:tabs>
          <w:tab w:pos="3595" w:val="num"/>
        </w:tabs>
        <w:ind w:hanging="360" w:left="3595"/>
      </w:pPr>
    </w:lvl>
    <w:lvl w:tentative="true" w:tplc="041A001B" w:ilvl="5">
      <w:start w:val="1"/>
      <w:numFmt w:val="lowerRoman"/>
      <w:lvlText w:val="%6."/>
      <w:lvlJc w:val="right"/>
      <w:pPr>
        <w:tabs>
          <w:tab w:pos="4315" w:val="num"/>
        </w:tabs>
        <w:ind w:hanging="180" w:left="4315"/>
      </w:pPr>
    </w:lvl>
    <w:lvl w:tentative="true" w:tplc="041A000F" w:ilvl="6">
      <w:start w:val="1"/>
      <w:numFmt w:val="decimal"/>
      <w:lvlText w:val="%7."/>
      <w:lvlJc w:val="left"/>
      <w:pPr>
        <w:tabs>
          <w:tab w:pos="5035" w:val="num"/>
        </w:tabs>
        <w:ind w:hanging="360" w:left="5035"/>
      </w:pPr>
    </w:lvl>
    <w:lvl w:tentative="true" w:tplc="041A0019" w:ilvl="7">
      <w:start w:val="1"/>
      <w:numFmt w:val="lowerLetter"/>
      <w:lvlText w:val="%8."/>
      <w:lvlJc w:val="left"/>
      <w:pPr>
        <w:tabs>
          <w:tab w:pos="5755" w:val="num"/>
        </w:tabs>
        <w:ind w:hanging="360" w:left="5755"/>
      </w:pPr>
    </w:lvl>
    <w:lvl w:tentative="true" w:tplc="041A001B" w:ilvl="8">
      <w:start w:val="1"/>
      <w:numFmt w:val="lowerRoman"/>
      <w:lvlText w:val="%9."/>
      <w:lvlJc w:val="right"/>
      <w:pPr>
        <w:tabs>
          <w:tab w:pos="6475" w:val="num"/>
        </w:tabs>
        <w:ind w:hanging="180" w:left="6475"/>
      </w:pPr>
    </w:lvl>
  </w:abstractNum>
  <w:abstractNum w:abstractNumId="4">
    <w:nsid w:val="32907010"/>
    <w:multiLevelType w:val="hybridMultilevel"/>
    <w:tmpl w:val="640ED9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9B35049"/>
    <w:multiLevelType w:val="hybridMultilevel"/>
    <w:tmpl w:val="D5C45586"/>
    <w:lvl w:tplc="0F768DC2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6">
    <w:nsid w:val="3F9A45AA"/>
    <w:multiLevelType w:val="hybridMultilevel"/>
    <w:tmpl w:val="D4D23250"/>
    <w:lvl w:tplc="B0F63BB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4D5214BC"/>
    <w:multiLevelType w:val="hybridMultilevel"/>
    <w:tmpl w:val="AC0E3A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51403A6B"/>
    <w:multiLevelType w:val="hybridMultilevel"/>
    <w:tmpl w:val="33827392"/>
    <w:lvl w:tplc="FF0653D2" w:ilvl="0">
      <w:start w:val="1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9">
    <w:nsid w:val="5F0B7969"/>
    <w:multiLevelType w:val="hybridMultilevel"/>
    <w:tmpl w:val="95625ADE"/>
    <w:lvl w:tplc="95F41F6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7"/>
  </w:num>
  <w:num w:numId="2">
    <w:abstractNumId w:val="3"/>
  </w:num>
  <w:num w:numId="3">
    <w:abstractNumId w:val="0"/>
  </w:num>
  <w:num w:numId="4">
    <w:abstractNumId w:val="4"/>
  </w:num>
  <w:num w:numId="5">
    <w:abstractNumId w:val="9"/>
  </w:num>
  <w:num w:numId="6">
    <w:abstractNumId w:val="5"/>
  </w:num>
  <w:num w:numId="7">
    <w:abstractNumId w:val="1"/>
  </w:num>
  <w:num w:numId="8">
    <w:abstractNumId w:val="6"/>
  </w:num>
  <w:num w:numId="9">
    <w:abstractNumId w:val="8"/>
  </w:num>
  <w:num w:numId="1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drawingGridHorizontalSpacing w:val="71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65909"/>
    <w:rsid w:val="0004224A"/>
    <w:rsid w:val="000429D3"/>
    <w:rsid w:val="00042FDC"/>
    <w:rsid w:val="00081DAA"/>
    <w:rsid w:val="000B0BE5"/>
    <w:rsid w:val="000D5D8B"/>
    <w:rsid w:val="000F1D3A"/>
    <w:rsid w:val="0010048F"/>
    <w:rsid w:val="00104353"/>
    <w:rsid w:val="001244EE"/>
    <w:rsid w:val="00135F1F"/>
    <w:rsid w:val="001528E0"/>
    <w:rsid w:val="00161BD6"/>
    <w:rsid w:val="00173460"/>
    <w:rsid w:val="001A5A1A"/>
    <w:rsid w:val="001B7700"/>
    <w:rsid w:val="001F0E05"/>
    <w:rsid w:val="002047FE"/>
    <w:rsid w:val="002348D6"/>
    <w:rsid w:val="00275D9D"/>
    <w:rsid w:val="00280570"/>
    <w:rsid w:val="002937FB"/>
    <w:rsid w:val="002F4F26"/>
    <w:rsid w:val="00337B6B"/>
    <w:rsid w:val="00342B9D"/>
    <w:rsid w:val="003465FB"/>
    <w:rsid w:val="00397533"/>
    <w:rsid w:val="003B18A1"/>
    <w:rsid w:val="003B2C17"/>
    <w:rsid w:val="003B3DFE"/>
    <w:rsid w:val="003C667B"/>
    <w:rsid w:val="00425914"/>
    <w:rsid w:val="00435401"/>
    <w:rsid w:val="004701F8"/>
    <w:rsid w:val="004804DD"/>
    <w:rsid w:val="004D091F"/>
    <w:rsid w:val="005241C4"/>
    <w:rsid w:val="0057258F"/>
    <w:rsid w:val="005A1530"/>
    <w:rsid w:val="005A2A88"/>
    <w:rsid w:val="005A37FF"/>
    <w:rsid w:val="005C5F57"/>
    <w:rsid w:val="005C6CA6"/>
    <w:rsid w:val="005C78C9"/>
    <w:rsid w:val="006151C7"/>
    <w:rsid w:val="006673AE"/>
    <w:rsid w:val="0067699D"/>
    <w:rsid w:val="00711E3C"/>
    <w:rsid w:val="00750269"/>
    <w:rsid w:val="007E41DD"/>
    <w:rsid w:val="008219B7"/>
    <w:rsid w:val="00825B4D"/>
    <w:rsid w:val="00856AD5"/>
    <w:rsid w:val="00865CEE"/>
    <w:rsid w:val="00894FC5"/>
    <w:rsid w:val="009E6571"/>
    <w:rsid w:val="009F55F2"/>
    <w:rsid w:val="00A57238"/>
    <w:rsid w:val="00A65909"/>
    <w:rsid w:val="00AE015B"/>
    <w:rsid w:val="00B05391"/>
    <w:rsid w:val="00B35E7C"/>
    <w:rsid w:val="00B37EA9"/>
    <w:rsid w:val="00B46D29"/>
    <w:rsid w:val="00B74F73"/>
    <w:rsid w:val="00BC3825"/>
    <w:rsid w:val="00BF2834"/>
    <w:rsid w:val="00BF3D56"/>
    <w:rsid w:val="00C0456E"/>
    <w:rsid w:val="00C04DD2"/>
    <w:rsid w:val="00C121ED"/>
    <w:rsid w:val="00C572BE"/>
    <w:rsid w:val="00CC749D"/>
    <w:rsid w:val="00CD3D56"/>
    <w:rsid w:val="00D146C1"/>
    <w:rsid w:val="00D52CA6"/>
    <w:rsid w:val="00D74D63"/>
    <w:rsid w:val="00D752C9"/>
    <w:rsid w:val="00D80DC9"/>
    <w:rsid w:val="00D84C83"/>
    <w:rsid w:val="00D90419"/>
    <w:rsid w:val="00D923C9"/>
    <w:rsid w:val="00DD6C09"/>
    <w:rsid w:val="00E05D86"/>
    <w:rsid w:val="00E13A1B"/>
    <w:rsid w:val="00E14899"/>
    <w:rsid w:val="00E30251"/>
    <w:rsid w:val="00E56C03"/>
    <w:rsid w:val="00E94538"/>
    <w:rsid w:val="00EA7A61"/>
    <w:rsid w:val="00EB3125"/>
    <w:rsid w:val="00F17DA4"/>
    <w:rsid w:val="00F65328"/>
    <w:rsid w:val="00FC5CB8"/>
    <w:rsid w:val="00FF1E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1DAA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825B4D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825B4D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429D3"/>
  </w:style>
  <w:style w:styleId="Tijeloteksta" w:type="paragraph">
    <w:name w:val="Body Text"/>
    <w:basedOn w:val="Normal"/>
    <w:link w:val="TijelotekstaChar"/>
    <w:rsid w:val="003C667B"/>
    <w:pPr>
      <w:jc w:val="both"/>
    </w:pPr>
  </w:style>
  <w:style w:customStyle="true" w:styleId="TijelotekstaChar" w:type="character">
    <w:name w:val="Tijelo teksta Char"/>
    <w:link w:val="Tijeloteksta"/>
    <w:rsid w:val="00C121ED"/>
    <w:rPr>
      <w:sz w:val="24"/>
      <w:szCs w:val="24"/>
    </w:rPr>
  </w:style>
  <w:style w:styleId="Naglaeno" w:type="character">
    <w:name w:val="Strong"/>
    <w:qFormat/>
    <w:rsid w:val="005A2A8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5A37F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A37F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A37F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A37F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A37F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1DAA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825B4D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825B4D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429D3"/>
  </w:style>
  <w:style w:styleId="Tijeloteksta" w:type="paragraph">
    <w:name w:val="Body Text"/>
    <w:basedOn w:val="Normal"/>
    <w:link w:val="TijelotekstaChar"/>
    <w:rsid w:val="003C667B"/>
    <w:pPr>
      <w:jc w:val="both"/>
    </w:pPr>
  </w:style>
  <w:style w:customStyle="1" w:styleId="TijelotekstaChar" w:type="character">
    <w:name w:val="Tijelo teksta Char"/>
    <w:link w:val="Tijeloteksta"/>
    <w:rsid w:val="00C121ED"/>
    <w:rPr>
      <w:sz w:val="24"/>
      <w:szCs w:val="24"/>
    </w:rPr>
  </w:style>
  <w:style w:styleId="Naglaeno" w:type="character">
    <w:name w:val="Strong"/>
    <w:qFormat/>
    <w:rsid w:val="005A2A8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5A37F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A37F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A37F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A37F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A37F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svibnja 2016.</izvorni_sadrzaj>
    <derivirana_varijabla naziv="DomainObject.DatumDonosenjaOdluke_1">31.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903</izvorni_sadrzaj>
    <derivirana_varijabla naziv="DomainObject.Predmet.Broj_1">903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St-903/2015</izvorni_sadrzaj>
    <derivirana_varijabla naziv="DomainObject.Predmet.OznakaBroj_1">St-903/2015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FRAGOSOS jednostavno društvo s ograničenom odgovornošću za ugostiteljstvo</izvorni_sadrzaj>
    <derivirana_varijabla naziv="DomainObject.Predmet.ProtustrankaFormated_1">  FRAGOSOS jednostavno društvo s ograničenom odgovornošću za ugostiteljstvo</derivirana_varijabla>
  </DomainObject.Predmet.ProtustrankaFormated>
  <DomainObject.Predmet.ProtustrankaFormatedOIB>
    <izvorni_sadrzaj>  FRAGOSOS jednostavno društvo s ograničenom odgovornošću za ugostiteljstvo, OIB 05291034204</izvorni_sadrzaj>
    <derivirana_varijabla naziv="DomainObject.Predmet.ProtustrankaFormatedOIB_1">  FRAGOSOS jednostavno društvo s ograničenom odgovornošću za ugostiteljstvo, OIB 05291034204</derivirana_varijabla>
  </DomainObject.Predmet.ProtustrankaFormatedOIB>
  <DomainObject.Predmet.ProtustrankaFormatedWithAdress>
    <izvorni_sadrzaj> FRAGOSOS jednostavno društvo s ograničenom odgovornošću za ugostiteljstvo, Kralja Tomislava 175, 31222 Bizovac</izvorni_sadrzaj>
    <derivirana_varijabla naziv="DomainObject.Predmet.ProtustrankaFormatedWithAdress_1"> FRAGOSOS jednostavno društvo s ograničenom odgovornošću za ugostiteljstvo, Kralja Tomislava 175, 31222 Bizovac</derivirana_varijabla>
  </DomainObject.Predmet.ProtustrankaFormatedWithAdress>
  <DomainObject.Predmet.ProtustrankaFormatedWithAdressOIB>
    <izvorni_sadrzaj> FRAGOSOS jednostavno društvo s ograničenom odgovornošću za ugostiteljstvo, OIB 05291034204, Kralja Tomislava 175, 31222 Bizovac</izvorni_sadrzaj>
    <derivirana_varijabla naziv="DomainObject.Predmet.ProtustrankaFormatedWithAdressOIB_1"> FRAGOSOS jednostavno društvo s ograničenom odgovornošću za ugostiteljstvo, OIB 05291034204, Kralja Tomislava 175, 31222 Bizovac</derivirana_varijabla>
  </DomainObject.Predmet.ProtustrankaFormatedWithAdressOIB>
  <DomainObject.Predmet.ProtustrankaWithAdress>
    <izvorni_sadrzaj>FRAGOSOS jednostavno društvo s ograničenom odgovornošću za ugostiteljstvo Kralja Tomislava 175, 31222 Bizovac</izvorni_sadrzaj>
    <derivirana_varijabla naziv="DomainObject.Predmet.ProtustrankaWithAdress_1">FRAGOSOS jednostavno društvo s ograničenom odgovornošću za ugostiteljstvo Kralja Tomislava 175, 31222 Bizovac</derivirana_varijabla>
  </DomainObject.Predmet.ProtustrankaWithAdress>
  <DomainObject.Predmet.ProtustrankaWithAdressOIB>
    <izvorni_sadrzaj>FRAGOSOS jednostavno društvo s ograničenom odgovornošću za ugostiteljstvo, OIB 05291034204, Kralja Tomislava 175, 31222 Bizovac</izvorni_sadrzaj>
    <derivirana_varijabla naziv="DomainObject.Predmet.ProtustrankaWithAdressOIB_1">FRAGOSOS jednostavno društvo s ograničenom odgovornošću za ugostiteljstvo, OIB 05291034204, Kralja Tomislava 175, 31222 Bizovac</derivirana_varijabla>
  </DomainObject.Predmet.ProtustrankaWithAdressOIB>
  <DomainObject.Predmet.ProtustrankaNazivFormated>
    <izvorni_sadrzaj>FRAGOSOS jednostavno društvo s ograničenom odgovornošću za ugostiteljstvo</izvorni_sadrzaj>
    <derivirana_varijabla naziv="DomainObject.Predmet.ProtustrankaNazivFormated_1">FRAGOSOS jednostavno društvo s ograničenom odgovornošću za ugostiteljstvo</derivirana_varijabla>
  </DomainObject.Predmet.ProtustrankaNazivFormated>
  <DomainObject.Predmet.ProtustrankaNazivFormatedOIB>
    <izvorni_sadrzaj>FRAGOSOS jednostavno društvo s ograničenom odgovornošću za ugostiteljstvo, OIB 05291034204</izvorni_sadrzaj>
    <derivirana_varijabla naziv="DomainObject.Predmet.ProtustrankaNazivFormatedOIB_1">FRAGOSOS jednostavno društvo s ograničenom odgovornošću za ugostiteljstvo, OIB 05291034204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FRAGOSOS jednostavno društvo s ograničenom odgovornošću za ugostiteljstvo</item>
    </izvorni_sadrzaj>
    <derivirana_varijabla naziv="DomainObject.Predmet.ProtuStrankaListFormated_1">
      <item>FRAGOSOS jednostavno društvo s ograničenom odgovornošću za ugostiteljstvo</item>
    </derivirana_varijabla>
  </DomainObject.Predmet.ProtuStrankaListFormated>
  <DomainObject.Predmet.ProtuStrankaListFormatedOIB>
    <izvorni_sadrzaj>
      <item>FRAGOSOS jednostavno društvo s ograničenom odgovornošću za ugostiteljstvo, OIB 05291034204</item>
    </izvorni_sadrzaj>
    <derivirana_varijabla naziv="DomainObject.Predmet.ProtuStrankaListFormatedOIB_1">
      <item>FRAGOSOS jednostavno društvo s ograničenom odgovornošću za ugostiteljstvo, OIB 05291034204</item>
    </derivirana_varijabla>
  </DomainObject.Predmet.ProtuStrankaListFormatedOIB>
  <DomainObject.Predmet.ProtuStrankaListFormatedWithAdress>
    <izvorni_sadrzaj>
      <item>FRAGOSOS jednostavno društvo s ograničenom odgovornošću za ugostiteljstvo, Kralja Tomislava 175, 31222 Bizovac</item>
    </izvorni_sadrzaj>
    <derivirana_varijabla naziv="DomainObject.Predmet.ProtuStrankaListFormatedWithAdress_1">
      <item>FRAGOSOS jednostavno društvo s ograničenom odgovornošću za ugostiteljstvo, Kralja Tomislava 175, 31222 Bizovac</item>
    </derivirana_varijabla>
  </DomainObject.Predmet.ProtuStrankaListFormatedWithAdress>
  <DomainObject.Predmet.ProtuStrankaListFormatedWithAdressOIB>
    <izvorni_sadrzaj>
      <item>FRAGOSOS jednostavno društvo s ograničenom odgovornošću za ugostiteljstvo, OIB 05291034204, Kralja Tomislava 175, 31222 Bizovac</item>
    </izvorni_sadrzaj>
    <derivirana_varijabla naziv="DomainObject.Predmet.ProtuStrankaListFormatedWithAdressOIB_1">
      <item>FRAGOSOS jednostavno društvo s ograničenom odgovornošću za ugostiteljstvo, OIB 05291034204, Kralja Tomislava 175, 31222 Bizovac</item>
    </derivirana_varijabla>
  </DomainObject.Predmet.ProtuStrankaListFormatedWithAdressOIB>
  <DomainObject.Predmet.ProtuStrankaListNazivFormated>
    <izvorni_sadrzaj>
      <item>FRAGOSOS jednostavno društvo s ograničenom odgovornošću za ugostiteljstvo</item>
    </izvorni_sadrzaj>
    <derivirana_varijabla naziv="DomainObject.Predmet.ProtuStrankaListNazivFormated_1">
      <item>FRAGOSOS jednostavno društvo s ograničenom odgovornošću za ugostiteljstvo</item>
    </derivirana_varijabla>
  </DomainObject.Predmet.ProtuStrankaListNazivFormated>
  <DomainObject.Predmet.ProtuStrankaListNazivFormatedOIB>
    <izvorni_sadrzaj>
      <item>FRAGOSOS jednostavno društvo s ograničenom odgovornošću za ugostiteljstvo, OIB 05291034204</item>
    </izvorni_sadrzaj>
    <derivirana_varijabla naziv="DomainObject.Predmet.ProtuStrankaListNazivFormatedOIB_1">
      <item>FRAGOSOS jednostavno društvo s ograničenom odgovornošću za ugostiteljstvo, OIB 05291034204</item>
    </derivirana_varijabla>
  </DomainObject.Predmet.ProtuStrankaListNazivFormatedOIB>
  <DomainObject.Predmet.OstaliListFormated>
    <izvorni_sadrzaj>
      <item>Sanja Mišević</item>
      <item>Izabela Sudar</item>
    </izvorni_sadrzaj>
    <derivirana_varijabla naziv="DomainObject.Predmet.OstaliListFormated_1">
      <item>Sanja Mišević</item>
      <item>Izabela Sudar</item>
    </derivirana_varijabla>
  </DomainObject.Predmet.OstaliListFormated>
  <DomainObject.Predmet.OstaliListFormatedOIB>
    <izvorni_sadrzaj>
      <item>Sanja Mišević, OIB 17448143522</item>
      <item>Izabela Sudar, OIB 24165903674</item>
    </izvorni_sadrzaj>
    <derivirana_varijabla naziv="DomainObject.Predmet.OstaliListFormatedOIB_1">
      <item>Sanja Mišević, OIB 17448143522</item>
      <item>Izabela Sudar, OIB 24165903674</item>
    </derivirana_varijabla>
  </DomainObject.Predmet.OstaliListFormatedOIB>
  <DomainObject.Predmet.OstaliListFormatedWithAdress>
    <izvorni_sadrzaj>
      <item>Sanja Mišević, Reisnerova Ulica 83, 31000 Osijek</item>
      <item>Izabela Sudar, K. Tomislava 175, 31222 Bizovac</item>
    </izvorni_sadrzaj>
    <derivirana_varijabla naziv="DomainObject.Predmet.OstaliListFormatedWithAdress_1">
      <item>Sanja Mišević, Reisnerova Ulica 83, 31000 Osijek</item>
      <item>Izabela Sudar, K. Tomislava 175, 31222 Bizovac</item>
    </derivirana_varijabla>
  </DomainObject.Predmet.OstaliListFormatedWithAdress>
  <DomainObject.Predmet.OstaliListFormatedWithAdressOIB>
    <izvorni_sadrzaj>
      <item>Sanja Mišević, OIB 17448143522, Reisnerova Ulica 83, 31000 Osijek</item>
      <item>Izabela Sudar, OIB 24165903674, K. Tomislava 175, 31222 Bizovac</item>
    </izvorni_sadrzaj>
    <derivirana_varijabla naziv="DomainObject.Predmet.OstaliListFormatedWithAdressOIB_1">
      <item>Sanja Mišević, OIB 17448143522, Reisnerova Ulica 83, 31000 Osijek</item>
      <item>Izabela Sudar, OIB 24165903674, K. Tomislava 175, 31222 Bizovac</item>
    </derivirana_varijabla>
  </DomainObject.Predmet.OstaliListFormatedWithAdressOIB>
  <DomainObject.Predmet.OstaliListNazivFormated>
    <izvorni_sadrzaj>
      <item>Sanja Mišević</item>
      <item>Izabela Sudar</item>
    </izvorni_sadrzaj>
    <derivirana_varijabla naziv="DomainObject.Predmet.OstaliListNazivFormated_1">
      <item>Sanja Mišević</item>
      <item>Izabela Sudar</item>
    </derivirana_varijabla>
  </DomainObject.Predmet.OstaliListNazivFormated>
  <DomainObject.Predmet.OstaliListNazivFormatedOIB>
    <izvorni_sadrzaj>
      <item>Sanja Mišević, OIB 17448143522</item>
      <item>Izabela Sudar, OIB 24165903674</item>
    </izvorni_sadrzaj>
    <derivirana_varijabla naziv="DomainObject.Predmet.OstaliListNazivFormatedOIB_1">
      <item>Sanja Mišević, OIB 17448143522</item>
      <item>Izabela Sudar, OIB 24165903674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svibnja 2016.</izvorni_sadrzaj>
    <derivirana_varijabla naziv="DomainObject.Datum_1">31.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FRAGOSOS jednostavno društvo s ograničenom odgovornošću za ugostiteljstvo</izvorni_sadrzaj>
    <derivirana_varijabla naziv="DomainObject.Predmet.ProtustrankaIDrugi_1">FRAGOSOS jednostavno društvo s ograničenom odgovornošću za ugostiteljstvo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FRAGOSOS jednostavno društvo s ograničenom odgovornošću za ugostiteljstvo, OIB 05291034204, Kralja Tomislava 175, 31222 Bizovac</izvorni_sadrzaj>
    <derivirana_varijabla naziv="DomainObject.Predmet.ProtustrankaIDrugiAdressOIB_1">FRAGOSOS jednostavno društvo s ograničenom odgovornošću za ugostiteljstvo, OIB 05291034204, Kralja Tomislava 175, 31222 Bizovac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FRAGOSOS jednostavno društvo s ograničenom odgovornošću za ugostiteljstvo</item>
      <item>Sanja Mišević</item>
      <item>Izabela Sudar</item>
    </izvorni_sadrzaj>
    <derivirana_varijabla naziv="DomainObject.Predmet.SudioniciListNaziv_1">
      <item>FINA RC OSIJEK</item>
      <item>FRAGOSOS jednostavno društvo s ograničenom odgovornošću za ugostiteljstvo</item>
      <item>Sanja Mišević</item>
      <item>Izabela Sudar</item>
    </derivirana_varijabla>
  </DomainObject.Predmet.SudioniciListNaziv>
  <DomainObject.Predmet.SudioniciListAdressOIB>
    <izvorni_sadrzaj>
      <item>FINA RC OSIJEK, OIB 85821130368</item>
      <item>FRAGOSOS jednostavno društvo s ograničenom odgovornošću za ugostiteljstvo, OIB 05291034204, Kralja Tomislava 175,31222 Bizovac</item>
      <item>Sanja Mišević, OIB 17448143522, Reisnerova Ulica 83,31000 Osijek</item>
      <item>Izabela Sudar, OIB 24165903674, K. Tomislava 175,31222 Bizovac</item>
    </izvorni_sadrzaj>
    <derivirana_varijabla naziv="DomainObject.Predmet.SudioniciListAdressOIB_1">
      <item>FINA RC OSIJEK, OIB 85821130368</item>
      <item>FRAGOSOS jednostavno društvo s ograničenom odgovornošću za ugostiteljstvo, OIB 05291034204, Kralja Tomislava 175,31222 Bizovac</item>
      <item>Sanja Mišević, OIB 17448143522, Reisnerova Ulica 83,31000 Osijek</item>
      <item>Izabela Sudar, OIB 24165903674, K. Tomislava 175,31222 Bizovac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05291034204</item>
      <item>, OIB 17448143522</item>
      <item>, OIB 24165903674</item>
    </izvorni_sadrzaj>
    <derivirana_varijabla naziv="DomainObject.Predmet.SudioniciListNazivOIB_1">
      <item>, OIB 85821130368</item>
      <item>, OIB 05291034204</item>
      <item>, OIB 17448143522</item>
      <item>, OIB 24165903674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Sanja Mišević, OIB 17448143522, L. Jagera 24 Osijek</item>
    </izvorni_sadrzaj>
    <derivirana_varijabla naziv="DomainObject.Predmet.StecajniUpraviteljiListAddressOIB_1">
      <item>Sanja Mišević, OIB 17448143522, L. Jagera 24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541</properties:Words>
  <properties:Characters>2945</properties:Characters>
  <properties:Lines>87</properties:Lines>
  <properties:Paragraphs>32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XIII-St—117/02-14</vt:lpstr>
    </vt:vector>
  </properties:TitlesOfParts>
  <properties:LinksUpToDate>false</properties:LinksUpToDate>
  <properties:CharactersWithSpaces>3637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2016-05-30T11:02:00Z</dcterms:created>
  <dc:creator>..</dc:creator>
  <cp:lastModifiedBy>Maja Kocijan</cp:lastModifiedBy>
  <cp:lastPrinted>2016-05-31T06:19:00Z</cp:lastPrinted>
  <dcterms:modified xmlns:xsi="http://www.w3.org/2001/XMLSchema-instance" xsi:type="dcterms:W3CDTF">2016-05-31T06:22:00Z</dcterms:modified>
  <cp:revision>5</cp:revision>
  <dc:title>XIII-St—117/02-14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