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efb1" w14:paraId="ca7efb1" w:rsidRDefault="00C25A15" w:rsidP="00C25A15" w:rsidR="00C25A15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A15" w:rsidP="00C25A15" w:rsidR="00C25A15" w:rsidRPr="00382CB4">
      <w:pPr>
        <w:jc w:val="both"/>
      </w:pPr>
      <w:r>
        <w:t xml:space="preserve">   </w:t>
      </w:r>
      <w:r w:rsidRPr="00382CB4">
        <w:t>REPUBLIKA HRVATSKA</w:t>
      </w:r>
    </w:p>
    <w:p w:rsidRDefault="00C25A15" w:rsidP="00C25A15" w:rsidR="00C25A15">
      <w:pPr>
        <w:jc w:val="both"/>
      </w:pPr>
      <w:r w:rsidRPr="00382CB4">
        <w:t>TRGOVAČKI SUD U PAZINU</w:t>
      </w:r>
    </w:p>
    <w:p w:rsidRDefault="00C25A15" w:rsidP="00C25A15" w:rsidR="000014E8">
      <w:r>
        <w:t xml:space="preserve">           Pazin, </w:t>
      </w:r>
      <w:proofErr w:type="spellStart"/>
      <w:r>
        <w:t>Dršćevka</w:t>
      </w:r>
      <w:proofErr w:type="spellEnd"/>
      <w:r>
        <w:t xml:space="preserve"> 1</w:t>
      </w:r>
      <w:r w:rsidRPr="00382CB4">
        <w:tab/>
      </w:r>
      <w:r w:rsidRPr="00382CB4">
        <w:tab/>
      </w:r>
    </w:p>
    <w:p w:rsidRDefault="00530D22" w:rsidP="00530D22" w:rsidR="00530D22" w:rsidRPr="003C2EA0">
      <w:pPr>
        <w:jc w:val="center"/>
        <w:rPr>
          <w:b/>
        </w:rPr>
      </w:pPr>
      <w:r w:rsidRPr="003C2EA0">
        <w:rPr>
          <w:b/>
        </w:rPr>
        <w:t>stečajni dužnik:</w:t>
      </w:r>
    </w:p>
    <w:p w:rsidRDefault="000C7CE3" w:rsidP="009977FB" w:rsidR="009977FB" w:rsidRPr="000C7CE3">
      <w:pPr>
        <w:jc w:val="center"/>
        <w:rPr>
          <w:b/>
        </w:rPr>
      </w:pPr>
      <w:r w:rsidRPr="000C7CE3">
        <w:rPr>
          <w:b/>
        </w:rPr>
        <w:t>Stečajna masa iza AURIGENA d.o.o. u stečaju, Rijeka, Ante Starčevića 5, OIB: 12886280744</w:t>
      </w:r>
    </w:p>
    <w:tbl>
      <w:tblPr>
        <w:tblW w:type="dxa" w:w="16100"/>
        <w:tblInd w:type="dxa" w:w="-963"/>
        <w:tblLook w:val="04A0" w:noVBand="1" w:noHBand="0" w:lastColumn="0" w:firstColumn="1" w:lastRow="0" w:firstRow="1"/>
      </w:tblPr>
      <w:tblGrid>
        <w:gridCol w:w="690"/>
        <w:gridCol w:w="2079"/>
        <w:gridCol w:w="2898"/>
        <w:gridCol w:w="1783"/>
        <w:gridCol w:w="1559"/>
        <w:gridCol w:w="1676"/>
        <w:gridCol w:w="1255"/>
        <w:gridCol w:w="1275"/>
        <w:gridCol w:w="1303"/>
        <w:gridCol w:w="1582"/>
      </w:tblGrid>
      <w:tr w:rsidTr="00294D39" w:rsidR="00C25A15" w:rsidRPr="00FA5D85">
        <w:trPr>
          <w:trHeight w:val="420"/>
        </w:trPr>
        <w:tc>
          <w:tcPr>
            <w:tcW w:type="dxa" w:w="16100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25A15" w:rsidP="000C7CE3" w:rsidR="00C25A15" w:rsidRPr="00282E3A">
            <w:pPr>
              <w:jc w:val="center"/>
              <w:rPr>
                <w:b/>
                <w:bCs/>
              </w:rPr>
            </w:pPr>
            <w:r w:rsidRPr="00282E3A">
              <w:rPr>
                <w:b/>
                <w:bCs/>
              </w:rPr>
              <w:t>TABLICA PRIJAVLJENIH TRAŽBINA</w:t>
            </w:r>
            <w:r w:rsidRPr="00282E3A">
              <w:rPr>
                <w:b/>
                <w:bCs/>
              </w:rPr>
              <w:br/>
              <w:t xml:space="preserve">- VJEROVNICI </w:t>
            </w:r>
            <w:r w:rsidR="000C7CE3">
              <w:rPr>
                <w:b/>
                <w:bCs/>
              </w:rPr>
              <w:t xml:space="preserve">NIŽEG ISPLATNOG REDA - </w:t>
            </w:r>
          </w:p>
        </w:tc>
      </w:tr>
      <w:tr w:rsidTr="00294D39" w:rsidR="00C25A15" w:rsidRPr="00FA5D85">
        <w:trPr>
          <w:trHeight w:val="420"/>
        </w:trPr>
        <w:tc>
          <w:tcPr>
            <w:tcW w:type="dxa" w:w="16100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</w:tr>
      <w:tr w:rsidTr="00294D39" w:rsidR="00C25A15" w:rsidRPr="00FA5D85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28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6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</w:tr>
      <w:tr w:rsidTr="00294D39" w:rsidR="00C25A15" w:rsidRPr="00FA5D85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Naziv vjerovnika</w:t>
            </w:r>
          </w:p>
        </w:tc>
        <w:tc>
          <w:tcPr>
            <w:tcW w:type="dxa" w:w="28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Adresa</w:t>
            </w:r>
          </w:p>
        </w:tc>
        <w:tc>
          <w:tcPr>
            <w:tcW w:type="dxa" w:w="1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OIB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Ukupno prijavljeno</w:t>
            </w:r>
          </w:p>
        </w:tc>
        <w:tc>
          <w:tcPr>
            <w:tcW w:type="dxa" w:w="16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Utvrđeno</w:t>
            </w:r>
            <w:r w:rsidRPr="00294D39">
              <w:rPr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Osporeno</w:t>
            </w:r>
            <w:r w:rsidRPr="00294D39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Osporavatelj</w:t>
            </w:r>
          </w:p>
        </w:tc>
      </w:tr>
      <w:tr w:rsidTr="000C7CE3" w:rsidR="000C7CE3" w:rsidRPr="00FA5D85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8B0153" w:rsidR="000C7CE3" w:rsidRPr="00FA5D85">
            <w:pPr>
              <w:rPr>
                <w:rFonts w:hAnsi="Calibri" w:ascii="Calibri"/>
              </w:rPr>
            </w:pPr>
            <w:r>
              <w:t xml:space="preserve">Republika Hrvatska, Porezna uprava </w:t>
            </w:r>
          </w:p>
        </w:tc>
        <w:tc>
          <w:tcPr>
            <w:tcW w:type="dxa" w:w="2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C7CE3" w:rsidP="008B0153" w:rsidR="000C7CE3" w:rsidRPr="00FA5D85">
            <w:pPr>
              <w:rPr>
                <w:rFonts w:hAnsi="Calibri" w:ascii="Calibri"/>
              </w:rPr>
            </w:pP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8B0153" w:rsidR="000C7CE3" w:rsidRPr="00FA5D85">
            <w:pPr>
              <w:rPr>
                <w:rFonts w:hAnsi="Calibri" w:ascii="Calibri"/>
              </w:rPr>
            </w:pPr>
            <w:r>
              <w:t>526342385587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2361F9" w:rsidR="000C7CE3" w:rsidRPr="00FA5D85">
            <w:pPr>
              <w:jc w:val="center"/>
              <w:rPr>
                <w:rFonts w:hAnsi="Calibri" w:ascii="Calibri"/>
              </w:rPr>
            </w:pPr>
            <w:r>
              <w:t>271,43 kn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0F03F6" w:rsidR="000C7CE3" w:rsidRPr="00FA5D85">
            <w:pPr>
              <w:jc w:val="center"/>
              <w:rPr>
                <w:rFonts w:hAnsi="Calibri" w:ascii="Calibri"/>
              </w:rPr>
            </w:pPr>
            <w:r>
              <w:t>271,43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 </w:t>
            </w:r>
          </w:p>
        </w:tc>
      </w:tr>
      <w:tr w:rsidTr="000C7CE3" w:rsidR="000C7CE3" w:rsidRPr="00FA5D85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8B0153" w:rsidR="000C7CE3" w:rsidRPr="00FA5D85">
            <w:pPr>
              <w:rPr>
                <w:rFonts w:hAnsi="Calibri" w:ascii="Calibri"/>
              </w:rPr>
            </w:pPr>
            <w:r>
              <w:t>Republika Hrvatska, Porezna uprava</w:t>
            </w:r>
          </w:p>
        </w:tc>
        <w:tc>
          <w:tcPr>
            <w:tcW w:type="dxa" w:w="2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C7CE3" w:rsidP="008B0153" w:rsidR="000C7CE3" w:rsidRPr="00FA5D85">
            <w:pPr>
              <w:rPr>
                <w:rFonts w:hAnsi="Calibri" w:ascii="Calibri"/>
              </w:rPr>
            </w:pP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rPr>
                <w:rFonts w:hAnsi="Calibri" w:ascii="Calibri"/>
              </w:rPr>
            </w:pPr>
            <w:r>
              <w:t>526342385587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jc w:val="center"/>
              <w:rPr>
                <w:rFonts w:hAnsi="Calibri" w:ascii="Calibri"/>
              </w:rPr>
            </w:pPr>
            <w:r>
              <w:t>1.000,00 kn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0F03F6" w:rsidR="000C7CE3" w:rsidRPr="00FA5D85">
            <w:pPr>
              <w:jc w:val="center"/>
              <w:rPr>
                <w:rFonts w:hAnsi="Calibri" w:ascii="Calibri"/>
              </w:rPr>
            </w:pPr>
            <w:r>
              <w:t>1.000,00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 </w:t>
            </w:r>
          </w:p>
        </w:tc>
      </w:tr>
      <w:tr w:rsidTr="00294D39" w:rsidR="00C25A15" w:rsidRPr="00FA5D85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294D39" w:rsidR="00C25A15" w:rsidRPr="00FA5D85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8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294D39" w:rsidR="000C7CE3" w:rsidRPr="00FA5D85">
        <w:trPr>
          <w:trHeight w:val="300"/>
        </w:trPr>
        <w:tc>
          <w:tcPr>
            <w:tcW w:type="dxa" w:w="74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294D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1.271,43 kn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0F03F6" w:rsidR="000C7CE3" w:rsidRPr="00294D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1.271,43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FA5D85">
            <w:pPr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 </w:t>
            </w:r>
          </w:p>
        </w:tc>
      </w:tr>
    </w:tbl>
    <w:p w:rsidRDefault="00282E3A" w:rsidP="00282E3A" w:rsidR="00282E3A">
      <w:pPr>
        <w:jc w:val="center"/>
      </w:pPr>
    </w:p>
    <w:p w:rsidRDefault="00282E3A" w:rsidP="000C7CE3" w:rsidR="00282E3A" w:rsidRPr="009F7CD1">
      <w:pPr>
        <w:jc w:val="center"/>
      </w:pPr>
      <w:r w:rsidRPr="009F7CD1">
        <w:t xml:space="preserve">U Pazinu, </w:t>
      </w:r>
      <w:r w:rsidR="0046366C">
        <w:t>23. s</w:t>
      </w:r>
      <w:r w:rsidR="000C7CE3">
        <w:t>tudenog</w:t>
      </w:r>
      <w:r w:rsidRPr="009F7CD1">
        <w:t xml:space="preserve"> 201</w:t>
      </w:r>
      <w:r>
        <w:t>7</w:t>
      </w:r>
      <w:r w:rsidRPr="009F7CD1">
        <w:t>.</w:t>
      </w:r>
    </w:p>
    <w:p w:rsidRDefault="00282E3A" w:rsidP="00282E3A" w:rsidR="00282E3A" w:rsidRPr="009F7CD1">
      <w:pPr>
        <w:ind w:firstLine="708" w:left="9912"/>
        <w:jc w:val="both"/>
      </w:pPr>
      <w:r w:rsidRPr="009F7CD1">
        <w:t>Stečajna sutkinja:</w:t>
      </w:r>
    </w:p>
    <w:p w:rsidRDefault="00282E3A" w:rsidP="00282E3A" w:rsidR="00282E3A" w:rsidRPr="009F7CD1">
      <w:pPr>
        <w:ind w:firstLine="708" w:left="9912"/>
        <w:jc w:val="both"/>
      </w:pPr>
      <w:r w:rsidRPr="009F7CD1">
        <w:t>Tijana Licul</w:t>
      </w:r>
    </w:p>
    <w:p w:rsidRDefault="00282E3A" w:rsidP="00282E3A" w:rsidR="00282E3A">
      <w:pPr>
        <w:jc w:val="center"/>
      </w:pPr>
    </w:p>
    <w:p w:rsidRDefault="00282E3A" w:rsidP="00282E3A" w:rsidR="00282E3A">
      <w:pPr>
        <w:jc w:val="both"/>
      </w:pPr>
    </w:p>
    <w:p w:rsidRDefault="00282E3A" w:rsidP="00282E3A" w:rsidR="00282E3A">
      <w:pPr>
        <w:jc w:val="both"/>
      </w:pPr>
      <w:r>
        <w:t>DNA:</w:t>
      </w:r>
    </w:p>
    <w:p w:rsidRDefault="00282E3A" w:rsidP="000C7CE3" w:rsidR="00FF2273" w:rsidRPr="009055B9">
      <w:pPr>
        <w:pStyle w:val="Odlomakpopisa"/>
        <w:numPr>
          <w:ilvl w:val="0"/>
          <w:numId w:val="2"/>
        </w:numPr>
      </w:pPr>
      <w:r>
        <w:t>e-oglasna ploča</w:t>
      </w:r>
    </w:p>
    <w:sectPr w:rsidSect="00A92EC6" w:rsidR="00FF2273" w:rsidRPr="009055B9">
      <w:headerReference w:type="default" r:id="rId10"/>
      <w:pgSz w:orient="landscape" w:h="11906" w:w="16838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D22" w:rsidP="005D50F8" w:rsidR="00530D22">
      <w:r>
        <w:separator/>
      </w:r>
    </w:p>
  </w:endnote>
  <w:endnote w:id="0" w:type="continuationSeparator">
    <w:p w:rsidRDefault="00530D22" w:rsidP="005D50F8" w:rsidR="00530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D22" w:rsidP="005D50F8" w:rsidR="00530D22">
      <w:r>
        <w:separator/>
      </w:r>
    </w:p>
  </w:footnote>
  <w:footnote w:id="0" w:type="continuationSeparator">
    <w:p w:rsidRDefault="00530D22" w:rsidP="005D50F8" w:rsidR="00530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D22" w:rsidP="00530D22" w:rsidR="00530D22" w:rsidRPr="009055B9">
    <w:pPr>
      <w:pStyle w:val="Zaglavlje"/>
      <w:jc w:val="right"/>
      <w:rPr>
        <w:rFonts w:cs="Times New Roman" w:hAnsi="Times New Roman" w:ascii="Times New Roman"/>
      </w:rPr>
    </w:pPr>
    <w:proofErr w:type="spellStart"/>
    <w:r w:rsidRPr="009055B9">
      <w:rPr>
        <w:rFonts w:cs="Times New Roman" w:hAnsi="Times New Roman" w:ascii="Times New Roman"/>
      </w:rPr>
      <w:t>Posl</w:t>
    </w:r>
    <w:proofErr w:type="spellEnd"/>
    <w:r w:rsidRPr="009055B9">
      <w:rPr>
        <w:rFonts w:cs="Times New Roman" w:hAnsi="Times New Roman" w:ascii="Times New Roman"/>
      </w:rPr>
      <w:t xml:space="preserve">. </w:t>
    </w:r>
    <w:r w:rsidRPr="009055B9">
      <w:rPr>
        <w:rFonts w:cs="Times New Roman" w:hAnsi="Times New Roman" w:ascii="Times New Roman"/>
      </w:rPr>
      <w:t>broj: 4 St</w:t>
    </w:r>
    <w:r w:rsidR="008B0153" w:rsidRPr="009055B9">
      <w:rPr>
        <w:rFonts w:cs="Times New Roman" w:hAnsi="Times New Roman" w:ascii="Times New Roman"/>
      </w:rPr>
      <w:t>-</w:t>
    </w:r>
    <w:r w:rsidR="0046366C">
      <w:rPr>
        <w:rFonts w:cs="Times New Roman" w:hAnsi="Times New Roman" w:ascii="Times New Roman"/>
      </w:rPr>
      <w:t>1058/16</w:t>
    </w:r>
    <w:r w:rsidR="000C7CE3">
      <w:rPr>
        <w:rFonts w:cs="Times New Roman" w:hAnsi="Times New Roman" w:ascii="Times New Roman"/>
      </w:rPr>
      <w:t>-</w:t>
    </w:r>
    <w:r w:rsidR="0046366C">
      <w:rPr>
        <w:rFonts w:cs="Times New Roman" w:hAnsi="Times New Roman" w:ascii="Times New Roman"/>
      </w:rPr>
      <w:t>45</w:t>
    </w:r>
  </w:p>
  <w:p w:rsidRDefault="00530D22" w:rsidP="00530D22" w:rsidR="00530D22" w:rsidRPr="00530D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CE3DA8"/>
    <w:multiLevelType w:val="hybridMultilevel"/>
    <w:tmpl w:val="C9F2FEFC"/>
    <w:lvl w:tplc="8496022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A15"/>
    <w:rsid w:val="000014E8"/>
    <w:rsid w:val="0007622C"/>
    <w:rsid w:val="000C7CE3"/>
    <w:rsid w:val="001A6DCC"/>
    <w:rsid w:val="001F3B49"/>
    <w:rsid w:val="00212839"/>
    <w:rsid w:val="002361F9"/>
    <w:rsid w:val="00276D53"/>
    <w:rsid w:val="00282E3A"/>
    <w:rsid w:val="00294D39"/>
    <w:rsid w:val="002D1B76"/>
    <w:rsid w:val="0046366C"/>
    <w:rsid w:val="004867F6"/>
    <w:rsid w:val="004F1363"/>
    <w:rsid w:val="004F7279"/>
    <w:rsid w:val="00515BA4"/>
    <w:rsid w:val="00516EF1"/>
    <w:rsid w:val="00530D22"/>
    <w:rsid w:val="005D50F8"/>
    <w:rsid w:val="0074034E"/>
    <w:rsid w:val="00827C2D"/>
    <w:rsid w:val="008B0153"/>
    <w:rsid w:val="009055B9"/>
    <w:rsid w:val="00926A45"/>
    <w:rsid w:val="00957443"/>
    <w:rsid w:val="009977FB"/>
    <w:rsid w:val="00A665EA"/>
    <w:rsid w:val="00A9137D"/>
    <w:rsid w:val="00A92EC6"/>
    <w:rsid w:val="00B35C2B"/>
    <w:rsid w:val="00BF65C6"/>
    <w:rsid w:val="00C25A15"/>
    <w:rsid w:val="00C65654"/>
    <w:rsid w:val="00C741BE"/>
    <w:rsid w:val="00DF2163"/>
    <w:rsid w:val="00FF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A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true" w:styleId="xl65" w:type="paragraph">
    <w:name w:val="xl65"/>
    <w:basedOn w:val="Normal"/>
    <w:rsid w:val="00C25A15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67" w:type="paragraph">
    <w:name w:val="xl6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68" w:type="paragraph">
    <w:name w:val="xl6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69" w:type="paragraph">
    <w:name w:val="xl6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C25A15"/>
    <w:pPr>
      <w:spacing w:afterAutospacing="true" w:after="100" w:beforeAutospacing="true" w:before="100"/>
    </w:pPr>
  </w:style>
  <w:style w:customStyle="true" w:styleId="xl72" w:type="paragraph">
    <w:name w:val="xl7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73" w:type="paragraph">
    <w:name w:val="xl7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5" w:type="paragraph">
    <w:name w:val="xl75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7" w:type="paragraph">
    <w:name w:val="xl7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8" w:type="paragraph">
    <w:name w:val="xl78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9" w:type="paragraph">
    <w:name w:val="xl79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C25A15"/>
    <w:pPr>
      <w:spacing w:afterAutospacing="true" w:after="100" w:beforeAutospacing="true" w:before="100"/>
      <w:jc w:val="center"/>
    </w:pPr>
  </w:style>
  <w:style w:customStyle="true" w:styleId="xl82" w:type="paragraph">
    <w:name w:val="xl82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3" w:type="paragraph">
    <w:name w:val="xl83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5" w:type="paragraph">
    <w:name w:val="xl85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6" w:type="paragraph">
    <w:name w:val="xl86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7" w:type="paragraph">
    <w:name w:val="xl8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8" w:type="paragraph">
    <w:name w:val="xl8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9" w:type="paragraph">
    <w:name w:val="xl8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93" w:type="paragraph">
    <w:name w:val="xl9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25A15"/>
  </w:style>
  <w:style w:styleId="Odlomakpopisa" w:type="paragraph">
    <w:name w:val="List Paragraph"/>
    <w:basedOn w:val="Normal"/>
    <w:uiPriority w:val="34"/>
    <w:qFormat/>
    <w:rsid w:val="00282E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5A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1" w:styleId="xl65" w:type="paragraph">
    <w:name w:val="xl65"/>
    <w:basedOn w:val="Normal"/>
    <w:rsid w:val="00C25A15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67" w:type="paragraph">
    <w:name w:val="xl6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68" w:type="paragraph">
    <w:name w:val="xl6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69" w:type="paragraph">
    <w:name w:val="xl6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C25A15"/>
    <w:pPr>
      <w:spacing w:after="100" w:afterAutospacing="1" w:before="100" w:beforeAutospacing="1"/>
    </w:pPr>
  </w:style>
  <w:style w:customStyle="1" w:styleId="xl72" w:type="paragraph">
    <w:name w:val="xl7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73" w:type="paragraph">
    <w:name w:val="xl7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5" w:type="paragraph">
    <w:name w:val="xl75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7" w:type="paragraph">
    <w:name w:val="xl7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8" w:type="paragraph">
    <w:name w:val="xl78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9" w:type="paragraph">
    <w:name w:val="xl79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C25A15"/>
    <w:pPr>
      <w:spacing w:after="100" w:afterAutospacing="1" w:before="100" w:beforeAutospacing="1"/>
      <w:jc w:val="center"/>
    </w:pPr>
  </w:style>
  <w:style w:customStyle="1" w:styleId="xl82" w:type="paragraph">
    <w:name w:val="xl82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3" w:type="paragraph">
    <w:name w:val="xl83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5" w:type="paragraph">
    <w:name w:val="xl85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6" w:type="paragraph">
    <w:name w:val="xl86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7" w:type="paragraph">
    <w:name w:val="xl8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8" w:type="paragraph">
    <w:name w:val="xl8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9" w:type="paragraph">
    <w:name w:val="xl8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93" w:type="paragraph">
    <w:name w:val="xl9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25A15"/>
  </w:style>
  <w:style w:styleId="Odlomakpopisa" w:type="paragraph">
    <w:name w:val="List Paragraph"/>
    <w:basedOn w:val="Normal"/>
    <w:uiPriority w:val="34"/>
    <w:qFormat/>
    <w:rsid w:val="00282E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06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54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tražbinama</izvorni_sadrzaj>
    <derivirana_varijabla naziv="DomainObject.Predmet.Opis_1">Spisu prileži crveni registrator s prijavama tražbinama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 
(naknadna dioba)</izvorni_sadrzaj>
    <derivirana_varijabla naziv="DomainObject.Predmet.PrimjedbaSuca_1">novi br. radi odluke o prijedlogu 
(naknadna dioba)</derivirana_varijabla>
  </DomainObject.Predmet.PrimjedbaSuca>
  <DomainObject.Predmet.ProtustrankaFormated>
    <izvorni_sadrzaj>  Stečajna masa iza AURIGENA d.o.o. u stečaju</izvorni_sadrzaj>
    <derivirana_varijabla naziv="DomainObject.Predmet.ProtustrankaFormated_1">  Stečajna masa iza AURIGENA d.o.o. u stečaju</derivirana_varijabla>
  </DomainObject.Predmet.ProtustrankaFormated>
  <DomainObject.Predmet.ProtustrankaFormatedOIB>
    <izvorni_sadrzaj>  Stečajna masa iza AURIGENA d.o.o. u stečaju, OIB 12886280744</izvorni_sadrzaj>
    <derivirana_varijabla naziv="DomainObject.Predmet.ProtustrankaFormatedOIB_1">  Stečajna masa iza AURIGENA d.o.o. u stečaju, OIB 12886280744</derivirana_varijabla>
  </DomainObject.Predmet.ProtustrankaFormatedOIB>
  <DomainObject.Predmet.ProtustrankaFormatedWithAdress>
    <izvorni_sadrzaj> Stečajna masa iza AURIGENA d.o.o. u stečaju, Ante Starčevića 5, 51000 Rijeka</izvorni_sadrzaj>
    <derivirana_varijabla naziv="DomainObject.Predmet.ProtustrankaFormatedWithAdress_1"> Stečajna masa iza AURIGENA d.o.o. u stečaju, Ante Starčevića 5, 51000 Rijeka</derivirana_varijabla>
  </DomainObject.Predmet.ProtustrankaFormatedWithAdress>
  <DomainObject.Predmet.ProtustrankaFormatedWithAdressOIB>
    <izvorni_sadrzaj> Stečajna masa iza AURIGENA d.o.o. u stečaju, OIB 12886280744, Ante Starčevića 5, 51000 Rijeka</izvorni_sadrzaj>
    <derivirana_varijabla naziv="DomainObject.Predmet.ProtustrankaFormatedWithAdressOIB_1"> Stečajna masa iza AURIGENA d.o.o. u stečaju, OIB 12886280744, Ante Starčevića 5, 51000 Rijeka</derivirana_varijabla>
  </DomainObject.Predmet.ProtustrankaFormatedWithAdressOIB>
  <DomainObject.Predmet.ProtustrankaWithAdress>
    <izvorni_sadrzaj>Stečajna masa iza AURIGENA d.o.o. u stečaju Ante Starčevića 5, 51000 Rijeka</izvorni_sadrzaj>
    <derivirana_varijabla naziv="DomainObject.Predmet.ProtustrankaWithAdress_1">Stečajna masa iza AURIGENA d.o.o. u stečaju Ante Starčevića 5, 51000 Rijeka</derivirana_varijabla>
  </DomainObject.Predmet.ProtustrankaWithAdress>
  <DomainObject.Predmet.ProtustrankaWithAdressOIB>
    <izvorni_sadrzaj>Stečajna masa iza AURIGENA d.o.o. u stečaju, OIB 12886280744, Ante Starčevića 5, 51000 Rijeka</izvorni_sadrzaj>
    <derivirana_varijabla naziv="DomainObject.Predmet.ProtustrankaWithAdressOIB_1">Stečajna masa iza AURIGENA d.o.o. u stečaju, OIB 12886280744, Ante Starčevića 5, 51000 Rijeka</derivirana_varijabla>
  </DomainObject.Predmet.ProtustrankaWithAdressOIB>
  <DomainObject.Predmet.ProtustrankaNazivFormated>
    <izvorni_sadrzaj>Stečajna masa iza AURIGENA d.o.o. u stečaju</izvorni_sadrzaj>
    <derivirana_varijabla naziv="DomainObject.Predmet.ProtustrankaNazivFormated_1">Stečajna masa iza AURIGENA d.o.o. u stečaju</derivirana_varijabla>
  </DomainObject.Predmet.ProtustrankaNazivFormated>
  <DomainObject.Predmet.ProtustrankaNazivFormatedOIB>
    <izvorni_sadrzaj>Stečajna masa iza AURIGENA d.o.o. u stečaju, OIB 12886280744</izvorni_sadrzaj>
    <derivirana_varijabla naziv="DomainObject.Predmet.ProtustrankaNazivFormatedOIB_1">Stečajna masa iza AURIGENA d.o.o. u stečaju, OIB 12886280744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AURIGENA d.o.o. u stečaju</item>
    </izvorni_sadrzaj>
    <derivirana_varijabla naziv="DomainObject.Predmet.ProtuStrankaListFormated_1">
      <item>Stečajna masa iza AURIGENA d.o.o. u stečaju</item>
    </derivirana_varijabla>
  </DomainObject.Predmet.ProtuStrankaListFormated>
  <DomainObject.Predmet.ProtuStrankaListFormatedOIB>
    <izvorni_sadrzaj>
      <item>Stečajna masa iza AURIGENA d.o.o. u stečaju, OIB 12886280744</item>
    </izvorni_sadrzaj>
    <derivirana_varijabla naziv="DomainObject.Predmet.ProtuStrankaListFormatedOIB_1">
      <item>Stečajna masa iza AURIGENA d.o.o. u stečaju, OIB 12886280744</item>
    </derivirana_varijabla>
  </DomainObject.Predmet.ProtuStrankaListFormatedOIB>
  <DomainObject.Predmet.ProtuStrankaListFormatedWithAdress>
    <izvorni_sadrzaj>
      <item>Stečajna masa iza AURIGENA d.o.o. u stečaju, Ante Starčevića 5, 51000 Rijeka</item>
    </izvorni_sadrzaj>
    <derivirana_varijabla naziv="DomainObject.Predmet.ProtuStrankaListFormatedWithAdress_1">
      <item>Stečajna masa iza AURIGENA d.o.o. u stečaju, Ante Starčevića 5, 51000 Rijeka</item>
    </derivirana_varijabla>
  </DomainObject.Predmet.ProtuStrankaListFormatedWithAdress>
  <DomainObject.Predmet.ProtuStrankaListFormatedWithAdressOIB>
    <izvorni_sadrzaj>
      <item>Stečajna masa iza AURIGENA d.o.o. u stečaju, OIB 12886280744, Ante Starčevića 5, 51000 Rijeka</item>
    </izvorni_sadrzaj>
    <derivirana_varijabla naziv="DomainObject.Predmet.ProtuStrankaListFormatedWithAdressOIB_1">
      <item>Stečajna masa iza AURIGENA d.o.o. u stečaju, OIB 12886280744, Ante Starčevića 5, 51000 Rijeka</item>
    </derivirana_varijabla>
  </DomainObject.Predmet.ProtuStrankaListFormatedWithAdressOIB>
  <DomainObject.Predmet.ProtuStrankaListNazivFormated>
    <izvorni_sadrzaj>
      <item>Stečajna masa iza AURIGENA d.o.o. u stečaju</item>
    </izvorni_sadrzaj>
    <derivirana_varijabla naziv="DomainObject.Predmet.ProtuStrankaListNazivFormated_1">
      <item>Stečajna masa iza AURIGENA d.o.o. u stečaju</item>
    </derivirana_varijabla>
  </DomainObject.Predmet.ProtuStrankaListNazivFormated>
  <DomainObject.Predmet.ProtuStrankaListNazivFormatedOIB>
    <izvorni_sadrzaj>
      <item>Stečajna masa iza AURIGENA d.o.o. u stečaju, OIB 12886280744</item>
    </izvorni_sadrzaj>
    <derivirana_varijabla naziv="DomainObject.Predmet.ProtuStrankaListNazivFormatedOIB_1">
      <item>Stečajna masa iza AURIGENA d.o.o. u stečaju, OIB 12886280744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AURIGENA d.o.o. u stečaju</izvorni_sadrzaj>
    <derivirana_varijabla naziv="DomainObject.Predmet.ProtustrankaIDrugi_1">Stečajna masa iza AURIGENA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AURIGENA d.o.o. u stečaju, OIB 12886280744, Ante Starčevića 5, 51000 Rijeka</izvorni_sadrzaj>
    <derivirana_varijabla naziv="DomainObject.Predmet.ProtustrankaIDrugiAdressOIB_1">Stečajna masa iza AURIGENA d.o.o. u stečaju, OIB 12886280744,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AURIGENA d.o.o. u stečaju</item>
      <item>FINANCIJSKA AGENCIJA, RC RIJEKA, PODRUŽNICA PULA, PULA</item>
    </izvorni_sadrzaj>
    <derivirana_varijabla naziv="DomainObject.Predmet.SudioniciListNaziv_1">
      <item>Stečajna masa iza AURIGENA d.o.o. u stečaju</item>
      <item>FINANCIJSKA AGENCIJA, RC RIJEKA, PODRUŽNICA PULA, PULA</item>
    </derivirana_varijabla>
  </DomainObject.Predmet.SudioniciListNaziv>
  <DomainObject.Predmet.SudioniciListAdressOIB>
    <izvorni_sadrzaj>
      <item>Stečajna masa iza AURIGENA d.o.o. u stečaju, OIB 12886280744, Ante Starčevića 5,51000 Rijeka</item>
      <item>FINANCIJSKA AGENCIJA, RC RIJEKA, PODRUŽNICA PULA, PULA, OIB 85821130368, Giardini 5,52100 Pula</item>
    </izvorni_sadrzaj>
    <derivirana_varijabla naziv="DomainObject.Predmet.SudioniciListAdressOIB_1">
      <item>Stečajna masa iza AURIGENA d.o.o. u stečaju, OIB 12886280744, Ante Starčevića 5,51000 Rijeka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12886280744</item>
      <item>, OIB 85821130368</item>
    </izvorni_sadrzaj>
    <derivirana_varijabla naziv="DomainObject.Predmet.SudioniciListNazivOIB_1">
      <item>, OIB 12886280744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541</properties:Characters>
  <properties:Lines>91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2017-11-23T12:02:00Z</dcterms:created>
  <dc:creator>Tijana Licul</dc:creator>
  <cp:lastModifiedBy>Sanja Prodan</cp:lastModifiedBy>
  <cp:lastPrinted>2017-11-27T08:15:00Z</cp:lastPrinted>
  <dcterms:modified xmlns:xsi="http://www.w3.org/2001/XMLSchema-instance" xsi:type="dcterms:W3CDTF">2017-11-27T08:15:00Z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