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9185" w14:paraId="10a9185" w:rsidRDefault="006D7F75" w:rsidP="006D7F75" w:rsidR="002B6C7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D7F75" w:rsidP="006D7F75" w:rsidR="006D7F75" w:rsidRPr="00B43099">
      <w:r w:rsidRPr="00B43099">
        <w:t>REPUBLIKA HRVATSKA</w:t>
      </w:r>
    </w:p>
    <w:p w:rsidRDefault="006D7F75" w:rsidP="006D7F75" w:rsidR="006D7F75" w:rsidRPr="00B43099">
      <w:r w:rsidRPr="00B43099">
        <w:t xml:space="preserve">TRGOVAČKI SUD U SPLITU </w:t>
      </w:r>
    </w:p>
    <w:p w:rsidRDefault="006D7F75" w:rsidP="002B6C79" w:rsidR="002B6C79" w:rsidRPr="002B6C79">
      <w:r w:rsidRPr="00B43099">
        <w:t xml:space="preserve">Split, Sukoišanska 6                                                    </w:t>
      </w:r>
    </w:p>
    <w:p w:rsidRDefault="006D7F75" w:rsidP="002B6C79" w:rsidR="00D47766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2B6C79" w:rsidP="002B6C79" w:rsidR="002B6C79" w:rsidRPr="002B6C79">
      <w:pPr>
        <w:jc w:val="center"/>
        <w:rPr>
          <w:spacing w:val="100"/>
        </w:rPr>
      </w:pPr>
    </w:p>
    <w:p w:rsidRDefault="00F15EBA" w:rsidP="006D7F75" w:rsidR="006D7F75" w:rsidRPr="00B43099">
      <w:pPr>
        <w:ind w:firstLine="708"/>
        <w:jc w:val="both"/>
        <w:rPr>
          <w:lang w:val="en-US"/>
        </w:rPr>
      </w:pPr>
      <w:r>
        <w:t>Trgovački sud u Splitu, po stečajnom sucu tog suda Katarini Mikulić kao sucu pojedincu, odlučujući o prijedlogu predlagatelja FINANCIJSKE AGENCIJE, Regionalni centar Split, Podružnica Split, Mažuranićevo šetalište 24 b, OIB: 85821130368 za otvaranje stečajnog postupka nad dužnikom AKU-STAS, d.o.o., Velebitska 87, Split, OIB:80716837908</w:t>
      </w:r>
      <w:r w:rsidR="006D7F75" w:rsidRPr="00B43099">
        <w:rPr>
          <w:lang w:val="en-US"/>
        </w:rPr>
        <w:t xml:space="preserve">, dana </w:t>
      </w:r>
      <w:r w:rsidR="00702B13">
        <w:rPr>
          <w:lang w:val="en-US"/>
        </w:rPr>
        <w:t>27</w:t>
      </w:r>
      <w:r>
        <w:rPr>
          <w:lang w:val="en-US"/>
        </w:rPr>
        <w:t>. siječnja 2017</w:t>
      </w:r>
      <w:r w:rsidR="006D7F75" w:rsidRPr="00B43099">
        <w:rPr>
          <w:lang w:val="en-US"/>
        </w:rPr>
        <w:t xml:space="preserve">. godine </w:t>
      </w:r>
    </w:p>
    <w:p w:rsidRDefault="002B6C79" w:rsidP="002B6C79" w:rsidR="002B6C79"/>
    <w:p w:rsidRDefault="000F60FD" w:rsidP="002B6C79" w:rsidR="00182066">
      <w:pPr>
        <w:jc w:val="center"/>
      </w:pPr>
      <w:r w:rsidRPr="00696A23">
        <w:t>r i j e š i o  j e</w:t>
      </w:r>
    </w:p>
    <w:p w:rsidRDefault="002B6C79" w:rsidP="002B6C79" w:rsidR="002B6C79" w:rsidRPr="002B6C79">
      <w:pPr>
        <w:jc w:val="center"/>
      </w:pPr>
    </w:p>
    <w:p w:rsidRDefault="006D7F75" w:rsidP="006D7F75" w:rsidR="000F60FD">
      <w:pPr>
        <w:pStyle w:val="Odlomakpopisa"/>
        <w:numPr>
          <w:ilvl w:val="0"/>
          <w:numId w:val="5"/>
        </w:numPr>
        <w:jc w:val="both"/>
        <w:rPr>
          <w:b/>
        </w:rPr>
      </w:pPr>
      <w:r w:rsidRPr="006D7F75">
        <w:t>Otvara se</w:t>
      </w:r>
      <w:r>
        <w:rPr>
          <w:b/>
        </w:rPr>
        <w:t xml:space="preserve"> </w:t>
      </w:r>
      <w:r w:rsidR="000F60FD" w:rsidRPr="007E0FEA">
        <w:t>stečajni postupak nad dužnikom</w:t>
      </w:r>
      <w:r w:rsidR="00C569BB" w:rsidRPr="006D7F75">
        <w:rPr>
          <w:b/>
        </w:rPr>
        <w:t xml:space="preserve"> </w:t>
      </w:r>
      <w:r w:rsidR="00F15EBA">
        <w:t>AKU-STAS, d.o.o., Velebitska 87, Split, OIB:80716837908</w:t>
      </w:r>
      <w:r w:rsidR="00D130E7" w:rsidRPr="00BC28B6">
        <w:t>.</w:t>
      </w:r>
      <w:r w:rsidR="002577D3" w:rsidRPr="006D7F75">
        <w:rPr>
          <w:b/>
        </w:rPr>
        <w:t xml:space="preserve"> </w:t>
      </w:r>
    </w:p>
    <w:p w:rsidRDefault="00C05DFE" w:rsidP="0098085F" w:rsidR="00051E08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 w:rsidRPr="006F1899">
        <w:t>S</w:t>
      </w:r>
      <w:r w:rsidR="000F60FD" w:rsidRPr="006F1899">
        <w:t>tečajn</w:t>
      </w:r>
      <w:r w:rsidR="00BC28B6" w:rsidRPr="006F1899">
        <w:t>im</w:t>
      </w:r>
      <w:r w:rsidR="000F60FD" w:rsidRPr="006F1899">
        <w:t xml:space="preserve"> upravitelj</w:t>
      </w:r>
      <w:r w:rsidR="00BC28B6" w:rsidRPr="006F1899">
        <w:t>em</w:t>
      </w:r>
      <w:r w:rsidR="000F60FD" w:rsidRPr="006F1899">
        <w:t xml:space="preserve"> imenuje</w:t>
      </w:r>
      <w:r w:rsidR="00BC28B6" w:rsidRPr="006F1899">
        <w:t xml:space="preserve"> se</w:t>
      </w:r>
      <w:r w:rsidR="00C7534E" w:rsidRPr="00051E08">
        <w:rPr>
          <w:rFonts w:cs="Arial" w:hAnsi="Arial" w:ascii="Arial"/>
        </w:rPr>
        <w:t xml:space="preserve"> </w:t>
      </w:r>
      <w:r w:rsidR="0098085F">
        <w:t xml:space="preserve">Jozo Brčić, </w:t>
      </w:r>
      <w:r w:rsidR="0098085F" w:rsidRPr="0098085F">
        <w:t>Horvaćanska Cesta 146 A</w:t>
      </w:r>
      <w:r w:rsidR="0098085F">
        <w:t>, Zagreb, OIB: 08987900956.</w:t>
      </w:r>
    </w:p>
    <w:p w:rsidRDefault="00600F72" w:rsidP="00051E08" w:rsidR="00600F72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Stečajni postupak nad stečajnim dužnikom </w:t>
      </w:r>
      <w:r w:rsidR="00F15EBA">
        <w:t>AKU-STAS, d.o.o., Velebitska 87, Split, OIB:80716837908</w:t>
      </w:r>
      <w:r w:rsidR="00A56017">
        <w:t>,</w:t>
      </w:r>
      <w:r w:rsidR="00FB2747">
        <w:t xml:space="preserve"> </w:t>
      </w:r>
      <w:r>
        <w:t xml:space="preserve">otvara se </w:t>
      </w:r>
      <w:r w:rsidR="00702B13">
        <w:t>27</w:t>
      </w:r>
      <w:r w:rsidR="00F15EBA">
        <w:t>. siječnja 2017</w:t>
      </w:r>
      <w:r>
        <w:t xml:space="preserve">. </w:t>
      </w:r>
      <w:r w:rsidR="00051E08">
        <w:t xml:space="preserve">godine </w:t>
      </w:r>
      <w:r>
        <w:t xml:space="preserve">u </w:t>
      </w:r>
      <w:r w:rsidR="00702B13">
        <w:t>08</w:t>
      </w:r>
      <w:r w:rsidR="00FC5942">
        <w:t>.00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0F60FD" w:rsidP="00051E08" w:rsidR="00051E08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 w:rsidRPr="007E0FEA">
        <w:t>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</w:t>
      </w:r>
      <w:r w:rsidR="00051E08" w:rsidRPr="00050E21">
        <w:t>HR1210010051863000160</w:t>
      </w:r>
      <w:r w:rsidRPr="009764AF">
        <w:t xml:space="preserve">, </w:t>
      </w:r>
      <w:r w:rsidR="00051E08" w:rsidRPr="00050E21">
        <w:t>model: 64, poziv na broj 5045-3566-</w:t>
      </w:r>
      <w:r w:rsidR="00F15EBA">
        <w:t>1900</w:t>
      </w:r>
      <w:r w:rsidR="00051E08" w:rsidRPr="00050E21">
        <w:t>-</w:t>
      </w:r>
      <w:r w:rsidR="00F15EBA">
        <w:t>15</w:t>
      </w:r>
      <w:r w:rsidR="00051E08">
        <w:t>, opis plaćanja 4.</w:t>
      </w:r>
      <w:r w:rsidR="00051E08" w:rsidRPr="00050E21">
        <w:t>St-</w:t>
      </w:r>
      <w:r w:rsidR="00F15EBA">
        <w:t>1900/2015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051E08" w:rsidR="00051E08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</w:t>
      </w:r>
      <w:r w:rsidR="00051E08" w:rsidRPr="00050E21">
        <w:t>HR1210010051863000160</w:t>
      </w:r>
      <w:r w:rsidR="00051E08" w:rsidRPr="009764AF">
        <w:t xml:space="preserve">, </w:t>
      </w:r>
      <w:r w:rsidR="00051E08" w:rsidRPr="00050E21">
        <w:t>model: 64, poziv na broj 5045-3566-</w:t>
      </w:r>
      <w:r w:rsidR="00F15EBA">
        <w:t>1900</w:t>
      </w:r>
      <w:r w:rsidR="00051E08" w:rsidRPr="00050E21">
        <w:t>-</w:t>
      </w:r>
      <w:r w:rsidR="00F15EBA">
        <w:t>15</w:t>
      </w:r>
      <w:r w:rsidR="00051E08">
        <w:t>, opis plaćanja 4.</w:t>
      </w:r>
      <w:r w:rsidR="00051E08" w:rsidRPr="00050E21">
        <w:t>St-</w:t>
      </w:r>
      <w:r w:rsidR="00F15EBA">
        <w:t>1900/2015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0F60FD" w:rsidR="000F60FD">
      <w:pPr>
        <w:pStyle w:val="Odlomakpopisa"/>
        <w:numPr>
          <w:ilvl w:val="0"/>
          <w:numId w:val="5"/>
        </w:numPr>
        <w:tabs>
          <w:tab w:pos="7350" w:val="left"/>
        </w:tabs>
        <w:jc w:val="both"/>
      </w:pPr>
      <w:r w:rsidRPr="007E0FEA">
        <w:t xml:space="preserve">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F75C44" w:rsidP="00051E08" w:rsidR="000F60FD" w:rsidRPr="00051E08">
      <w:pPr>
        <w:pStyle w:val="Odlomakpopisa"/>
        <w:numPr>
          <w:ilvl w:val="0"/>
          <w:numId w:val="5"/>
        </w:numPr>
        <w:tabs>
          <w:tab w:pos="7350" w:val="left"/>
        </w:tabs>
        <w:jc w:val="both"/>
        <w:rPr>
          <w:b/>
        </w:rPr>
      </w:pPr>
      <w:r>
        <w:t>Pozivaju se</w:t>
      </w:r>
      <w:r w:rsidR="00051E08">
        <w:t xml:space="preserve"> vjerovnici stečajnog dužnika na </w:t>
      </w: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06AE7" w:rsidRPr="00051E08">
        <w:rPr>
          <w:b/>
        </w:rPr>
        <w:t xml:space="preserve"> </w:t>
      </w:r>
      <w:r w:rsidR="0098085F">
        <w:rPr>
          <w:b/>
        </w:rPr>
        <w:t>11. svibnja</w:t>
      </w:r>
      <w:r w:rsidR="00FA65B9" w:rsidRPr="00051E08">
        <w:rPr>
          <w:b/>
        </w:rPr>
        <w:t xml:space="preserve"> </w:t>
      </w:r>
      <w:r w:rsidR="00F15EBA">
        <w:rPr>
          <w:b/>
        </w:rPr>
        <w:t>2017</w:t>
      </w:r>
      <w:r w:rsidR="00FA65B9" w:rsidRPr="00051E08">
        <w:rPr>
          <w:b/>
        </w:rPr>
        <w:t xml:space="preserve">. </w:t>
      </w:r>
      <w:r w:rsidR="00051E08" w:rsidRPr="00051E08">
        <w:rPr>
          <w:b/>
        </w:rPr>
        <w:t xml:space="preserve">godine </w:t>
      </w:r>
      <w:r w:rsidR="00FA65B9" w:rsidRPr="00051E08">
        <w:rPr>
          <w:b/>
        </w:rPr>
        <w:t xml:space="preserve">u </w:t>
      </w:r>
      <w:r w:rsidR="0098085F">
        <w:rPr>
          <w:b/>
        </w:rPr>
        <w:t>12.00</w:t>
      </w:r>
      <w:r w:rsidR="00BE06E7" w:rsidRPr="00051E08">
        <w:rPr>
          <w:b/>
        </w:rPr>
        <w:t xml:space="preserve"> </w:t>
      </w:r>
      <w:r w:rsidR="00D06AE7" w:rsidRPr="00051E08">
        <w:rPr>
          <w:b/>
        </w:rPr>
        <w:t xml:space="preserve">sati </w:t>
      </w:r>
      <w:r w:rsidR="000F60FD" w:rsidRPr="00051E08">
        <w:t xml:space="preserve">kod </w:t>
      </w:r>
      <w:r w:rsidR="008142A2" w:rsidRPr="00051E08">
        <w:t xml:space="preserve">Trgovačkog suda u </w:t>
      </w:r>
      <w:r w:rsidR="00051E08" w:rsidRPr="00051E08">
        <w:t>Splitu, Sukoišanska 6</w:t>
      </w:r>
      <w:r w:rsidR="00254F15" w:rsidRPr="00051E08">
        <w:t xml:space="preserve">, </w:t>
      </w:r>
      <w:r w:rsidR="00051E08" w:rsidRPr="00051E08">
        <w:t>soba br. 203/II,</w:t>
      </w:r>
      <w:r w:rsidR="00051E08">
        <w:rPr>
          <w:b/>
        </w:rPr>
        <w:t xml:space="preserve"> </w:t>
      </w:r>
      <w:r w:rsidR="00051E08" w:rsidRPr="00051E08">
        <w:t>te na izvještajno</w:t>
      </w:r>
      <w:r w:rsidR="00051E08">
        <w:rPr>
          <w:b/>
        </w:rPr>
        <w:t xml:space="preserve"> </w:t>
      </w:r>
      <w:r w:rsidR="007F66C6">
        <w:t>ročište</w:t>
      </w:r>
      <w:r>
        <w:t xml:space="preserve"> koje se zakazuje za dan</w:t>
      </w:r>
      <w:r w:rsidRPr="007E0FEA">
        <w:t xml:space="preserve"> </w:t>
      </w:r>
      <w:r w:rsidR="00EA2C34">
        <w:rPr>
          <w:b/>
        </w:rPr>
        <w:t>11</w:t>
      </w:r>
      <w:r w:rsidR="0098085F">
        <w:rPr>
          <w:b/>
        </w:rPr>
        <w:t>. svibnja</w:t>
      </w:r>
      <w:r w:rsidR="00FC7FDD" w:rsidRPr="00051E08">
        <w:rPr>
          <w:b/>
        </w:rPr>
        <w:t xml:space="preserve"> </w:t>
      </w:r>
      <w:r w:rsidR="00F15EBA">
        <w:rPr>
          <w:b/>
        </w:rPr>
        <w:t>2017</w:t>
      </w:r>
      <w:r w:rsidRPr="00051E08">
        <w:rPr>
          <w:b/>
        </w:rPr>
        <w:t xml:space="preserve">. </w:t>
      </w:r>
      <w:r w:rsidR="00051E08">
        <w:rPr>
          <w:b/>
        </w:rPr>
        <w:t xml:space="preserve">godine </w:t>
      </w:r>
      <w:r w:rsidRPr="00051E08">
        <w:rPr>
          <w:b/>
        </w:rPr>
        <w:t xml:space="preserve">u </w:t>
      </w:r>
      <w:r w:rsidR="0098085F">
        <w:rPr>
          <w:b/>
        </w:rPr>
        <w:t>12.45</w:t>
      </w:r>
      <w:r w:rsidR="00FA65B9" w:rsidRPr="00051E08">
        <w:rPr>
          <w:b/>
        </w:rPr>
        <w:t xml:space="preserve"> </w:t>
      </w:r>
      <w:r w:rsidRPr="00051E08">
        <w:t xml:space="preserve">sati </w:t>
      </w:r>
      <w:r w:rsidR="008142A2" w:rsidRPr="00051E08">
        <w:t xml:space="preserve">kod </w:t>
      </w:r>
      <w:r w:rsidR="00051E08" w:rsidRPr="00051E08">
        <w:t>Trgovačkog suda u Splitu, Sukoišanska 6, soba br. 203/II</w:t>
      </w:r>
      <w:r w:rsidR="00A2158D" w:rsidRPr="00051E08">
        <w:t>.</w:t>
      </w:r>
    </w:p>
    <w:p w:rsidRDefault="0039699B" w:rsidP="0039699B" w:rsidR="00A27796" w:rsidRPr="00051E08">
      <w:pPr>
        <w:pStyle w:val="Odlomakpopisa"/>
        <w:numPr>
          <w:ilvl w:val="0"/>
          <w:numId w:val="5"/>
        </w:numPr>
        <w:tabs>
          <w:tab w:pos="7350" w:val="left"/>
        </w:tabs>
        <w:jc w:val="both"/>
        <w:rPr>
          <w:b/>
        </w:rPr>
      </w:pPr>
      <w:r>
        <w:lastRenderedPageBreak/>
        <w:t xml:space="preserve">Određuje se upis zabilježbe otvaranja stečajnog postupka u </w:t>
      </w:r>
      <w:r w:rsidR="000F60FD" w:rsidRPr="007E0FEA">
        <w:t>registar</w:t>
      </w:r>
      <w:r w:rsidR="00FA65B9">
        <w:t xml:space="preserve"> Trgovačkog suda u </w:t>
      </w:r>
      <w:r w:rsidR="00051E08">
        <w:t>Splitu</w:t>
      </w:r>
      <w:r w:rsidRPr="007E0FEA">
        <w:t>.</w:t>
      </w:r>
    </w:p>
    <w:p w:rsidRDefault="00BE06E7" w:rsidP="002B6C79" w:rsidR="002B6C79" w:rsidRPr="002B6C79">
      <w:pPr>
        <w:pStyle w:val="Odlomakpopisa"/>
        <w:numPr>
          <w:ilvl w:val="0"/>
          <w:numId w:val="5"/>
        </w:numPr>
        <w:tabs>
          <w:tab w:pos="7350" w:val="left"/>
        </w:tabs>
        <w:jc w:val="both"/>
        <w:rPr>
          <w:b/>
        </w:rPr>
      </w:pPr>
      <w:r w:rsidRPr="001A76F7">
        <w:t xml:space="preserve">Određuje se upis zabilježbe otvaranja stečajnog postupka u zemljišnoj knjizi Općinskog suda u </w:t>
      </w:r>
      <w:r w:rsidR="00F15EBA">
        <w:t>Rijeci</w:t>
      </w:r>
      <w:r w:rsidRPr="001A76F7">
        <w:t>,</w:t>
      </w:r>
      <w:r w:rsidR="00FA65B9">
        <w:t xml:space="preserve"> zemljišnoknjižni odjel </w:t>
      </w:r>
      <w:r w:rsidR="00FC5942">
        <w:t xml:space="preserve">na </w:t>
      </w:r>
      <w:r w:rsidR="00F15EBA">
        <w:t>kat.čest. 1210/4</w:t>
      </w:r>
      <w:r w:rsidR="00FC5942">
        <w:t xml:space="preserve"> K.O. </w:t>
      </w:r>
      <w:r w:rsidR="00F15EBA">
        <w:t>PODVEŽICA</w:t>
      </w:r>
      <w:r w:rsidR="00FC5942">
        <w:t xml:space="preserve"> upisana u ZU </w:t>
      </w:r>
      <w:r w:rsidR="00F15EBA">
        <w:t>2115,</w:t>
      </w:r>
      <w:r w:rsidR="005015A4">
        <w:t xml:space="preserve"> u naravi poslovno-prodajni centar,okoliš ukupne površine 20259m</w:t>
      </w:r>
      <w:r w:rsidR="005015A4" w:rsidRPr="005015A4">
        <w:rPr>
          <w:vertAlign w:val="superscript"/>
        </w:rPr>
        <w:t>2</w:t>
      </w:r>
      <w:r w:rsidR="005015A4">
        <w:t xml:space="preserve">, na </w:t>
      </w:r>
      <w:r w:rsidR="00F15EBA">
        <w:t xml:space="preserve">105. suvlasnički dio: 184/100000 etažno vlasništvo </w:t>
      </w:r>
      <w:r w:rsidR="000741C2">
        <w:t xml:space="preserve">u naravi </w:t>
      </w:r>
      <w:r w:rsidR="00F15EBA">
        <w:t>t</w:t>
      </w:r>
      <w:r w:rsidR="0098085F">
        <w:t xml:space="preserve">rgovina na trećem katu građevine </w:t>
      </w:r>
      <w:r w:rsidR="00F15EBA">
        <w:t>koja se sastoji od jedne prostorije, ukupne površine 133,97 m</w:t>
      </w:r>
      <w:r w:rsidR="00F15EBA" w:rsidRPr="00F15EBA">
        <w:rPr>
          <w:vertAlign w:val="superscript"/>
        </w:rPr>
        <w:t>2</w:t>
      </w:r>
      <w:r w:rsidR="00F15EBA">
        <w:t xml:space="preserve"> (brutto građevine površine 143,20 m</w:t>
      </w:r>
      <w:r w:rsidR="00F15EBA" w:rsidRPr="00F15EBA">
        <w:rPr>
          <w:vertAlign w:val="superscript"/>
        </w:rPr>
        <w:t>2</w:t>
      </w:r>
      <w:r w:rsidR="005015A4">
        <w:t>),</w:t>
      </w:r>
      <w:r w:rsidR="00F15EBA">
        <w:t xml:space="preserve"> </w:t>
      </w:r>
      <w:r w:rsidR="0098085F">
        <w:t xml:space="preserve">u </w:t>
      </w:r>
      <w:r w:rsidR="00F15EBA">
        <w:t>diobenom elaboratu u dijelu koji se odnosi na treći kat označen žuto-smeđom bojom i oznakom "334", što odgovara suvlasničkom dijelu od 184/100000</w:t>
      </w:r>
      <w:r w:rsidR="005015A4">
        <w:t xml:space="preserve"> zgrade</w:t>
      </w:r>
      <w:r w:rsidR="00F15EBA">
        <w:t xml:space="preserve">, </w:t>
      </w:r>
      <w:r w:rsidR="000741C2">
        <w:t xml:space="preserve">sve u vlasništvu stečajnog dužnika </w:t>
      </w:r>
      <w:r w:rsidR="00F15EBA">
        <w:t>AKU-STAS, d.o.o., Velebitska 87, Split, OIB:80716837908</w:t>
      </w:r>
      <w:r w:rsidR="000741C2">
        <w:rPr>
          <w:lang w:val="en-US"/>
        </w:rPr>
        <w:t>.</w:t>
      </w:r>
    </w:p>
    <w:p w:rsidRDefault="002B6C79" w:rsidP="002B6C79" w:rsidR="002B6C79">
      <w:pPr>
        <w:jc w:val="center"/>
      </w:pPr>
    </w:p>
    <w:p w:rsidRDefault="000F60FD" w:rsidP="002B6C79" w:rsidR="00F15EBA" w:rsidRPr="007E0FEA">
      <w:pPr>
        <w:jc w:val="center"/>
      </w:pPr>
      <w:r w:rsidRPr="007E0FEA">
        <w:t>Obrazloženje</w:t>
      </w:r>
    </w:p>
    <w:p w:rsidRDefault="00F15EBA" w:rsidP="00F15EBA" w:rsidR="00F15EBA">
      <w:pPr>
        <w:ind w:firstLine="708"/>
        <w:jc w:val="both"/>
      </w:pPr>
      <w:r>
        <w:t>Predlagatelj Financijska agencija, Regionalni centar Split, Podružnica Split je prijedlogom zaprimljenim na Trgovačkom sudu u Splitu, dana 05. studenog 2015. godine predložio otvaranje stečajnog postupka nad dužnikom AKU-STAS, d.o.o., Velebitska 87, Split, OIB:80716837908.</w:t>
      </w:r>
    </w:p>
    <w:p w:rsidRDefault="00F15EBA" w:rsidP="00F15EBA" w:rsidR="00F15EBA">
      <w:pPr>
        <w:ind w:left="708"/>
        <w:jc w:val="both"/>
      </w:pPr>
    </w:p>
    <w:p w:rsidRDefault="00F15EBA" w:rsidP="00F15EBA" w:rsidR="00F15EBA">
      <w:pPr>
        <w:ind w:firstLine="708"/>
        <w:jc w:val="both"/>
      </w:pPr>
      <w:r>
        <w:t xml:space="preserve">U prijedlogu se u bitnome navodi da dužnik na dan 03. studenog 2015. godine u Očevidniku redoslijeda osnova za plaćanje ima evidentirane neizvršene osnove za plaćanje u neprekinutom razdoblju od 120 dana, u ukupnom iznosu od 10.036.558,76 kuna, te da prema podacima HZMO ima jednog zaposlenog, kao i da predlagatelj ne raspolaže drugim podacima o imovini dužnika. </w:t>
      </w:r>
    </w:p>
    <w:p w:rsidRDefault="006C2E75" w:rsidP="006C2E75" w:rsidR="006C2E75" w:rsidRPr="00B43099">
      <w:pPr>
        <w:jc w:val="both"/>
      </w:pPr>
    </w:p>
    <w:p w:rsidRDefault="00E723C8" w:rsidP="00D47766" w:rsidR="007F66C6">
      <w:pPr>
        <w:jc w:val="both"/>
      </w:pPr>
      <w:r>
        <w:tab/>
        <w:t xml:space="preserve">Rješenjem ovog suda posl. br. </w:t>
      </w:r>
      <w:r w:rsidR="006C2E75">
        <w:t>4.St-</w:t>
      </w:r>
      <w:r w:rsidR="00F15EBA">
        <w:t>1900/2015</w:t>
      </w:r>
      <w:r>
        <w:t xml:space="preserve"> </w:t>
      </w:r>
      <w:r w:rsidR="006C2E75">
        <w:t xml:space="preserve">od </w:t>
      </w:r>
      <w:r w:rsidR="00F15EBA">
        <w:t>27. prosinca</w:t>
      </w:r>
      <w:r w:rsidR="006C2E75">
        <w:t xml:space="preserve"> 2016. godine </w:t>
      </w:r>
      <w:r>
        <w:t>pokrenut je postupak radi utvrđivanja uvjeta za otvaranje stečajnog postupka (prethodni postupak) nad dužnikom.</w:t>
      </w:r>
      <w:r w:rsidR="007E0EB5">
        <w:t xml:space="preserve"> </w:t>
      </w:r>
    </w:p>
    <w:p w:rsidRDefault="002B6C79" w:rsidP="00D47766" w:rsidR="002B6C79">
      <w:pPr>
        <w:jc w:val="both"/>
      </w:pPr>
    </w:p>
    <w:p w:rsidRDefault="002B6C79" w:rsidP="00D47766" w:rsidR="002B6C79">
      <w:pPr>
        <w:jc w:val="both"/>
      </w:pPr>
      <w:r>
        <w:tab/>
        <w:t>Dana 17. siječnja 2017. godine u spis je zaprimljena potvrda Općinskog suda u Splitu, zemljišnoknjižnog odjela iz koje je razvidno da dužnik AKU-STAS, d.o.o., Velebitska 87, Split, OIB:80716837908 nije upisan kao vlasnik nekretnina na području nadležnosti navedenog zemljišnoknjižnog odjela (list spisa 17).</w:t>
      </w:r>
    </w:p>
    <w:p w:rsidRDefault="005015A4" w:rsidP="00D47766" w:rsidR="005015A4">
      <w:pPr>
        <w:jc w:val="both"/>
      </w:pPr>
    </w:p>
    <w:p w:rsidRDefault="005015A4" w:rsidP="005015A4" w:rsidR="005015A4" w:rsidRPr="007221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21AC">
        <w:rPr>
          <w:rFonts w:cs="Times New Roman" w:hAnsi="Times New Roman" w:ascii="Times New Roman"/>
          <w:sz w:val="24"/>
          <w:szCs w:val="24"/>
        </w:rPr>
        <w:t xml:space="preserve">Dopisom od 27. prosinca 2016. godine sud je zatražio od MUP-a Policijske uprave Splitske dalmatinske podatak da li je dužnik u službenim evidencijama evidentiran kao vlasnik vozila, </w:t>
      </w:r>
      <w:r>
        <w:rPr>
          <w:rFonts w:cs="Times New Roman" w:hAnsi="Times New Roman" w:ascii="Times New Roman"/>
          <w:sz w:val="24"/>
          <w:szCs w:val="24"/>
        </w:rPr>
        <w:t xml:space="preserve">te su isti dana 17. siječnja 2017. godine dostavili </w:t>
      </w:r>
      <w:r w:rsidRPr="007221AC">
        <w:rPr>
          <w:rFonts w:cs="Times New Roman" w:hAnsi="Times New Roman" w:ascii="Times New Roman"/>
          <w:sz w:val="24"/>
          <w:szCs w:val="24"/>
        </w:rPr>
        <w:t>uvjerenje iz koje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7221AC">
        <w:rPr>
          <w:rFonts w:cs="Times New Roman" w:hAnsi="Times New Roman" w:ascii="Times New Roman"/>
          <w:sz w:val="24"/>
          <w:szCs w:val="24"/>
        </w:rPr>
        <w:t xml:space="preserve"> je razvidno da dužnik AKU-STAS, d.o.o., Velebitska 87, Split, OIB:80716837908 evidentiran kao vlasnik vozila</w:t>
      </w:r>
      <w:r w:rsidR="002B6C79">
        <w:rPr>
          <w:rFonts w:cs="Times New Roman" w:hAnsi="Times New Roman" w:ascii="Times New Roman"/>
          <w:sz w:val="24"/>
          <w:szCs w:val="24"/>
        </w:rPr>
        <w:t xml:space="preserve"> (list spisa 19)</w:t>
      </w:r>
      <w:r w:rsidRPr="007221AC">
        <w:rPr>
          <w:rFonts w:cs="Times New Roman" w:hAnsi="Times New Roman" w:ascii="Times New Roman"/>
          <w:sz w:val="24"/>
          <w:szCs w:val="24"/>
        </w:rPr>
        <w:t>.</w:t>
      </w:r>
    </w:p>
    <w:p w:rsidRDefault="005015A4" w:rsidP="005015A4" w:rsidR="005015A4" w:rsidRPr="007221AC">
      <w:pPr>
        <w:jc w:val="both"/>
        <w:rPr>
          <w:rFonts w:eastAsiaTheme="minorHAnsi"/>
          <w:lang w:eastAsia="en-US"/>
        </w:rPr>
      </w:pPr>
    </w:p>
    <w:p w:rsidRDefault="005015A4" w:rsidP="005015A4" w:rsidR="005015A4">
      <w:pPr>
        <w:ind w:firstLine="708"/>
        <w:jc w:val="both"/>
      </w:pPr>
      <w:r>
        <w:t>Dana 17. siječnja 2017. godine zz dužnika u spis dostavio zatraženu dokumentaciju sukladno rješenju suda od 27. prosinca 2016. godine (bruto bilancu po analitičkim kontima, ispis lager te popis dugotrajne imovine (list spisa 21-68).</w:t>
      </w:r>
    </w:p>
    <w:p w:rsidRDefault="005015A4" w:rsidP="005015A4" w:rsidR="005015A4">
      <w:pPr>
        <w:ind w:firstLine="708"/>
        <w:jc w:val="both"/>
      </w:pPr>
    </w:p>
    <w:p w:rsidRDefault="005015A4" w:rsidP="005015A4" w:rsidR="005015A4">
      <w:pPr>
        <w:ind w:firstLine="708"/>
        <w:jc w:val="both"/>
      </w:pPr>
      <w:r>
        <w:t>Predlagatelj je</w:t>
      </w:r>
      <w:r w:rsidRPr="00271D1E">
        <w:t xml:space="preserve"> dana </w:t>
      </w:r>
      <w:r>
        <w:t>24</w:t>
      </w:r>
      <w:r w:rsidRPr="00271D1E">
        <w:t xml:space="preserve">. siječnja 2017. god. FINA putem faxa </w:t>
      </w:r>
      <w:r>
        <w:t>dostavio</w:t>
      </w:r>
      <w:r w:rsidRPr="00271D1E">
        <w:t xml:space="preserve"> podnesak kojim se očituje na dosadašnji tijek postupka, razloge podnošenja p</w:t>
      </w:r>
      <w:r>
        <w:t>rijedloga za otvaranje stečaja navodeći da je dan 03. studenog 2015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>
        <w:t>10.036.558,76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24. siječnja 2017. godine </w:t>
      </w:r>
      <w:r w:rsidRPr="00271D1E">
        <w:t xml:space="preserve">evidentirano </w:t>
      </w:r>
      <w:r>
        <w:t>567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6C2E75" w:rsidP="00D47766" w:rsidR="006C2E75">
      <w:pPr>
        <w:jc w:val="both"/>
      </w:pPr>
    </w:p>
    <w:p w:rsidRDefault="007F66C6" w:rsidP="00F15EBA" w:rsidR="00F15EBA">
      <w:pPr>
        <w:ind w:firstLine="708"/>
        <w:jc w:val="both"/>
      </w:pPr>
      <w:r>
        <w:t xml:space="preserve">U prethodnom postupku o prijedlogu za otvaranje stečajnog postupka izjasnio se </w:t>
      </w:r>
      <w:r w:rsidR="005015A4">
        <w:t>zastupnik</w:t>
      </w:r>
      <w:r w:rsidR="008142A2">
        <w:t xml:space="preserve"> po zakonu</w:t>
      </w:r>
      <w:r w:rsidR="005015A4">
        <w:t xml:space="preserve"> dužnika</w:t>
      </w:r>
      <w:r w:rsidR="00D47766">
        <w:t xml:space="preserve"> </w:t>
      </w:r>
      <w:r w:rsidR="00F15EBA">
        <w:t>Nenad Pivac</w:t>
      </w:r>
      <w:r w:rsidR="001F2324">
        <w:t xml:space="preserve"> koji je naveo da je  </w:t>
      </w:r>
      <w:r w:rsidR="00F15EBA">
        <w:t>glavna djelatnost društva AKU-STAS, d.o.o., Velebitska 87, Split, OIB:80716837908 bila je trgovina dječjim tekstilom. Od 1999. godine jedini dobavljač</w:t>
      </w:r>
      <w:r w:rsidR="005015A4">
        <w:t>i</w:t>
      </w:r>
      <w:r w:rsidR="00F15EBA">
        <w:t xml:space="preserve"> su bili Amerikanci. Naime, radilo se prodavaonicama dječjeg tekstila </w:t>
      </w:r>
      <w:r w:rsidR="00F15EBA" w:rsidRPr="00B01D04">
        <w:t>Oshkosh B'gosh</w:t>
      </w:r>
      <w:r w:rsidR="00F15EBA">
        <w:t>. Društvo je obavljalo svoju djelatnost sve do blokade</w:t>
      </w:r>
      <w:r w:rsidR="005015A4">
        <w:t xml:space="preserve"> računa</w:t>
      </w:r>
      <w:r w:rsidR="00F15EBA">
        <w:t>. Društvo je imalo i maloprodaje i veleprodaje. Dok je društvo obavljalo svoju djelatnost zaposlenih je bilo do 100. Porezna uprava je bez najave blokira</w:t>
      </w:r>
      <w:r w:rsidR="005015A4">
        <w:t>l</w:t>
      </w:r>
      <w:r w:rsidR="00F15EBA">
        <w:t xml:space="preserve">a društvo i to je bilo 2015. godine i od toga je društvo zapalo u probleme. Nakon blokade Porezne blokirali su </w:t>
      </w:r>
      <w:r w:rsidR="005015A4">
        <w:t>ih</w:t>
      </w:r>
      <w:r w:rsidR="00F15EBA">
        <w:t xml:space="preserve"> i drugi vjerovnici kao što je Splitska banka d.d. i Erste banka, te banke imaju hipoteke. Naposljetku tu su i Trgovački centri koji su ih blokirali. Dug prema Poreznoj upravi se odnosi na poreze i doprinose. U društvu je samo on danas zaposlen. Svi poslovni prostori u kojima je društvo obavljalo djelatnost su zatvoreni. Od imovine </w:t>
      </w:r>
      <w:r w:rsidR="005015A4">
        <w:t>društvo ima nekretninu na kojoj</w:t>
      </w:r>
      <w:r w:rsidR="00F15EBA">
        <w:t xml:space="preserve"> Splitska banka ima hipoteku, a to je prostor u Town centru u Rijeci. Od pokretnina društvo više ne posjeduje ništa. Robu koja je ostala nakon zatvaranja u trgovina</w:t>
      </w:r>
      <w:r w:rsidR="005015A4">
        <w:t>ma</w:t>
      </w:r>
      <w:r w:rsidR="00F15EBA">
        <w:t xml:space="preserve"> je preuzela Porezna uprava. Navedena roba još uvijek postoji te se ista nalazi u njihovom skladištu.  Nabavna vrijednost navedene robe je oko 400.000,00 kuna. Sitni inventar je već amortiziran. Sjedište društva je bilo na adresi Velebitska 87 u Splitu koji prostor nije u vlasništvu stečajnog dužnika, nego njeg</w:t>
      </w:r>
      <w:r w:rsidR="005015A4">
        <w:t>ov</w:t>
      </w:r>
      <w:r w:rsidR="00F15EBA">
        <w:t xml:space="preserve"> osobno. Blokada račun dužnika iznosi oko 10.000.000,00 kuna. Istaknuo je da je suglasan s prijedlogom za otvaranjem stečajnog postupka.</w:t>
      </w:r>
    </w:p>
    <w:p w:rsidRDefault="006A48D9" w:rsidP="00F15EBA" w:rsidR="006A48D9">
      <w:pPr>
        <w:jc w:val="both"/>
      </w:pPr>
    </w:p>
    <w:p w:rsidRDefault="008142A2" w:rsidP="00D47766" w:rsidR="008142A2">
      <w:pPr>
        <w:jc w:val="both"/>
      </w:pPr>
      <w:r>
        <w:tab/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1F2324">
        <w:t xml:space="preserve">nekretnine i </w:t>
      </w:r>
      <w:r w:rsidR="00A56017">
        <w:t>pokretnine</w:t>
      </w:r>
      <w:r>
        <w:t xml:space="preserve"> unovčenjem kojih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6C2E75" w:rsidP="00D47766" w:rsidR="006C2E75">
      <w:pPr>
        <w:jc w:val="both"/>
      </w:pPr>
    </w:p>
    <w:p w:rsidRDefault="008142A2" w:rsidP="008142A2" w:rsidR="008142A2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</w:t>
      </w:r>
      <w:r w:rsidR="00A64A13">
        <w:t>.</w:t>
      </w:r>
      <w:r w:rsidRPr="007E0FEA">
        <w:t xml:space="preserve"> izreke. </w:t>
      </w:r>
    </w:p>
    <w:p w:rsidRDefault="006C2E75" w:rsidP="008142A2" w:rsidR="006C2E75" w:rsidRPr="007E0FEA">
      <w:pPr>
        <w:jc w:val="both"/>
      </w:pPr>
    </w:p>
    <w:p w:rsidRDefault="008142A2" w:rsidP="008142A2" w:rsidR="006C2E75" w:rsidRPr="00FC5942">
      <w:pPr>
        <w:ind w:firstLine="708"/>
        <w:jc w:val="both"/>
      </w:pPr>
      <w:r w:rsidRPr="00FC5942">
        <w:t xml:space="preserve">Nalog iz točke </w:t>
      </w:r>
      <w:r w:rsidR="0041576D" w:rsidRPr="00FC5942">
        <w:t>VIII</w:t>
      </w:r>
      <w:r w:rsidR="00A64A13">
        <w:t>.</w:t>
      </w:r>
      <w:r w:rsidRPr="00FC5942">
        <w:rPr>
          <w:b/>
        </w:rPr>
        <w:t xml:space="preserve"> </w:t>
      </w:r>
      <w:r w:rsidR="00BE06E7" w:rsidRPr="00FC5942">
        <w:t>i IX</w:t>
      </w:r>
      <w:r w:rsidR="00A64A13">
        <w:t>.</w:t>
      </w:r>
      <w:r w:rsidR="00BE06E7" w:rsidRPr="00FC5942">
        <w:t xml:space="preserve"> </w:t>
      </w:r>
      <w:r w:rsidRPr="00FC5942">
        <w:t>ovog rješenja temelji se na odredbi članka 129. stavak 2. i čl. 34. st. 3. Stečajnog zakona, a radi postupanja navedenih tijela u skladu sa odredbom čl</w:t>
      </w:r>
      <w:r w:rsidR="00303C9F" w:rsidRPr="00FC5942">
        <w:t>. 131. st. 2. Stečajnog zakona</w:t>
      </w:r>
      <w:r w:rsidR="00FC5942" w:rsidRPr="00FC5942">
        <w:t>.</w:t>
      </w:r>
    </w:p>
    <w:p w:rsidRDefault="00FC5942" w:rsidP="008142A2" w:rsidR="00FC5942">
      <w:pPr>
        <w:ind w:firstLine="708"/>
        <w:jc w:val="both"/>
      </w:pPr>
    </w:p>
    <w:p w:rsidRDefault="008142A2" w:rsidP="008142A2" w:rsidR="008142A2" w:rsidRPr="007E0FEA">
      <w:pPr>
        <w:jc w:val="both"/>
      </w:pPr>
      <w:r w:rsidRPr="007E0FEA">
        <w:t xml:space="preserve">         </w:t>
      </w:r>
      <w:r w:rsidR="00C72706">
        <w:t xml:space="preserve">  </w:t>
      </w:r>
      <w:r w:rsidRPr="007E0FEA">
        <w:t xml:space="preserve"> </w:t>
      </w:r>
      <w:r w:rsidR="00FC5942">
        <w:t>Slijedom navedenog</w:t>
      </w:r>
      <w:r w:rsidRPr="007E0FEA">
        <w:t xml:space="preserve"> odlučeno </w:t>
      </w:r>
      <w:r w:rsidR="00FC5942">
        <w:t xml:space="preserve">je </w:t>
      </w:r>
      <w:r w:rsidRPr="007E0FEA">
        <w:t xml:space="preserve">kao u izreci.  </w:t>
      </w:r>
    </w:p>
    <w:p w:rsidRDefault="00B13C8D" w:rsidP="00D31C92" w:rsidR="00B13C8D" w:rsidRPr="007E0FEA">
      <w:pPr>
        <w:ind w:left="708"/>
        <w:jc w:val="both"/>
      </w:pPr>
    </w:p>
    <w:p w:rsidRDefault="006C2E75" w:rsidP="00A64A13" w:rsidR="006C2E75">
      <w:pPr>
        <w:ind w:firstLine="708"/>
        <w:jc w:val="center"/>
      </w:pPr>
      <w:r>
        <w:t xml:space="preserve">U Splitu, </w:t>
      </w:r>
      <w:r w:rsidR="00702B13">
        <w:t>27</w:t>
      </w:r>
      <w:r w:rsidR="00F15EBA">
        <w:t>. siječnja 2017</w:t>
      </w:r>
      <w:r>
        <w:t xml:space="preserve">. godine </w:t>
      </w:r>
    </w:p>
    <w:p w:rsidRDefault="006C2E75" w:rsidP="006C2E75" w:rsidR="006C2E75">
      <w:pPr>
        <w:ind w:firstLine="708"/>
        <w:jc w:val="right"/>
      </w:pPr>
      <w:r>
        <w:t>SUDAC</w:t>
      </w:r>
    </w:p>
    <w:p w:rsidRDefault="006C2E75" w:rsidP="006C2E75" w:rsidR="006C2E75">
      <w:pPr>
        <w:ind w:firstLine="708"/>
        <w:jc w:val="right"/>
      </w:pPr>
    </w:p>
    <w:p w:rsidRDefault="001F2324" w:rsidP="006C2E75" w:rsidR="001F2324">
      <w:pPr>
        <w:ind w:firstLine="708"/>
        <w:jc w:val="right"/>
      </w:pPr>
    </w:p>
    <w:p w:rsidRDefault="006C2E75" w:rsidP="001F2324" w:rsidR="00164F09" w:rsidRPr="001F2324">
      <w:pPr>
        <w:ind w:firstLine="708"/>
        <w:jc w:val="right"/>
      </w:pPr>
      <w:r>
        <w:t xml:space="preserve">Katarina Mikulić </w:t>
      </w:r>
    </w:p>
    <w:p w:rsidRDefault="0041576D" w:rsidP="000F60FD" w:rsidR="0041576D">
      <w:pPr>
        <w:jc w:val="both"/>
        <w:rPr>
          <w:b/>
        </w:rPr>
      </w:pPr>
    </w:p>
    <w:p w:rsidRDefault="000F60FD" w:rsidP="006C2E75" w:rsidR="004807E2" w:rsidRPr="00240F6B">
      <w:pPr>
        <w:jc w:val="both"/>
      </w:pPr>
      <w:r w:rsidRPr="004340F3">
        <w:t>POUKA O PRAVNOM LIJEKU:</w:t>
      </w:r>
      <w:r w:rsidR="002B6C79">
        <w:t xml:space="preserve"> </w:t>
      </w:r>
      <w:r w:rsidR="004807E2" w:rsidRPr="002B5AAE">
        <w:t>Protiv ovog rješenja</w:t>
      </w:r>
      <w:r w:rsidR="004807E2">
        <w:t xml:space="preserve"> pravo na žalbu ima</w:t>
      </w:r>
      <w:r w:rsidR="004807E2" w:rsidRPr="002B5AAE">
        <w:t xml:space="preserve"> osoba koja je bila ovlaštena za zastupanje dužnika po zakonu do dana nastupanja pravnih posljedica otvaranja stečajnog postupka (čl. </w:t>
      </w:r>
      <w:r w:rsidR="004807E2">
        <w:t>128</w:t>
      </w:r>
      <w:r w:rsidR="004807E2" w:rsidRPr="002B5AAE">
        <w:t xml:space="preserve">. st. </w:t>
      </w:r>
      <w:r w:rsidR="004807E2">
        <w:t>8.</w:t>
      </w:r>
      <w:r w:rsidR="004807E2" w:rsidRPr="002B5AAE">
        <w:t xml:space="preserve"> SZ-a).</w:t>
      </w:r>
      <w:r w:rsidR="006C2E75">
        <w:t xml:space="preserve"> </w:t>
      </w:r>
      <w:r w:rsidR="004807E2" w:rsidRPr="00240F6B">
        <w:t xml:space="preserve">Žalba se podnosi ovom sudu za Visoki trgovački sud Republike Hrvatske u </w:t>
      </w:r>
      <w:r w:rsidR="004D4E09">
        <w:t>tri</w:t>
      </w:r>
      <w:r w:rsidR="004807E2" w:rsidRPr="00240F6B">
        <w:t xml:space="preserve"> primjerka u rok</w:t>
      </w:r>
      <w:r w:rsidR="004807E2">
        <w:t>u od 8 dana od prijema rješenja, odnosno od isteka osmog dana od dana objave na e-oglasnoj ploči suda.</w:t>
      </w:r>
    </w:p>
    <w:p w:rsidRDefault="003A199E" w:rsidP="0098085F" w:rsidR="003A199E" w:rsidRPr="0098085F">
      <w:r w:rsidRPr="004340F3">
        <w:rPr>
          <w:color w:val="000000"/>
        </w:rPr>
        <w:lastRenderedPageBreak/>
        <w:t>DNA:</w:t>
      </w:r>
    </w:p>
    <w:p w:rsidRDefault="003A199E" w:rsidP="003A199E" w:rsidR="003A199E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1F2324" w:rsidP="003A199E" w:rsidR="001F2324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zz dužnika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E75CAF">
        <w:rPr>
          <w:color w:val="000000"/>
        </w:rPr>
        <w:t xml:space="preserve"> </w:t>
      </w:r>
      <w:r w:rsidR="006C2E75">
        <w:rPr>
          <w:color w:val="000000"/>
        </w:rPr>
        <w:t>Split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 w:rsidR="006C2E75">
        <w:rPr>
          <w:color w:val="000000"/>
        </w:rPr>
        <w:t>Split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C2E75">
        <w:rPr>
          <w:color w:val="000000"/>
        </w:rPr>
        <w:t xml:space="preserve">Split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893D37">
        <w:rPr>
          <w:color w:val="000000"/>
        </w:rPr>
        <w:t>Rijeci</w:t>
      </w:r>
      <w:r w:rsidR="006C2E75">
        <w:rPr>
          <w:color w:val="000000"/>
        </w:rPr>
        <w:t xml:space="preserve">, zemljišnoknjižni odjel </w:t>
      </w:r>
      <w:r w:rsidRPr="007E0FEA">
        <w:rPr>
          <w:color w:val="000000"/>
        </w:rPr>
        <w:t xml:space="preserve"> 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</w:p>
    <w:p w:rsidRDefault="006C2E75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 w:rsidR="00C47DE6">
        <w:rPr>
          <w:color w:val="000000"/>
        </w:rPr>
        <w:t xml:space="preserve"> suda</w:t>
      </w:r>
    </w:p>
    <w:p w:rsidRDefault="006C2E75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 stečajna pisarnica</w:t>
      </w:r>
    </w:p>
    <w:p w:rsidRDefault="006C2E75" w:rsidP="003A199E" w:rsidR="003A199E" w:rsidRPr="007E0FEA">
      <w:pPr>
        <w:numPr>
          <w:ilvl w:val="0"/>
          <w:numId w:val="2"/>
        </w:numPr>
        <w:jc w:val="both"/>
      </w:pPr>
      <w:r>
        <w:rPr>
          <w:color w:val="000000"/>
        </w:rPr>
        <w:t xml:space="preserve">spis 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1F2324" w:rsidR="003A199E">
      <w:pPr>
        <w:jc w:val="both"/>
      </w:pPr>
    </w:p>
    <w:sectPr w:rsidSect="00182066" w:rsidR="003A1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99" w:rsidR="006F1899">
      <w:r>
        <w:separator/>
      </w:r>
    </w:p>
  </w:endnote>
  <w:endnote w:id="0" w:type="continuationSeparator">
    <w:p w:rsidRDefault="006F1899" w:rsidR="006F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P="00226C22" w:rsidR="006F189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8112560"/>
      <w:docPartObj>
        <w:docPartGallery w:val="Page Numbers (Bottom of Page)"/>
        <w:docPartUnique/>
      </w:docPartObj>
    </w:sdtPr>
    <w:sdtEndPr/>
    <w:sdtContent>
      <w:p w:rsidRDefault="001F2324" w:rsidR="001F232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103">
          <w:rPr>
            <w:noProof/>
          </w:rPr>
          <w:t>4</w:t>
        </w:r>
        <w:r>
          <w:fldChar w:fldCharType="end"/>
        </w:r>
      </w:p>
    </w:sdtContent>
  </w:sdt>
  <w:p w:rsidRDefault="006F1899" w:rsidP="00226C22" w:rsidR="006F189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99" w:rsidR="006F1899">
      <w:r>
        <w:separator/>
      </w:r>
    </w:p>
  </w:footnote>
  <w:footnote w:id="0" w:type="continuationSeparator">
    <w:p w:rsidRDefault="006F1899" w:rsidR="006F1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R="006F18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F75" w:rsidP="006D7F75" w:rsidR="006F1899">
    <w:pPr>
      <w:pStyle w:val="Zaglavlje"/>
      <w:jc w:val="right"/>
    </w:pPr>
    <w:r>
      <w:rPr>
        <w:rStyle w:val="Brojstranice"/>
      </w:rPr>
      <w:t>4.St-</w:t>
    </w:r>
    <w:r w:rsidR="00F15EBA">
      <w:rPr>
        <w:rStyle w:val="Brojstranice"/>
      </w:rPr>
      <w:t>1900/2015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F75" w:rsidP="006D7F75" w:rsidR="006D7F75">
    <w:pPr>
      <w:pStyle w:val="Zaglavlje"/>
      <w:jc w:val="right"/>
    </w:pPr>
    <w:r>
      <w:t>4.St-</w:t>
    </w:r>
    <w:r w:rsidR="00F15EBA">
      <w:t>1900/2015</w:t>
    </w:r>
  </w:p>
  <w:p w:rsidRDefault="006D7F75" w:rsidR="006D7F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A92"/>
    <w:multiLevelType w:val="hybridMultilevel"/>
    <w:tmpl w:val="6B0C01A2"/>
    <w:lvl w:tplc="FCC80BD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C3660F"/>
    <w:multiLevelType w:val="hybridMultilevel"/>
    <w:tmpl w:val="173E1484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1E08"/>
    <w:rsid w:val="00054B01"/>
    <w:rsid w:val="000656C7"/>
    <w:rsid w:val="00074068"/>
    <w:rsid w:val="000741C2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2324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67CC"/>
    <w:rsid w:val="00253C09"/>
    <w:rsid w:val="00254F15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B6C79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15A4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0103"/>
    <w:rsid w:val="0063122E"/>
    <w:rsid w:val="006321BA"/>
    <w:rsid w:val="00640599"/>
    <w:rsid w:val="0064498A"/>
    <w:rsid w:val="00644DB2"/>
    <w:rsid w:val="0065152C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A48D9"/>
    <w:rsid w:val="006B1C61"/>
    <w:rsid w:val="006B2D33"/>
    <w:rsid w:val="006B693D"/>
    <w:rsid w:val="006B7864"/>
    <w:rsid w:val="006C2E75"/>
    <w:rsid w:val="006C4421"/>
    <w:rsid w:val="006C6491"/>
    <w:rsid w:val="006C66B1"/>
    <w:rsid w:val="006D1696"/>
    <w:rsid w:val="006D5DF5"/>
    <w:rsid w:val="006D749E"/>
    <w:rsid w:val="006D7F75"/>
    <w:rsid w:val="006F1899"/>
    <w:rsid w:val="00702B13"/>
    <w:rsid w:val="00702C1A"/>
    <w:rsid w:val="00713AB6"/>
    <w:rsid w:val="007221AC"/>
    <w:rsid w:val="007228EC"/>
    <w:rsid w:val="00723C99"/>
    <w:rsid w:val="007528BB"/>
    <w:rsid w:val="00754859"/>
    <w:rsid w:val="0075729A"/>
    <w:rsid w:val="00760B53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3D37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2129"/>
    <w:rsid w:val="009764AF"/>
    <w:rsid w:val="0098085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64A13"/>
    <w:rsid w:val="00A72854"/>
    <w:rsid w:val="00A7416F"/>
    <w:rsid w:val="00A7442C"/>
    <w:rsid w:val="00A74885"/>
    <w:rsid w:val="00A7702A"/>
    <w:rsid w:val="00AA5176"/>
    <w:rsid w:val="00AA5800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E1053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A00A7"/>
    <w:rsid w:val="00EA2C34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5EBA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C29EF"/>
    <w:rsid w:val="00FC3B10"/>
    <w:rsid w:val="00FC5942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0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0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96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St-1900/2015</izvorni_sadrzaj>
    <derivirana_varijabla naziv="DomainObject.Predmet.OznakaBroj_1">St-1900/2015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AKU-STAS, d.o.o.</izvorni_sadrzaj>
    <derivirana_varijabla naziv="DomainObject.Predmet.ProtustrankaFormated_1">  AKU-STAS, d.o.o.</derivirana_varijabla>
  </DomainObject.Predmet.ProtustrankaFormated>
  <DomainObject.Predmet.ProtustrankaFormatedOIB>
    <izvorni_sadrzaj>  AKU-STAS, d.o.o., OIB 80716837908</izvorni_sadrzaj>
    <derivirana_varijabla naziv="DomainObject.Predmet.ProtustrankaFormatedOIB_1">  AKU-STAS, d.o.o., OIB 80716837908</derivirana_varijabla>
  </DomainObject.Predmet.ProtustrankaFormatedOIB>
  <DomainObject.Predmet.ProtustrankaFormatedWithAdress>
    <izvorni_sadrzaj> AKU-STAS, d.o.o., Velebitska 87, 21000 Split</izvorni_sadrzaj>
    <derivirana_varijabla naziv="DomainObject.Predmet.ProtustrankaFormatedWithAdress_1"> AKU-STAS, d.o.o., Velebitska 87, 21000 Split</derivirana_varijabla>
  </DomainObject.Predmet.ProtustrankaFormatedWithAdress>
  <DomainObject.Predmet.ProtustrankaFormatedWithAdressOIB>
    <izvorni_sadrzaj> AKU-STAS, d.o.o., OIB 80716837908, Velebitska 87, 21000 Split</izvorni_sadrzaj>
    <derivirana_varijabla naziv="DomainObject.Predmet.ProtustrankaFormatedWithAdressOIB_1"> AKU-STAS, d.o.o., OIB 80716837908, Velebitska 87, 21000 Split</derivirana_varijabla>
  </DomainObject.Predmet.ProtustrankaFormatedWithAdressOIB>
  <DomainObject.Predmet.ProtustrankaWithAdress>
    <izvorni_sadrzaj>AKU-STAS, d.o.o. Velebitska 87, 21000 Split</izvorni_sadrzaj>
    <derivirana_varijabla naziv="DomainObject.Predmet.ProtustrankaWithAdress_1">AKU-STAS, d.o.o. Velebitska 87, 21000 Split</derivirana_varijabla>
  </DomainObject.Predmet.ProtustrankaWithAdress>
  <DomainObject.Predmet.ProtustrankaWithAdressOIB>
    <izvorni_sadrzaj>AKU-STAS, d.o.o., OIB 80716837908, Velebitska 87, 21000 Split</izvorni_sadrzaj>
    <derivirana_varijabla naziv="DomainObject.Predmet.ProtustrankaWithAdressOIB_1">AKU-STAS, d.o.o., OIB 80716837908, Velebitska 87, 21000 Split</derivirana_varijabla>
  </DomainObject.Predmet.ProtustrankaWithAdressOIB>
  <DomainObject.Predmet.ProtustrankaNazivFormated>
    <izvorni_sadrzaj>AKU-STAS, d.o.o.</izvorni_sadrzaj>
    <derivirana_varijabla naziv="DomainObject.Predmet.ProtustrankaNazivFormated_1">AKU-STAS, d.o.o.</derivirana_varijabla>
  </DomainObject.Predmet.ProtustrankaNazivFormated>
  <DomainObject.Predmet.ProtustrankaNazivFormatedOIB>
    <izvorni_sadrzaj>AKU-STAS, d.o.o., OIB 80716837908</izvorni_sadrzaj>
    <derivirana_varijabla naziv="DomainObject.Predmet.ProtustrankaNazivFormatedOIB_1">AKU-STAS, d.o.o., OIB 80716837908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10036558.76</izvorni_sadrzaj>
    <derivirana_varijabla naziv="DomainObject.Predmet.TrenutnaVrijednost_1">10036558.76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AKU-STAS, d.o.o.</item>
    </izvorni_sadrzaj>
    <derivirana_varijabla naziv="DomainObject.Predmet.ProtuStrankaListFormated_1">
      <item>AKU-STAS, d.o.o.</item>
    </derivirana_varijabla>
  </DomainObject.Predmet.ProtuStrankaListFormated>
  <DomainObject.Predmet.ProtuStrankaListFormatedOIB>
    <izvorni_sadrzaj>
      <item>AKU-STAS, d.o.o., OIB 80716837908</item>
    </izvorni_sadrzaj>
    <derivirana_varijabla naziv="DomainObject.Predmet.ProtuStrankaListFormatedOIB_1">
      <item>AKU-STAS, d.o.o., OIB 80716837908</item>
    </derivirana_varijabla>
  </DomainObject.Predmet.ProtuStrankaListFormatedOIB>
  <DomainObject.Predmet.ProtuStrankaListFormatedWithAdress>
    <izvorni_sadrzaj>
      <item>AKU-STAS, d.o.o., Velebitska 87, 21000 Split</item>
    </izvorni_sadrzaj>
    <derivirana_varijabla naziv="DomainObject.Predmet.ProtuStrankaListFormatedWithAdress_1">
      <item>AKU-STAS, d.o.o., Velebitska 87, 21000 Split</item>
    </derivirana_varijabla>
  </DomainObject.Predmet.ProtuStrankaListFormatedWithAdress>
  <DomainObject.Predmet.ProtuStrankaListFormatedWithAdressOIB>
    <izvorni_sadrzaj>
      <item>AKU-STAS, d.o.o., OIB 80716837908, Velebitska 87, 21000 Split</item>
    </izvorni_sadrzaj>
    <derivirana_varijabla naziv="DomainObject.Predmet.ProtuStrankaListFormatedWithAdressOIB_1">
      <item>AKU-STAS, d.o.o., OIB 80716837908, Velebitska 87, 21000 Split</item>
    </derivirana_varijabla>
  </DomainObject.Predmet.ProtuStrankaListFormatedWithAdressOIB>
  <DomainObject.Predmet.ProtuStrankaListNazivFormated>
    <izvorni_sadrzaj>
      <item>AKU-STAS, d.o.o.</item>
    </izvorni_sadrzaj>
    <derivirana_varijabla naziv="DomainObject.Predmet.ProtuStrankaListNazivFormated_1">
      <item>AKU-STAS, d.o.o.</item>
    </derivirana_varijabla>
  </DomainObject.Predmet.ProtuStrankaListNazivFormated>
  <DomainObject.Predmet.ProtuStrankaListNazivFormatedOIB>
    <izvorni_sadrzaj>
      <item>AKU-STAS, d.o.o., OIB 80716837908</item>
    </izvorni_sadrzaj>
    <derivirana_varijabla naziv="DomainObject.Predmet.ProtuStrankaListNazivFormatedOIB_1">
      <item>AKU-STAS, d.o.o., OIB 80716837908</item>
    </derivirana_varijabla>
  </DomainObject.Predmet.ProtuStrankaListNazivFormatedOIB>
  <DomainObject.Predmet.OstaliListFormated>
    <izvorni_sadrzaj>
      <item>Nenad Pivac</item>
    </izvorni_sadrzaj>
    <derivirana_varijabla naziv="DomainObject.Predmet.OstaliListFormated_1">
      <item>Nenad Pivac</item>
    </derivirana_varijabla>
  </DomainObject.Predmet.OstaliListFormated>
  <DomainObject.Predmet.OstaliListFormatedOIB>
    <izvorni_sadrzaj>
      <item>Nenad Pivac, OIB 62537641783</item>
    </izvorni_sadrzaj>
    <derivirana_varijabla naziv="DomainObject.Predmet.OstaliListFormatedOIB_1">
      <item>Nenad Pivac, OIB 62537641783</item>
    </derivirana_varijabla>
  </DomainObject.Predmet.OstaliListFormatedOIB>
  <DomainObject.Predmet.OstaliListFormatedWithAdress>
    <izvorni_sadrzaj>
      <item>Nenad Pivac, Velebitska 87, 21000 Split</item>
    </izvorni_sadrzaj>
    <derivirana_varijabla naziv="DomainObject.Predmet.OstaliListFormatedWithAdress_1">
      <item>Nenad Pivac, Velebitska 87, 21000 Split</item>
    </derivirana_varijabla>
  </DomainObject.Predmet.OstaliListFormatedWithAdress>
  <DomainObject.Predmet.OstaliListFormatedWithAdressOIB>
    <izvorni_sadrzaj>
      <item>Nenad Pivac, OIB 62537641783, Velebitska 87, 21000 Split</item>
    </izvorni_sadrzaj>
    <derivirana_varijabla naziv="DomainObject.Predmet.OstaliListFormatedWithAdressOIB_1">
      <item>Nenad Pivac, OIB 62537641783, Velebitska 87, 21000 Split</item>
    </derivirana_varijabla>
  </DomainObject.Predmet.OstaliListFormatedWithAdressOIB>
  <DomainObject.Predmet.OstaliListNazivFormated>
    <izvorni_sadrzaj>
      <item>Nenad Pivac</item>
    </izvorni_sadrzaj>
    <derivirana_varijabla naziv="DomainObject.Predmet.OstaliListNazivFormated_1">
      <item>Nenad Pivac</item>
    </derivirana_varijabla>
  </DomainObject.Predmet.OstaliListNazivFormated>
  <DomainObject.Predmet.OstaliListNazivFormatedOIB>
    <izvorni_sadrzaj>
      <item>Nenad Pivac, OIB 62537641783</item>
    </izvorni_sadrzaj>
    <derivirana_varijabla naziv="DomainObject.Predmet.OstaliListNazivFormatedOIB_1">
      <item>Nenad Pivac, OIB 62537641783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AKU-STAS, d.o.o.</izvorni_sadrzaj>
    <derivirana_varijabla naziv="DomainObject.Predmet.ProtustrankaIDrugi_1">AKU-STAS,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AKU-STAS, d.o.o., OIB 80716837908, Velebitska 87, 21000 Split</izvorni_sadrzaj>
    <derivirana_varijabla naziv="DomainObject.Predmet.ProtustrankaIDrugiAdressOIB_1">AKU-STAS, d.o.o., OIB 80716837908, Velebitska 87,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AKU-STAS, d.o.o.</item>
      <item>FINANCIJSKA AGENCIJA, RC SPLIT</item>
      <item>Nenad Pivac</item>
    </izvorni_sadrzaj>
    <derivirana_varijabla naziv="DomainObject.Predmet.SudioniciListNaziv_1">
      <item>AKU-STAS, d.o.o.</item>
      <item>FINANCIJSKA AGENCIJA, RC SPLIT</item>
      <item>Nenad Pivac</item>
    </derivirana_varijabla>
  </DomainObject.Predmet.SudioniciListNaziv>
  <DomainObject.Predmet.SudioniciListAdressOIB>
    <izvorni_sadrzaj>
      <item>AKU-STAS, d.o.o., OIB 80716837908, Velebitska 87,21000 Split</item>
      <item>FINANCIJSKA AGENCIJA, RC SPLIT, OIB 85821130368, Mažuranićevo šetalište 24 b,21000 Split</item>
      <item>Nenad Pivac, OIB 62537641783, Velebitska 87,21000 Split</item>
    </izvorni_sadrzaj>
    <derivirana_varijabla naziv="DomainObject.Predmet.SudioniciListAdressOIB_1">
      <item>AKU-STAS, d.o.o., OIB 80716837908, Velebitska 87,21000 Split</item>
      <item>FINANCIJSKA AGENCIJA, RC SPLIT, OIB 85821130368, Mažuranićevo šetalište 24 b,21000 Split</item>
      <item>Nenad Pivac, OIB 62537641783, Velebitska 87,21000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80716837908</item>
      <item>, OIB 62537641783</item>
    </izvorni_sadrzaj>
    <derivirana_varijabla naziv="DomainObject.Predmet.SudioniciListNazivOIB_1">
      <item>, OIB 85821130368</item>
      <item>, OIB 80716837908</item>
      <item>, OIB 62537641783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7423A-A5F8-4955-801C-2E05B809F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1351</properties:Words>
  <properties:Characters>7640</properties:Characters>
  <properties:Lines>158</properties:Lines>
  <properties:Paragraphs>44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2016-06-10T07:21:00Z</dcterms:created>
  <dc:creator>Ardena Bajlo</dc:creator>
  <cp:lastModifiedBy>Katarina Mikulić</cp:lastModifiedBy>
  <cp:lastPrinted>2017-01-26T14:05:00Z</cp:lastPrinted>
  <dcterms:modified xmlns:xsi="http://www.w3.org/2001/XMLSchema-instance" xsi:type="dcterms:W3CDTF">2017-01-27T06:28:00Z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