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0d28" w14:paraId="3f90d2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67D57">
        <w:rPr>
          <w:sz w:val="24"/>
        </w:rPr>
        <w:t>988</w:t>
      </w:r>
      <w:r w:rsidR="00B150FB">
        <w:rPr>
          <w:sz w:val="24"/>
        </w:rPr>
        <w:t>/1</w:t>
      </w:r>
      <w:r w:rsidR="00EB536B">
        <w:rPr>
          <w:sz w:val="24"/>
        </w:rPr>
        <w:t>8</w:t>
      </w:r>
    </w:p>
    <w:p w:rsidRDefault="00C25060" w:rsidP="00C25060" w:rsidR="00C25060" w:rsidRPr="00C25060">
      <w:pPr>
        <w:jc w:val="center"/>
        <w:rPr>
          <w:sz w:val="24"/>
          <w:szCs w:val="24"/>
        </w:rPr>
      </w:pPr>
      <w:r w:rsidRPr="00C25060">
        <w:rPr>
          <w:sz w:val="24"/>
          <w:szCs w:val="24"/>
        </w:rPr>
        <w:tab/>
        <w:t xml:space="preserve">               </w:t>
      </w:r>
    </w:p>
    <w:p w:rsidRDefault="00C25060" w:rsidP="00C25060" w:rsidR="00042168">
      <w:pPr>
        <w:jc w:val="center"/>
        <w:rPr>
          <w:sz w:val="24"/>
          <w:szCs w:val="24"/>
        </w:rPr>
      </w:pPr>
      <w:r w:rsidRPr="00C25060">
        <w:rPr>
          <w:sz w:val="24"/>
          <w:szCs w:val="24"/>
        </w:rPr>
        <w:t>R E P U B L I K A   H R V A T S K A</w:t>
      </w:r>
    </w:p>
    <w:p w:rsidRDefault="00C25060" w:rsidP="005C10F2" w:rsidR="00C25060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E93875" w:rsidP="00E93875" w:rsidR="00E93875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 xml:space="preserve">Trgovački sud u Zagrebu, po sucu mr.sc. Ivani Koštarić Fegeš, </w:t>
      </w:r>
      <w:r w:rsidR="00367D57">
        <w:rPr>
          <w:sz w:val="24"/>
          <w:szCs w:val="24"/>
        </w:rPr>
        <w:t xml:space="preserve">stečajnom postupku nad dužnikom Stečajna masa iza MELO NEKRETNINE d.o.o. u stečaju, Zagreb Majstora </w:t>
      </w:r>
      <w:proofErr w:type="spellStart"/>
      <w:r w:rsidR="00367D57">
        <w:rPr>
          <w:sz w:val="24"/>
          <w:szCs w:val="24"/>
        </w:rPr>
        <w:t>Radonje</w:t>
      </w:r>
      <w:proofErr w:type="spellEnd"/>
      <w:r w:rsidR="00367D57">
        <w:rPr>
          <w:sz w:val="24"/>
          <w:szCs w:val="24"/>
        </w:rPr>
        <w:t xml:space="preserve"> 12, </w:t>
      </w:r>
      <w:proofErr w:type="spellStart"/>
      <w:r w:rsidR="00367D57">
        <w:rPr>
          <w:sz w:val="24"/>
          <w:szCs w:val="24"/>
        </w:rPr>
        <w:t>OIB</w:t>
      </w:r>
      <w:proofErr w:type="spellEnd"/>
      <w:r w:rsidR="00367D57">
        <w:rPr>
          <w:sz w:val="24"/>
          <w:szCs w:val="24"/>
        </w:rPr>
        <w:t>: 56042706180</w:t>
      </w:r>
      <w:r w:rsidRPr="00F057FF">
        <w:rPr>
          <w:sz w:val="24"/>
          <w:szCs w:val="24"/>
        </w:rPr>
        <w:t xml:space="preserve">, </w:t>
      </w:r>
      <w:r w:rsidR="00EB536B">
        <w:rPr>
          <w:sz w:val="24"/>
          <w:szCs w:val="24"/>
          <w:lang w:val="pt-BR"/>
        </w:rPr>
        <w:t>21. prosinca 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20704E" w:rsidP="00CF56FE" w:rsidR="0020704E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2E079B" w:rsidP="00444F03" w:rsidR="00444F0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444F03" w:rsidRPr="00444F03">
        <w:rPr>
          <w:sz w:val="24"/>
          <w:szCs w:val="24"/>
        </w:rPr>
        <w:t xml:space="preserve">Odgađa se </w:t>
      </w:r>
      <w:r w:rsidR="00367D57">
        <w:rPr>
          <w:sz w:val="24"/>
          <w:szCs w:val="24"/>
        </w:rPr>
        <w:t>ročište radi ispitivanja tražbina</w:t>
      </w:r>
      <w:r w:rsidR="00444F03" w:rsidRPr="00EB536B">
        <w:rPr>
          <w:sz w:val="24"/>
          <w:szCs w:val="24"/>
        </w:rPr>
        <w:t xml:space="preserve"> određeno za </w:t>
      </w:r>
      <w:r w:rsidR="00367D57">
        <w:rPr>
          <w:sz w:val="24"/>
          <w:szCs w:val="24"/>
        </w:rPr>
        <w:t>8</w:t>
      </w:r>
      <w:r w:rsidR="00444F03" w:rsidRPr="00EB536B">
        <w:rPr>
          <w:sz w:val="24"/>
          <w:szCs w:val="24"/>
        </w:rPr>
        <w:t xml:space="preserve">. </w:t>
      </w:r>
      <w:r w:rsidR="007D36FA">
        <w:rPr>
          <w:sz w:val="24"/>
          <w:szCs w:val="24"/>
        </w:rPr>
        <w:t>siječnja 2019</w:t>
      </w:r>
      <w:r w:rsidR="00444F03" w:rsidRPr="00EB536B">
        <w:rPr>
          <w:sz w:val="24"/>
          <w:szCs w:val="24"/>
        </w:rPr>
        <w:t xml:space="preserve">. u 9,30 sati i </w:t>
      </w:r>
      <w:r w:rsidR="00617DA7">
        <w:rPr>
          <w:sz w:val="24"/>
          <w:szCs w:val="24"/>
        </w:rPr>
        <w:t>skupština vjerovnika</w:t>
      </w:r>
      <w:r w:rsidR="00444F03" w:rsidRPr="00EB536B">
        <w:rPr>
          <w:sz w:val="24"/>
          <w:szCs w:val="24"/>
        </w:rPr>
        <w:t xml:space="preserve"> </w:t>
      </w:r>
      <w:r w:rsidR="00617DA7">
        <w:rPr>
          <w:sz w:val="24"/>
          <w:szCs w:val="24"/>
        </w:rPr>
        <w:t>određena</w:t>
      </w:r>
      <w:r w:rsidR="00444F03" w:rsidRPr="00444F03">
        <w:rPr>
          <w:sz w:val="24"/>
          <w:szCs w:val="24"/>
        </w:rPr>
        <w:t xml:space="preserve"> za </w:t>
      </w:r>
      <w:r w:rsidR="00617DA7">
        <w:rPr>
          <w:sz w:val="24"/>
          <w:szCs w:val="24"/>
        </w:rPr>
        <w:t>8</w:t>
      </w:r>
      <w:r w:rsidR="007D36FA">
        <w:rPr>
          <w:sz w:val="24"/>
          <w:szCs w:val="24"/>
        </w:rPr>
        <w:t>. siječnja 2019</w:t>
      </w:r>
      <w:r w:rsidR="00444F03" w:rsidRPr="00444F03">
        <w:rPr>
          <w:sz w:val="24"/>
          <w:szCs w:val="24"/>
        </w:rPr>
        <w:t xml:space="preserve">. u </w:t>
      </w:r>
      <w:r w:rsidR="00444F03">
        <w:rPr>
          <w:sz w:val="24"/>
          <w:szCs w:val="24"/>
        </w:rPr>
        <w:t>9,45 sati zbog službene spriječenosti suca.</w:t>
      </w:r>
    </w:p>
    <w:p w:rsidRDefault="00617DA7" w:rsidP="00444F03" w:rsidR="00617DA7">
      <w:pPr>
        <w:ind w:firstLine="708"/>
        <w:jc w:val="both"/>
        <w:rPr>
          <w:sz w:val="24"/>
          <w:szCs w:val="24"/>
        </w:rPr>
      </w:pPr>
    </w:p>
    <w:p w:rsidRDefault="002E079B" w:rsidP="00444F03" w:rsidR="002E07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Novo ročište </w:t>
      </w:r>
      <w:r w:rsidR="001A4DF7">
        <w:rPr>
          <w:sz w:val="24"/>
          <w:szCs w:val="24"/>
        </w:rPr>
        <w:t>odredit će se pisanim putem</w:t>
      </w:r>
      <w:r w:rsidR="002C4D8A">
        <w:rPr>
          <w:sz w:val="24"/>
          <w:szCs w:val="24"/>
        </w:rPr>
        <w:t>.</w:t>
      </w:r>
    </w:p>
    <w:p w:rsidRDefault="002E079B" w:rsidP="00504E0A" w:rsidR="002E079B">
      <w:pPr>
        <w:jc w:val="center"/>
        <w:rPr>
          <w:sz w:val="24"/>
          <w:szCs w:val="24"/>
        </w:rPr>
      </w:pPr>
    </w:p>
    <w:p w:rsidRDefault="00A41146" w:rsidP="00504E0A" w:rsidR="00A41146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47692C">
        <w:rPr>
          <w:sz w:val="24"/>
          <w:szCs w:val="24"/>
        </w:rPr>
        <w:t>21. prosinca 2018</w:t>
      </w:r>
      <w:r w:rsidRPr="00DF4C52">
        <w:rPr>
          <w:sz w:val="24"/>
          <w:szCs w:val="24"/>
        </w:rPr>
        <w:t>.</w:t>
      </w:r>
    </w:p>
    <w:p w:rsidRDefault="00617DA7" w:rsidP="00504E0A" w:rsidR="00617DA7" w:rsidRPr="00DF4C52">
      <w:pPr>
        <w:jc w:val="center"/>
        <w:rPr>
          <w:sz w:val="24"/>
          <w:szCs w:val="24"/>
        </w:rPr>
      </w:pPr>
    </w:p>
    <w:p w:rsidRDefault="00A41146" w:rsidP="00AF4432" w:rsidR="00A41146" w:rsidRPr="00DF4C52">
      <w:pPr>
        <w:ind w:left="5664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617DA7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862A4F">
        <w:rPr>
          <w:sz w:val="24"/>
          <w:szCs w:val="24"/>
        </w:rPr>
        <w:t>, v.r.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UPUTA O PRAVNOM </w:t>
      </w:r>
      <w:r w:rsidR="00402FE3">
        <w:rPr>
          <w:sz w:val="24"/>
          <w:szCs w:val="24"/>
        </w:rPr>
        <w:t>LIJEKU</w:t>
      </w:r>
      <w:r w:rsidRPr="00DF4C52">
        <w:rPr>
          <w:sz w:val="24"/>
          <w:szCs w:val="24"/>
        </w:rPr>
        <w:t>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2C4D8A">
        <w:rPr>
          <w:sz w:val="24"/>
          <w:szCs w:val="24"/>
        </w:rPr>
        <w:t>19</w:t>
      </w:r>
      <w:r w:rsidRPr="00DF4C52">
        <w:rPr>
          <w:sz w:val="24"/>
          <w:szCs w:val="24"/>
        </w:rPr>
        <w:t xml:space="preserve">. st. </w:t>
      </w:r>
      <w:r w:rsidR="002C4D8A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r w:rsidR="002E0FDA" w:rsidRPr="002E0FDA">
        <w:rPr>
          <w:sz w:val="24"/>
          <w:szCs w:val="24"/>
        </w:rPr>
        <w:t>Stečajnog zakona („Narodn</w:t>
      </w:r>
      <w:r w:rsidR="002E0FDA">
        <w:rPr>
          <w:sz w:val="24"/>
          <w:szCs w:val="24"/>
        </w:rPr>
        <w:t>e novine“ broj 71/15)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862A4F" w:rsidP="00A41146" w:rsidR="00862A4F" w:rsidRPr="00DF4C52">
      <w:pPr>
        <w:jc w:val="both"/>
        <w:rPr>
          <w:sz w:val="24"/>
          <w:szCs w:val="24"/>
        </w:rPr>
      </w:pPr>
    </w:p>
    <w:p w:rsidRDefault="00862A4F" w:rsidP="00862A4F" w:rsidR="00862A4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862A4F" w:rsidP="00862A4F" w:rsidR="00DF4C52" w:rsidRPr="00B851F4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07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A4DF7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C4D8A"/>
    <w:rsid w:val="002D22FB"/>
    <w:rsid w:val="002E00D6"/>
    <w:rsid w:val="002E079B"/>
    <w:rsid w:val="002E0FDA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67D57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692C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24AE"/>
    <w:rsid w:val="004E2C41"/>
    <w:rsid w:val="004E38CB"/>
    <w:rsid w:val="004E5638"/>
    <w:rsid w:val="004E7C28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17DA7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6FA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2A4F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8F9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5060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DC6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222B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2B7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875"/>
    <w:rsid w:val="00E93AAB"/>
    <w:rsid w:val="00EA206D"/>
    <w:rsid w:val="00EA221F"/>
    <w:rsid w:val="00EB536B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A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A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A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A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A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A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A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A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St-988/2018</izvorni_sadrzaj>
    <derivirana_varijabla naziv="DomainObject.Predmet.OznakaBroj_1">St-988/2018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MELO NEKRETNINE d.o.o. u stečaju</izvorni_sadrzaj>
    <derivirana_varijabla naziv="DomainObject.Predmet.ProtustrankaFormated_1">  Stečajna masa iza MELO NEKRETNINE d.o.o. u stečaju</derivirana_varijabla>
  </DomainObject.Predmet.ProtustrankaFormated>
  <DomainObject.Predmet.ProtustrankaFormatedOIB>
    <izvorni_sadrzaj>  Stečajna masa iza MELO NEKRETNINE d.o.o. u stečaju, OIB 83229700140</izvorni_sadrzaj>
    <derivirana_varijabla naziv="DomainObject.Predmet.ProtustrankaFormatedOIB_1">  Stečajna masa iza MELO NEKRETNINE d.o.o. u stečaju, OIB 83229700140</derivirana_varijabla>
  </DomainObject.Predmet.ProtustrankaFormatedOIB>
  <DomainObject.Predmet.ProtustrankaFormatedWithAdress>
    <izvorni_sadrzaj> Stečajna masa iza MELO NEKRETNINE d.o.o. u stečaju, Stubička 62/A, 10000 Zagreb</izvorni_sadrzaj>
    <derivirana_varijabla naziv="DomainObject.Predmet.ProtustrankaFormatedWithAdress_1"> Stečajna masa iza MELO NEKRETNINE d.o.o. u stečaju, Stubička 62/A, 10000 Zagreb</derivirana_varijabla>
  </DomainObject.Predmet.ProtustrankaFormatedWithAdress>
  <DomainObject.Predmet.ProtustrankaFormatedWithAdressOIB>
    <izvorni_sadrzaj> Stečajna masa iza MELO NEKRETNINE d.o.o. u stečaju, OIB 83229700140, Stubička 62/A, 10000 Zagreb</izvorni_sadrzaj>
    <derivirana_varijabla naziv="DomainObject.Predmet.ProtustrankaFormatedWithAdressOIB_1"> Stečajna masa iza MELO NEKRETNINE d.o.o. u stečaju, OIB 83229700140, Stubička 62/A, 10000 Zagreb</derivirana_varijabla>
  </DomainObject.Predmet.ProtustrankaFormatedWithAdressOIB>
  <DomainObject.Predmet.ProtustrankaWithAdress>
    <izvorni_sadrzaj>Stečajna masa iza MELO NEKRETNINE d.o.o. u stečaju Stubička 62/A, 10000 Zagreb</izvorni_sadrzaj>
    <derivirana_varijabla naziv="DomainObject.Predmet.ProtustrankaWithAdress_1">Stečajna masa iza MELO NEKRETNINE d.o.o. u stečaju Stubička 62/A, 10000 Zagreb</derivirana_varijabla>
  </DomainObject.Predmet.ProtustrankaWithAdress>
  <DomainObject.Predmet.ProtustrankaWithAdressOIB>
    <izvorni_sadrzaj>Stečajna masa iza MELO NEKRETNINE d.o.o. u stečaju, OIB 83229700140, Stubička 62/A, 10000 Zagreb</izvorni_sadrzaj>
    <derivirana_varijabla naziv="DomainObject.Predmet.ProtustrankaWithAdressOIB_1">Stečajna masa iza MELO NEKRETNINE d.o.o. u stečaju, OIB 83229700140, Stubička 62/A, 10000 Zagreb</derivirana_varijabla>
  </DomainObject.Predmet.ProtustrankaWithAdressOIB>
  <DomainObject.Predmet.ProtustrankaNazivFormated>
    <izvorni_sadrzaj>Stečajna masa iza MELO NEKRETNINE d.o.o. u stečaju</izvorni_sadrzaj>
    <derivirana_varijabla naziv="DomainObject.Predmet.ProtustrankaNazivFormated_1">Stečajna masa iza MELO NEKRETNINE d.o.o. u stečaju</derivirana_varijabla>
  </DomainObject.Predmet.ProtustrankaNazivFormated>
  <DomainObject.Predmet.ProtustrankaNazivFormatedOIB>
    <izvorni_sadrzaj>Stečajna masa iza MELO NEKRETNINE d.o.o. u stečaju, OIB 83229700140</izvorni_sadrzaj>
    <derivirana_varijabla naziv="DomainObject.Predmet.ProtustrankaNazivFormatedOIB_1">Stečajna masa iza MELO NEKRETNINE d.o.o. u stečaju, OIB 83229700140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LIDIA ŽAGAR zastupanog po punomoćniku Borna Okroša; Daniel Hanik; FINA Regionalni centar Zagreb</izvorni_sadrzaj>
    <derivirana_varijabla naziv="DomainObject.Predmet.StrankaFormated_1">  LIDIA ŽAGAR zastupanog po punomoćniku Borna Okroša; Daniel Hanik; FINA Regionalni centar Zagreb</derivirana_varijabla>
  </DomainObject.Predmet.StrankaFormated>
  <DomainObject.Predmet.StrankaFormatedOIB>
    <izvorni_sadrzaj>  LIDIA ŽAGAR zastupanog po punomoćniku Borna Okroša; Daniel Hanik; FINA Regionalni centar Zagreb, OIB 85821130368</izvorni_sadrzaj>
    <derivirana_varijabla naziv="DomainObject.Predmet.StrankaFormatedOIB_1">  LIDIA ŽAGAR zastupanog po punomoćniku Borna Okroša; Daniel Hanik; FINA Regionalni centar Zagreb, OIB 85821130368</derivirana_varijabla>
  </DomainObject.Predmet.StrankaFormatedOIB>
  <DomainObject.Predmet.StrankaFormatedWithAdress>
    <izvorni_sadrzaj> LIDIA ŽAGAR zastupanog po punomoćniku Borna Okroša; Daniel Hanik; FINA Regionalni centar Zagreb, Trg svibanjskih žrtava 1995. 1, 10000 Zagreb</izvorni_sadrzaj>
    <derivirana_varijabla naziv="DomainObject.Predmet.StrankaFormatedWithAdress_1"> LIDIA ŽAGAR zastupanog po punomoćniku Borna Okroša; Daniel Hanik; FINA Regionalni centar Zagreb, Trg svibanjskih žrtava 1995. 1, 10000 Zagreb</derivirana_varijabla>
  </DomainObject.Predmet.StrankaFormatedWithAdress>
  <DomainObject.Predmet.StrankaFormatedWithAdressOIB>
    <izvorni_sadrzaj> LIDIA ŽAGAR zastupanog po punomoćniku Borna Okroša; Daniel Hanik; FINA Regionalni centar Zagreb, OIB 85821130368, Trg svibanjskih žrtava 1995. 1, 10000 Zagreb</izvorni_sadrzaj>
    <derivirana_varijabla naziv="DomainObject.Predmet.StrankaFormatedWithAdressOIB_1"> LIDIA ŽAGAR zastupanog po punomoćniku Borna Okroša; Daniel Hanik; FINA Regionalni centar Zagreb, OIB 85821130368, Trg svibanjskih žrtava 1995. 1, 10000 Zagreb</derivirana_varijabla>
  </DomainObject.Predmet.StrankaFormatedWithAdressOIB>
  <DomainObject.Predmet.StrankaWithAdress>
    <izvorni_sadrzaj>LIDIA ŽAGAR ,FINA Regionalni centar Zagreb Trg svibanjskih žrtava 1995. 1,10000 Zagreb</izvorni_sadrzaj>
    <derivirana_varijabla naziv="DomainObject.Predmet.StrankaWithAdress_1">LIDIA ŽAGAR ,FINA Regionalni centar Zagreb Trg svibanjskih žrtava 1995. 1,10000 Zagreb</derivirana_varijabla>
  </DomainObject.Predmet.StrankaWithAdress>
  <DomainObject.Predmet.StrankaWithAdressOIB>
    <izvorni_sadrzaj>LIDIA ŽAGAR,FINA Regionalni centar Zagreb, OIB 85821130368, Trg svibanjskih žrtava 1995. 1,10000 Zagreb</izvorni_sadrzaj>
    <derivirana_varijabla naziv="DomainObject.Predmet.StrankaWithAdressOIB_1">LIDIA ŽAGAR,FINA Regionalni centar Zagreb, OIB 85821130368, Trg svibanjskih žrtava 1995. 1,10000 Zagreb</derivirana_varijabla>
  </DomainObject.Predmet.StrankaWithAdressOIB>
  <DomainObject.Predmet.StrankaNazivFormated>
    <izvorni_sadrzaj>LIDIA ŽAGAR,FINA Regionalni centar Zagreb</izvorni_sadrzaj>
    <derivirana_varijabla naziv="DomainObject.Predmet.StrankaNazivFormated_1">LIDIA ŽAGAR,FINA Regionalni centar Zagreb</derivirana_varijabla>
  </DomainObject.Predmet.StrankaNazivFormated>
  <DomainObject.Predmet.StrankaNazivFormatedOIB>
    <izvorni_sadrzaj>LIDIA ŽAGAR,FINA Regionalni centar Zagreb, OIB 85821130368</izvorni_sadrzaj>
    <derivirana_varijabla naziv="DomainObject.Predmet.StrankaNazivFormatedOIB_1">LIDIA ŽAGAR,FINA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LIDIA ŽAGAR zastupanog po punomoćniku Borna Okroša; Daniel Hanik</item>
      <item>FINA Regionalni centar Zagreb</item>
    </izvorni_sadrzaj>
    <derivirana_varijabla naziv="DomainObject.Predmet.StrankaListFormated_1">
      <item>LIDIA ŽAGAR zastupanog po punomoćniku Borna Okroša; Daniel Hanik</item>
      <item>FINA Regionalni centar Zagreb</item>
    </derivirana_varijabla>
  </DomainObject.Predmet.StrankaListFormated>
  <DomainObject.Predmet.StrankaListFormatedOIB>
    <izvorni_sadrzaj>
      <item>LIDIA ŽAGAR zastupanog po punomoćniku Borna Okroša; Daniel Hanik</item>
      <item>FINA Regionalni centar Zagreb, OIB 85821130368</item>
    </izvorni_sadrzaj>
    <derivirana_varijabla naziv="DomainObject.Predmet.StrankaListFormatedOIB_1">
      <item>LIDIA ŽAGAR zastupanog po punomoćniku Borna Okroša; Daniel Hanik</item>
      <item>FINA Regionalni centar Zagreb, OIB 85821130368</item>
    </derivirana_varijabla>
  </DomainObject.Predmet.StrankaListFormatedOIB>
  <DomainObject.Predmet.StrankaListFormatedWithAdress>
    <izvorni_sadrzaj>
      <item>LIDIA ŽAGAR zastupanog po punomoćniku Borna Okroša; Daniel Hanik</item>
      <item>FINA Regionalni centar Zagreb, Trg svibanjskih žrtava 1995. 1, 10000 Zagreb</item>
    </izvorni_sadrzaj>
    <derivirana_varijabla naziv="DomainObject.Predmet.StrankaListFormatedWithAdress_1">
      <item>LIDIA ŽAGAR zastupanog po punomoćniku Borna Okroša; Daniel Hanik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LIDIA ŽAGAR zastupanog po punomoćniku Borna Okroša; Daniel Hanik</item>
      <item>FINA Regionalni centar Zagreb, OIB 85821130368, Trg svibanjskih žrtava 1995. 1, 10000 Zagreb</item>
    </izvorni_sadrzaj>
    <derivirana_varijabla naziv="DomainObject.Predmet.StrankaListFormatedWithAdressOIB_1">
      <item>LIDIA ŽAGAR zastupanog po punomoćniku Borna Okroša; Daniel Hanik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LIDIA ŽAGAR</item>
      <item>FINA Regionalni centar Zagreb</item>
    </izvorni_sadrzaj>
    <derivirana_varijabla naziv="DomainObject.Predmet.StrankaListNazivFormated_1">
      <item>LIDIA ŽAGAR</item>
      <item>FINA Regionalni centar Zagreb</item>
    </derivirana_varijabla>
  </DomainObject.Predmet.StrankaListNazivFormated>
  <DomainObject.Predmet.StrankaListNazivFormatedOIB>
    <izvorni_sadrzaj>
      <item>LIDIA ŽAGAR</item>
      <item>FINA Regionalni centar Zagreb, OIB 85821130368</item>
    </izvorni_sadrzaj>
    <derivirana_varijabla naziv="DomainObject.Predmet.StrankaListNazivFormatedOIB_1">
      <item>LIDIA ŽAGAR</item>
      <item>FINA Regionalni centar Zagreb, OIB 85821130368</item>
    </derivirana_varijabla>
  </DomainObject.Predmet.StrankaListNazivFormatedOIB>
  <DomainObject.Predmet.ProtuStrankaListFormated>
    <izvorni_sadrzaj>
      <item>Stečajna masa iza MELO NEKRETNINE d.o.o. u stečaju</item>
    </izvorni_sadrzaj>
    <derivirana_varijabla naziv="DomainObject.Predmet.ProtuStrankaListFormated_1">
      <item>Stečajna masa iza MELO NEKRETNINE d.o.o. u stečaju</item>
    </derivirana_varijabla>
  </DomainObject.Predmet.ProtuStrankaListFormated>
  <DomainObject.Predmet.ProtuStrankaListFormatedOIB>
    <izvorni_sadrzaj>
      <item>Stečajna masa iza MELO NEKRETNINE d.o.o. u stečaju, OIB 83229700140</item>
    </izvorni_sadrzaj>
    <derivirana_varijabla naziv="DomainObject.Predmet.ProtuStrankaListFormatedOIB_1">
      <item>Stečajna masa iza MELO NEKRETNINE d.o.o. u stečaju, OIB 83229700140</item>
    </derivirana_varijabla>
  </DomainObject.Predmet.ProtuStrankaListFormatedOIB>
  <DomainObject.Predmet.ProtuStrankaListFormatedWithAdress>
    <izvorni_sadrzaj>
      <item>Stečajna masa iza MELO NEKRETNINE d.o.o. u stečaju, Stubička 62/A, 10000 Zagreb</item>
    </izvorni_sadrzaj>
    <derivirana_varijabla naziv="DomainObject.Predmet.ProtuStrankaListFormatedWithAdress_1">
      <item>Stečajna masa iza MELO NEKRETNINE d.o.o. u stečaju, Stubička 62/A, 10000 Zagreb</item>
    </derivirana_varijabla>
  </DomainObject.Predmet.ProtuStrankaListFormatedWithAdress>
  <DomainObject.Predmet.ProtuStrankaListFormatedWithAdressOIB>
    <izvorni_sadrzaj>
      <item>Stečajna masa iza MELO NEKRETNINE d.o.o. u stečaju, OIB 83229700140, Stubička 62/A, 10000 Zagreb</item>
    </izvorni_sadrzaj>
    <derivirana_varijabla naziv="DomainObject.Predmet.ProtuStrankaListFormatedWithAdressOIB_1">
      <item>Stečajna masa iza MELO NEKRETNINE d.o.o. u stečaju, OIB 83229700140, Stubička 62/A, 10000 Zagreb</item>
    </derivirana_varijabla>
  </DomainObject.Predmet.ProtuStrankaListFormatedWithAdressOIB>
  <DomainObject.Predmet.ProtuStrankaListNazivFormated>
    <izvorni_sadrzaj>
      <item>Stečajna masa iza MELO NEKRETNINE d.o.o. u stečaju</item>
    </izvorni_sadrzaj>
    <derivirana_varijabla naziv="DomainObject.Predmet.ProtuStrankaListNazivFormated_1">
      <item>Stečajna masa iza MELO NEKRETNINE d.o.o. u stečaju</item>
    </derivirana_varijabla>
  </DomainObject.Predmet.ProtuStrankaListNazivFormated>
  <DomainObject.Predmet.ProtuStrankaListNazivFormatedOIB>
    <izvorni_sadrzaj>
      <item>Stečajna masa iza MELO NEKRETNINE d.o.o. u stečaju, OIB 83229700140</item>
    </izvorni_sadrzaj>
    <derivirana_varijabla naziv="DomainObject.Predmet.ProtuStrankaListNazivFormatedOIB_1">
      <item>Stečajna masa iza MELO NEKRETNINE d.o.o. u stečaju, OIB 83229700140</item>
    </derivirana_varijabla>
  </DomainObject.Predmet.ProtuStrankaListNazivFormatedOIB>
  <DomainObject.Predmet.OstaliListFormated>
    <izvorni_sadrzaj>
      <item>Borna Okroša punomoćnik sudionika u postupku LIDIA ŽAGAR</item>
      <item>Daniel Hanik punomoćnik sudionika u postupku LIDIA ŽAGAR</item>
      <item>Tin Matić i partneri odvjetničko društvo, društvo s ograničenom odgovornošću</item>
    </izvorni_sadrzaj>
    <derivirana_varijabla naziv="DomainObject.Predmet.OstaliListFormated_1">
      <item>Borna Okroša punomoćnik sudionika u postupku LIDIA ŽAGAR</item>
      <item>Daniel Hanik punomoćnik sudionika u postupku LIDIA ŽAGAR</item>
      <item>Tin Matić i partneri odvjetničko društvo, društvo s ograničenom odgovornošću</item>
    </derivirana_varijabla>
  </DomainObject.Predmet.OstaliListFormated>
  <DomainObject.Predmet.OstaliListFormatedOIB>
    <izvorni_sadrzaj>
      <item>Borna Okroša punomoćnik sudionika u postupku LIDIA ŽAGAR</item>
      <item>Daniel Hanik punomoćnik sudionika u postupku LIDIA ŽAGAR</item>
      <item>Tin Matić i partneri odvjetničko društvo, društvo s ograničenom odgovornošću, OIB 08908355669</item>
    </izvorni_sadrzaj>
    <derivirana_varijabla naziv="DomainObject.Predmet.OstaliListFormatedOIB_1">
      <item>Borna Okroša punomoćnik sudionika u postupku LIDIA ŽAGAR</item>
      <item>Daniel Hanik punomoćnik sudionika u postupku LIDIA ŽAGAR</item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Borna Okroša, Milana Amruša 15, 10000 Zagreb punomoćnik sudionika u postupku LIDIA ŽAGAR</item>
      <item>Daniel Hanik, Trg hrvatskih velikana 4, 10000 Zagreb punomoćnik sudionika u postupku LIDIA ŽAGAR</item>
      <item>Tin Matić i partneri odvjetničko društvo, društvo s ograničenom odgovornošću, Vlaška 95, 10000 Zagreb</item>
    </izvorni_sadrzaj>
    <derivirana_varijabla naziv="DomainObject.Predmet.OstaliListFormatedWithAdress_1">
      <item>Borna Okroša, Milana Amruša 15, 10000 Zagreb punomoćnik sudionika u postupku LIDIA ŽAGAR</item>
      <item>Daniel Hanik, Trg hrvatskih velikana 4, 10000 Zagreb punomoćnik sudionika u postupku LIDIA ŽAGAR</item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Borna Okroša, Milana Amruša 15, 10000 Zagreb punomoćnik sudionika u postupku LIDIA ŽAGAR</item>
      <item>Daniel Hanik, Trg hrvatskih velikana 4, 10000 Zagreb punomoćnik sudionika u postupku LIDIA ŽAGAR</item>
      <item>Tin Matić i partneri odvjetničko društvo, društvo s ograničenom odgovornošću, OIB 08908355669, Vlaška 95, 10000 Zagreb</item>
    </izvorni_sadrzaj>
    <derivirana_varijabla naziv="DomainObject.Predmet.OstaliListFormatedWithAdressOIB_1">
      <item>Borna Okroša, Milana Amruša 15, 10000 Zagreb punomoćnik sudionika u postupku LIDIA ŽAGAR</item>
      <item>Daniel Hanik, Trg hrvatskih velikana 4, 10000 Zagreb punomoćnik sudionika u postupku LIDIA ŽAGAR</item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Borna Okroša</item>
      <item>Daniel Hanik</item>
      <item>Tin Matić i partneri odvjetničko društvo, društvo s ograničenom odgovornošću</item>
    </izvorni_sadrzaj>
    <derivirana_varijabla naziv="DomainObject.Predmet.OstaliListNazivFormated_1">
      <item>Borna Okroša</item>
      <item>Daniel Hanik</item>
      <item>Tin Matić i partneri odvjetničko društvo, društvo s ograničenom odgovornošću</item>
    </derivirana_varijabla>
  </DomainObject.Predmet.OstaliListNazivFormated>
  <DomainObject.Predmet.OstaliListNazivFormatedOIB>
    <izvorni_sadrzaj>
      <item>Borna Okroša</item>
      <item>Daniel Hanik</item>
      <item>Tin Matić i partneri odvjetničko društvo, društvo s ograničenom odgovornošću, OIB 08908355669</item>
    </izvorni_sadrzaj>
    <derivirana_varijabla naziv="DomainObject.Predmet.OstaliListNazivFormatedOIB_1">
      <item>Borna Okroša</item>
      <item>Daniel Hanik</item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MELO NEKRETNINE d.o.o. u stečaju</izvorni_sadrzaj>
    <derivirana_varijabla naziv="DomainObject.Predmet.ProtustrankaIDrugi_1">Stečajna masa iza MELO NEKRETNINE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MELO NEKRETNINE d.o.o. u stečaju, OIB 83229700140, Stubička 62/A, 10000 Zagreb</izvorni_sadrzaj>
    <derivirana_varijabla naziv="DomainObject.Predmet.ProtustrankaIDrugiAdressOIB_1">Stečajna masa iza MELO NEKRETNINE d.o.o. u stečaju, OIB 83229700140, Stubička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MELO NEKRETNINE d.o.o. u stečaju</item>
      <item>LIDIA ŽAGAR</item>
      <item>FINA Regionalni centar Zagreb</item>
      <item>Borna Okroša</item>
      <item>Daniel Hanik</item>
      <item>Tin Matić i partneri odvjetničko društvo, društvo s ograničenom odgovornošću</item>
    </izvorni_sadrzaj>
    <derivirana_varijabla naziv="DomainObject.Predmet.SudioniciListNaziv_1">
      <item>Stečajna masa iza MELO NEKRETNINE d.o.o. u stečaju</item>
      <item>LIDIA ŽAGAR</item>
      <item>FINA Regionalni centar Zagreb</item>
      <item>Borna Okroša</item>
      <item>Daniel Hanik</item>
      <item>Tin Matić i partneri odvjetničko društvo, društvo s ograničenom odgovornošću</item>
    </derivirana_varijabla>
  </DomainObject.Predmet.SudioniciListNaziv>
  <DomainObject.Predmet.SudioniciListAdressOIB>
    <izvorni_sadrzaj>
      <item>Stečajna masa iza MELO NEKRETNINE d.o.o. u stečaju, OIB 83229700140, Stubička 62/A,10000 Zagreb</item>
      <item>LIDIA ŽAGAR</item>
      <item>FINA Regionalni centar Zagreb, OIB 85821130368, Trg svibanjskih žrtava 1995. 1,10000 Zagreb</item>
      <item>Borna Okroša, Milana Amruša 15,10000 Zagreb</item>
      <item>Daniel Hanik, Trg hrvatskih velikana 4,10000 Zagreb</item>
      <item>Tin Matić i partneri odvjetničko društvo, društvo s ograničenom odgovornošću, OIB 08908355669, Vlaška 95,10000 Zagreb</item>
    </izvorni_sadrzaj>
    <derivirana_varijabla naziv="DomainObject.Predmet.SudioniciListAdressOIB_1">
      <item>Stečajna masa iza MELO NEKRETNINE d.o.o. u stečaju, OIB 83229700140, Stubička 62/A,10000 Zagreb</item>
      <item>LIDIA ŽAGAR</item>
      <item>FINA Regionalni centar Zagreb, OIB 85821130368, Trg svibanjskih žrtava 1995. 1,10000 Zagreb</item>
      <item>Borna Okroša, Milana Amruša 15,10000 Zagreb</item>
      <item>Daniel Hanik, Trg hrvatskih velikana 4,10000 Zagreb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83229700140</item>
      <item>, OIB null</item>
      <item>, OIB 85821130368</item>
      <item>, OIB null</item>
      <item>, OIB null</item>
      <item>, OIB 08908355669</item>
    </izvorni_sadrzaj>
    <derivirana_varijabla naziv="DomainObject.Predmet.SudioniciListNazivOIB_1">
      <item>, OIB 83229700140</item>
      <item>, OIB null</item>
      <item>, OIB 85821130368</item>
      <item>, OIB null</item>
      <item>, OIB null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St-216/2018</izvorni_sadrzaj>
    <derivirana_varijabla naziv="DomainObject.Predmet.OznakaNizestupanjskogPredmeta_1">St-216/2018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St-988/2018-29</izvorni_sadrzaj>
    <derivirana_varijabla naziv="DomainObject.PredzadnjaOdlukaIzPredmeta.Oznaka_1">St-988/2018-29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701</properties:Characters>
  <properties:Lines>34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2018-12-20T13:03:00Z</dcterms:created>
  <dc:creator>Korisnik</dc:creator>
  <cp:lastModifiedBy>Katarina Drndelić</cp:lastModifiedBy>
  <cp:lastPrinted>2018-12-21T08:55:00Z</cp:lastPrinted>
  <dcterms:modified xmlns:xsi="http://www.w3.org/2001/XMLSchema-instance" xsi:type="dcterms:W3CDTF">2018-12-21T08:55:00Z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(988-18.docx)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