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ca4b" w14:paraId="502ca4b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r w:rsidR="00834A88" w:rsidRPr="008263F9">
        <w:rPr>
          <w:sz w:val="22"/>
          <w:szCs w:val="22"/>
        </w:rPr>
        <w:t>85</w:t>
      </w:r>
      <w:r w:rsidR="00FB63B7" w:rsidRPr="008263F9">
        <w:rPr>
          <w:sz w:val="22"/>
          <w:szCs w:val="22"/>
        </w:rPr>
        <w:t>. St-</w:t>
      </w:r>
      <w:r w:rsidR="00340C56">
        <w:rPr>
          <w:sz w:val="22"/>
          <w:szCs w:val="22"/>
        </w:rPr>
        <w:t>1553</w:t>
      </w:r>
      <w:r w:rsidR="008A611B" w:rsidRPr="008263F9">
        <w:rPr>
          <w:sz w:val="22"/>
          <w:szCs w:val="22"/>
        </w:rPr>
        <w:t>/1</w:t>
      </w:r>
      <w:r w:rsidR="00340C56">
        <w:rPr>
          <w:sz w:val="22"/>
          <w:szCs w:val="22"/>
        </w:rPr>
        <w:t>6</w:t>
      </w:r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Pr="008263F9">
        <w:rPr>
          <w:sz w:val="22"/>
          <w:szCs w:val="22"/>
        </w:rPr>
        <w:t xml:space="preserve"> nad dužnikom </w:t>
      </w:r>
      <w:r w:rsidR="00477270" w:rsidRPr="00FE4293">
        <w:rPr>
          <w:sz w:val="24"/>
          <w:szCs w:val="24"/>
          <w:lang w:val="pt-BR"/>
        </w:rPr>
        <w:t>DAULIS d.o.o.</w:t>
      </w:r>
      <w:r w:rsidR="00477270">
        <w:rPr>
          <w:sz w:val="24"/>
          <w:szCs w:val="24"/>
          <w:lang w:val="pt-BR"/>
        </w:rPr>
        <w:t xml:space="preserve"> u stečaju</w:t>
      </w:r>
      <w:r w:rsidR="00477270" w:rsidRPr="00FE4293">
        <w:rPr>
          <w:sz w:val="24"/>
          <w:szCs w:val="24"/>
          <w:lang w:val="pt-BR"/>
        </w:rPr>
        <w:t>, Zagreb, Crnčićeva 13, OIB: 35433101934</w:t>
      </w:r>
      <w:r w:rsidR="00775FD2" w:rsidRPr="008263F9">
        <w:rPr>
          <w:sz w:val="22"/>
          <w:szCs w:val="22"/>
        </w:rPr>
        <w:t xml:space="preserve">, </w:t>
      </w:r>
      <w:r w:rsidR="0003537C">
        <w:rPr>
          <w:sz w:val="22"/>
          <w:szCs w:val="22"/>
        </w:rPr>
        <w:t>17. srpnja</w:t>
      </w:r>
      <w:r w:rsidR="008A611B" w:rsidRPr="008263F9">
        <w:rPr>
          <w:sz w:val="22"/>
          <w:szCs w:val="22"/>
        </w:rPr>
        <w:t xml:space="preserve"> 2018</w:t>
      </w:r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  <w:r w:rsidR="00CE4727" w:rsidRPr="008263F9">
        <w:rPr>
          <w:sz w:val="22"/>
          <w:szCs w:val="22"/>
        </w:rPr>
        <w:t xml:space="preserve"> </w:t>
      </w:r>
    </w:p>
    <w:p w:rsidRDefault="003F320D" w:rsidP="0064089D" w:rsidR="003F320D" w:rsidRPr="008263F9">
      <w:pPr>
        <w:pStyle w:val="Podnaslov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Saziva se skupština vjerovnika u stečajnom postupku nad dužnikom </w:t>
      </w:r>
      <w:r w:rsidR="001F37E3" w:rsidRPr="00FE4293">
        <w:rPr>
          <w:sz w:val="24"/>
          <w:szCs w:val="24"/>
          <w:lang w:val="pt-BR"/>
        </w:rPr>
        <w:t>DAULIS d.o.o.</w:t>
      </w:r>
      <w:r w:rsidR="001F37E3">
        <w:rPr>
          <w:sz w:val="24"/>
          <w:szCs w:val="24"/>
          <w:lang w:val="pt-BR"/>
        </w:rPr>
        <w:t xml:space="preserve"> u stečaju</w:t>
      </w:r>
      <w:r w:rsidR="001F37E3" w:rsidRPr="00FE4293">
        <w:rPr>
          <w:sz w:val="24"/>
          <w:szCs w:val="24"/>
          <w:lang w:val="pt-BR"/>
        </w:rPr>
        <w:t>, Zagreb, Crnčićeva 13, OIB: 35433101934</w:t>
      </w:r>
      <w:r w:rsidRPr="008263F9">
        <w:rPr>
          <w:sz w:val="22"/>
          <w:szCs w:val="22"/>
        </w:rPr>
        <w:t>, za:</w:t>
      </w:r>
    </w:p>
    <w:p w:rsidRDefault="0074746C" w:rsidP="00BF55F8" w:rsidR="0074746C" w:rsidRP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 </w:t>
      </w:r>
    </w:p>
    <w:p w:rsidRDefault="00020BC3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30. kolovoza</w:t>
      </w:r>
      <w:r w:rsidR="0074746C" w:rsidRPr="008263F9">
        <w:rPr>
          <w:b/>
          <w:bCs/>
          <w:sz w:val="22"/>
          <w:szCs w:val="22"/>
        </w:rPr>
        <w:t xml:space="preserve"> 2018. u </w:t>
      </w:r>
      <w:r w:rsidR="003C27C5" w:rsidRPr="008263F9">
        <w:rPr>
          <w:b/>
          <w:bCs/>
          <w:sz w:val="22"/>
          <w:szCs w:val="22"/>
        </w:rPr>
        <w:t>11,00</w:t>
      </w:r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koja će se održati u zgradi Trgovačkog suda u Zagrebu, Petrinjska 8, soba broj 27/I. kat – dvorišna zgrada.</w:t>
      </w:r>
    </w:p>
    <w:p w:rsidRDefault="0074746C" w:rsidP="00BF55F8" w:rsidR="0074746C" w:rsidRPr="008263F9">
      <w:pPr>
        <w:rPr>
          <w:sz w:val="22"/>
          <w:szCs w:val="22"/>
        </w:rPr>
      </w:pP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74746C" w:rsidP="00B777E1" w:rsidR="0074746C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8263F9" w:rsidP="00BF55F8" w:rsidR="008263F9">
      <w:pPr>
        <w:jc w:val="center"/>
        <w:rPr>
          <w:sz w:val="22"/>
          <w:szCs w:val="22"/>
        </w:rPr>
      </w:pP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r w:rsidR="001F632A">
        <w:rPr>
          <w:sz w:val="22"/>
          <w:szCs w:val="22"/>
        </w:rPr>
        <w:t>17. srpnja</w:t>
      </w:r>
      <w:r w:rsidR="00D10F96" w:rsidRPr="008263F9">
        <w:rPr>
          <w:sz w:val="22"/>
          <w:szCs w:val="22"/>
        </w:rPr>
        <w:t xml:space="preserve"> 2018</w:t>
      </w:r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C362EF" w:rsidR="001D2511" w:rsidRPr="008263F9">
      <w:pPr>
        <w:pStyle w:val="Tijeloteksta"/>
        <w:jc w:val="right"/>
        <w:rPr>
          <w:sz w:val="22"/>
          <w:szCs w:val="22"/>
        </w:rPr>
      </w:pP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C362EF">
        <w:rPr>
          <w:sz w:val="22"/>
          <w:szCs w:val="22"/>
        </w:rPr>
        <w:t>, v.r.</w:t>
      </w:r>
    </w:p>
    <w:p w:rsidRDefault="001F37E3" w:rsidP="00CE4727" w:rsidR="001F37E3">
      <w:pPr>
        <w:rPr>
          <w:sz w:val="22"/>
          <w:szCs w:val="22"/>
        </w:rPr>
      </w:pP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 w:rsidRPr="008263F9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>čl. 19. st.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>Stečajnog zakona - „Narodne novine“ broj 71/15</w:t>
      </w:r>
      <w:r w:rsidRPr="008263F9">
        <w:rPr>
          <w:sz w:val="22"/>
          <w:szCs w:val="22"/>
        </w:rPr>
        <w:t>)</w:t>
      </w:r>
    </w:p>
    <w:p w:rsidRDefault="001F37E3" w:rsidP="00CE4727" w:rsidR="001F37E3">
      <w:pPr>
        <w:rPr>
          <w:sz w:val="22"/>
          <w:szCs w:val="22"/>
        </w:rPr>
      </w:pPr>
    </w:p>
    <w:p w:rsidRDefault="00C362EF" w:rsidP="00CE4727" w:rsidR="00C362EF">
      <w:pPr>
        <w:rPr>
          <w:sz w:val="22"/>
          <w:szCs w:val="22"/>
        </w:rPr>
      </w:pPr>
    </w:p>
    <w:p w:rsidRDefault="00C362EF" w:rsidP="00C362EF" w:rsidR="00C362EF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C362EF" w:rsidP="00C362EF" w:rsidR="00B639DE" w:rsidRPr="008263F9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8263F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0BC3"/>
    <w:rsid w:val="00033BCB"/>
    <w:rsid w:val="0003537C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1F37E3"/>
    <w:rsid w:val="001F632A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C56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77270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0F1A"/>
    <w:rsid w:val="007B3F07"/>
    <w:rsid w:val="007D091F"/>
    <w:rsid w:val="007E361D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777E1"/>
    <w:rsid w:val="00BC1547"/>
    <w:rsid w:val="00BC5880"/>
    <w:rsid w:val="00BF55F8"/>
    <w:rsid w:val="00C10154"/>
    <w:rsid w:val="00C17743"/>
    <w:rsid w:val="00C232EF"/>
    <w:rsid w:val="00C36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7E3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61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61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61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61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7E3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61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61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61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61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St-1553/2016-44</izvorni_sadrzaj>
    <derivirana_varijabla naziv="DomainObject.Oznaka_1">St-1553/2016-44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DAULIS d.o.o.</izvorni_sadrzaj>
    <derivirana_varijabla naziv="DomainObject.Predmet.ProtustrankaFormated_1">  DAULIS d.o.o.</derivirana_varijabla>
  </DomainObject.Predmet.ProtustrankaFormated>
  <DomainObject.Predmet.ProtustrankaFormatedOIB>
    <izvorni_sadrzaj>  DAULIS d.o.o., OIB 35433101934</izvorni_sadrzaj>
    <derivirana_varijabla naziv="DomainObject.Predmet.ProtustrankaFormatedOIB_1">  DAULIS d.o.o., OIB 35433101934</derivirana_varijabla>
  </DomainObject.Predmet.ProtustrankaFormatedOIB>
  <DomainObject.Predmet.ProtustrankaFormatedWithAdress>
    <izvorni_sadrzaj> DAULIS d.o.o., Crnčićeva 13, 10000 Zagreb</izvorni_sadrzaj>
    <derivirana_varijabla naziv="DomainObject.Predmet.ProtustrankaFormatedWithAdress_1"> DAULIS d.o.o., Crnčićeva 13, 10000 Zagreb</derivirana_varijabla>
  </DomainObject.Predmet.ProtustrankaFormatedWithAdress>
  <DomainObject.Predmet.ProtustrankaFormatedWithAdressOIB>
    <izvorni_sadrzaj> DAULIS d.o.o., OIB 35433101934, Crnčićeva 13, 10000 Zagreb</izvorni_sadrzaj>
    <derivirana_varijabla naziv="DomainObject.Predmet.ProtustrankaFormatedWithAdressOIB_1"> DAULIS d.o.o., OIB 35433101934, Crnčićeva 13, 10000 Zagreb</derivirana_varijabla>
  </DomainObject.Predmet.ProtustrankaFormatedWithAdressOIB>
  <DomainObject.Predmet.ProtustrankaWithAdress>
    <izvorni_sadrzaj>DAULIS d.o.o. Crnčićeva 13, 10000 Zagreb</izvorni_sadrzaj>
    <derivirana_varijabla naziv="DomainObject.Predmet.ProtustrankaWithAdress_1">DAULIS d.o.o. Crnčićeva 13, 10000 Zagreb</derivirana_varijabla>
  </DomainObject.Predmet.ProtustrankaWithAdress>
  <DomainObject.Predmet.ProtustrankaWithAdressOIB>
    <izvorni_sadrzaj>DAULIS d.o.o., OIB 35433101934, Crnčićeva 13, 10000 Zagreb</izvorni_sadrzaj>
    <derivirana_varijabla naziv="DomainObject.Predmet.ProtustrankaWithAdressOIB_1">DAULIS d.o.o., OIB 35433101934, Crnčićeva 13, 10000 Zagreb</derivirana_varijabla>
  </DomainObject.Predmet.ProtustrankaWithAdressOIB>
  <DomainObject.Predmet.ProtustrankaNazivFormated>
    <izvorni_sadrzaj>DAULIS d.o.o.</izvorni_sadrzaj>
    <derivirana_varijabla naziv="DomainObject.Predmet.ProtustrankaNazivFormated_1">DAULIS d.o.o.</derivirana_varijabla>
  </DomainObject.Predmet.ProtustrankaNazivFormated>
  <DomainObject.Predmet.ProtustrankaNazivFormatedOIB>
    <izvorni_sadrzaj>DAULIS d.o.o., OIB 35433101934</izvorni_sadrzaj>
    <derivirana_varijabla naziv="DomainObject.Predmet.ProtustrankaNazivFormatedOIB_1">DAULIS d.o.o., OIB 35433101934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DAULIS d.o.o.</item>
    </izvorni_sadrzaj>
    <derivirana_varijabla naziv="DomainObject.Predmet.ProtuStrankaListFormated_1">
      <item>DAULIS d.o.o.</item>
    </derivirana_varijabla>
  </DomainObject.Predmet.ProtuStrankaListFormated>
  <DomainObject.Predmet.ProtuStrankaListFormatedOIB>
    <izvorni_sadrzaj>
      <item>DAULIS d.o.o., OIB 35433101934</item>
    </izvorni_sadrzaj>
    <derivirana_varijabla naziv="DomainObject.Predmet.ProtuStrankaListFormatedOIB_1">
      <item>DAULIS d.o.o., OIB 35433101934</item>
    </derivirana_varijabla>
  </DomainObject.Predmet.ProtuStrankaListFormatedOIB>
  <DomainObject.Predmet.ProtuStrankaListFormatedWithAdress>
    <izvorni_sadrzaj>
      <item>DAULIS d.o.o., Crnčićeva 13, 10000 Zagreb</item>
    </izvorni_sadrzaj>
    <derivirana_varijabla naziv="DomainObject.Predmet.ProtuStrankaListFormatedWithAdress_1">
      <item>DAULIS d.o.o., Crnčićeva 13, 10000 Zagreb</item>
    </derivirana_varijabla>
  </DomainObject.Predmet.ProtuStrankaListFormatedWithAdress>
  <DomainObject.Predmet.ProtuStrankaListFormatedWithAdressOIB>
    <izvorni_sadrzaj>
      <item>DAULIS d.o.o., OIB 35433101934, Crnčićeva 13, 10000 Zagreb</item>
    </izvorni_sadrzaj>
    <derivirana_varijabla naziv="DomainObject.Predmet.ProtuStrankaListFormatedWithAdressOIB_1">
      <item>DAULIS d.o.o., OIB 35433101934, Crnčićeva 13, 10000 Zagreb</item>
    </derivirana_varijabla>
  </DomainObject.Predmet.ProtuStrankaListFormatedWithAdressOIB>
  <DomainObject.Predmet.ProtuStrankaListNazivFormated>
    <izvorni_sadrzaj>
      <item>DAULIS d.o.o.</item>
    </izvorni_sadrzaj>
    <derivirana_varijabla naziv="DomainObject.Predmet.ProtuStrankaListNazivFormated_1">
      <item>DAULIS d.o.o.</item>
    </derivirana_varijabla>
  </DomainObject.Predmet.ProtuStrankaListNazivFormated>
  <DomainObject.Predmet.ProtuStrankaListNazivFormatedOIB>
    <izvorni_sadrzaj>
      <item>DAULIS d.o.o., OIB 35433101934</item>
    </izvorni_sadrzaj>
    <derivirana_varijabla naziv="DomainObject.Predmet.ProtuStrankaListNazivFormatedOIB_1">
      <item>DAULIS d.o.o., OIB 35433101934</item>
    </derivirana_varijabla>
  </DomainObject.Predmet.ProtuStrankaListNazivFormatedOIB>
  <DomainObject.Predmet.OstaliListFormated>
    <izvorni_sadrzaj>
      <item>Šimunac Denis</item>
    </izvorni_sadrzaj>
    <derivirana_varijabla naziv="DomainObject.Predmet.OstaliListFormated_1">
      <item>Šimunac Denis</item>
    </derivirana_varijabla>
  </DomainObject.Predmet.OstaliListFormated>
  <DomainObject.Predmet.OstaliListFormatedOIB>
    <izvorni_sadrzaj>
      <item>Šimunac Denis, OIB 78469313100</item>
    </izvorni_sadrzaj>
    <derivirana_varijabla naziv="DomainObject.Predmet.OstaliListFormatedOIB_1">
      <item>Šimunac Denis, OIB 78469313100</item>
    </derivirana_varijabla>
  </DomainObject.Predmet.OstaliListFormatedOIB>
  <DomainObject.Predmet.OstaliListFormatedWithAdress>
    <izvorni_sadrzaj>
      <item>Šimunac Denis, Jablanska ulica 18, 10000 Zagreb</item>
    </izvorni_sadrzaj>
    <derivirana_varijabla naziv="DomainObject.Predmet.OstaliListFormatedWithAdress_1">
      <item>Šimunac Denis, Jablanska ulica 18, 10000 Zagreb</item>
    </derivirana_varijabla>
  </DomainObject.Predmet.OstaliListFormatedWithAdress>
  <DomainObject.Predmet.OstaliListFormatedWithAdressOIB>
    <izvorni_sadrzaj>
      <item>Šimunac Denis, OIB 78469313100, Jablanska ulica 18, 10000 Zagreb</item>
    </izvorni_sadrzaj>
    <derivirana_varijabla naziv="DomainObject.Predmet.OstaliListFormatedWithAdressOIB_1">
      <item>Šimunac Denis, OIB 78469313100, Jablanska ulica 18, 10000 Zagreb</item>
    </derivirana_varijabla>
  </DomainObject.Predmet.OstaliListFormatedWithAdressOIB>
  <DomainObject.Predmet.OstaliListNazivFormated>
    <izvorni_sadrzaj>
      <item>Šimunac Denis</item>
    </izvorni_sadrzaj>
    <derivirana_varijabla naziv="DomainObject.Predmet.OstaliListNazivFormated_1">
      <item>Šimunac Denis</item>
    </derivirana_varijabla>
  </DomainObject.Predmet.OstaliListNazivFormated>
  <DomainObject.Predmet.OstaliListNazivFormatedOIB>
    <izvorni_sadrzaj>
      <item>Šimunac Denis, OIB 78469313100</item>
    </izvorni_sadrzaj>
    <derivirana_varijabla naziv="DomainObject.Predmet.OstaliListNazivFormatedOIB_1">
      <item>Šimunac Denis, OIB 78469313100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St-1553/2016-44</izvorni_sadrzaj>
    <derivirana_varijabla naziv="DomainObject.PoslovniBrojDokumenta_1">St-1553/2016-44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DAULIS d.o.o.</izvorni_sadrzaj>
    <derivirana_varijabla naziv="DomainObject.Predmet.ProtustrankaIDrugi_1">DAULIS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DAULIS d.o.o., OIB 35433101934, Crnčićeva 13, 10000 Zagreb</izvorni_sadrzaj>
    <derivirana_varijabla naziv="DomainObject.Predmet.ProtustrankaIDrugiAdressOIB_1">DAULIS d.o.o., OIB 35433101934, Crnčićeva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DAULIS d.o.o.</item>
      <item>Šimunac Denis</item>
    </izvorni_sadrzaj>
    <derivirana_varijabla naziv="DomainObject.Predmet.SudioniciListNaziv_1">
      <item>FINA Regionalni centar Zagreb</item>
      <item>DAULIS d.o.o.</item>
      <item>Šimunac Denis</item>
    </derivirana_varijabla>
  </DomainObject.Predmet.SudioniciListNaziv>
  <DomainObject.Predmet.SudioniciListAdressOIB>
    <izvorni_sadrzaj>
      <item>FINA Regionalni centar Zagreb, OIB 85821130368, Ilica 307,10000 Zagreb</item>
      <item>DAULIS d.o.o., OIB 35433101934, Crnčićeva 13,10000 Zagreb</item>
      <item>Šimunac Denis, OIB 78469313100, Jablanska ulica 18,10000 Zagreb</item>
    </izvorni_sadrzaj>
    <derivirana_varijabla naziv="DomainObject.Predmet.SudioniciListAdressOIB_1">
      <item>FINA Regionalni centar Zagreb, OIB 85821130368, Ilica 307,10000 Zagreb</item>
      <item>DAULIS d.o.o., OIB 35433101934, Crnčićeva 13,10000 Zagreb</item>
      <item>Šimunac Denis, OIB 78469313100, Jablanska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35433101934</item>
      <item>, OIB 78469313100</item>
    </izvorni_sadrzaj>
    <derivirana_varijabla naziv="DomainObject.Predmet.SudioniciListNazivOIB_1">
      <item>, OIB 85821130368</item>
      <item>, OIB 35433101934</item>
      <item>, OIB 78469313100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799</properties:Characters>
  <properties:Lines>37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2018-07-17T07:37:00Z</dcterms:created>
  <dc:creator>nmarkovic</dc:creator>
  <cp:lastModifiedBy>Katarina Drndelić</cp:lastModifiedBy>
  <cp:lastPrinted>2018-07-17T08:51:00Z</cp:lastPrinted>
  <dcterms:modified xmlns:xsi="http://www.w3.org/2001/XMLSchema-instance" xsi:type="dcterms:W3CDTF">2018-07-17T08:51:00Z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St-1553/2016-44 / Odluka - Zaključak (zaključak_POZIV_ZA_SKUPŠTINU_VJEROVNIKA_IZVJEŠĆE.docx)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