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0508" w14:paraId="eac0508" w:rsidRDefault="005330A6" w:rsidP="005330A6" w:rsidR="005330A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5330A6" w:rsidP="005330A6" w:rsidR="005330A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5330A6" w:rsidP="005330A6" w:rsidR="005330A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5330A6" w:rsidP="005330A6" w:rsidR="005330A6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St-2749/2015   </w:t>
      </w:r>
    </w:p>
    <w:p w:rsidRDefault="005330A6" w:rsidP="005330A6" w:rsidR="005330A6">
      <w:pPr>
        <w:rPr>
          <w:sz w:val="22"/>
          <w:szCs w:val="22"/>
        </w:rPr>
      </w:pPr>
    </w:p>
    <w:p w:rsidRDefault="005330A6" w:rsidP="005330A6" w:rsidR="005330A6">
      <w:pPr>
        <w:rPr>
          <w:sz w:val="22"/>
          <w:szCs w:val="22"/>
        </w:rPr>
      </w:pPr>
    </w:p>
    <w:p w:rsidRDefault="005330A6" w:rsidP="005330A6" w:rsidR="005330A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ŠOIĆ d.o.o., Samobor, </w:t>
      </w:r>
      <w:proofErr w:type="spellStart"/>
      <w:r>
        <w:rPr>
          <w:sz w:val="22"/>
          <w:szCs w:val="22"/>
        </w:rPr>
        <w:t>Giznik</w:t>
      </w:r>
      <w:proofErr w:type="spellEnd"/>
      <w:r>
        <w:rPr>
          <w:sz w:val="22"/>
          <w:szCs w:val="22"/>
        </w:rPr>
        <w:t xml:space="preserve"> 2, OIB 61783028911, temeljem odredbe članka 430. Stečajnog zakona (N. N. br. 71/15), dana 29. siječnja 2016.g. </w:t>
      </w:r>
    </w:p>
    <w:p w:rsidRDefault="005330A6" w:rsidP="005330A6" w:rsidR="005330A6">
      <w:pPr>
        <w:jc w:val="both"/>
        <w:rPr>
          <w:sz w:val="22"/>
          <w:szCs w:val="22"/>
        </w:rPr>
      </w:pPr>
    </w:p>
    <w:p w:rsidRDefault="005330A6" w:rsidP="005330A6" w:rsidR="005330A6">
      <w:pPr>
        <w:jc w:val="both"/>
        <w:rPr>
          <w:sz w:val="22"/>
          <w:szCs w:val="22"/>
        </w:rPr>
      </w:pPr>
    </w:p>
    <w:p w:rsidRDefault="005330A6" w:rsidP="005330A6" w:rsidR="005330A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5330A6" w:rsidP="005330A6" w:rsidR="005330A6">
      <w:pPr>
        <w:jc w:val="center"/>
        <w:rPr>
          <w:sz w:val="22"/>
          <w:szCs w:val="22"/>
        </w:rPr>
      </w:pPr>
    </w:p>
    <w:p w:rsidRDefault="005330A6" w:rsidP="005330A6" w:rsidR="005330A6">
      <w:pPr>
        <w:rPr>
          <w:b/>
          <w:sz w:val="22"/>
          <w:szCs w:val="22"/>
        </w:rPr>
      </w:pPr>
    </w:p>
    <w:p w:rsidRDefault="005330A6" w:rsidP="005330A6" w:rsidR="005330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ŠOIĆ d.o.o., Samobor, </w:t>
      </w:r>
      <w:proofErr w:type="spellStart"/>
      <w:r>
        <w:rPr>
          <w:sz w:val="22"/>
          <w:szCs w:val="22"/>
        </w:rPr>
        <w:t>Giznik</w:t>
      </w:r>
      <w:proofErr w:type="spellEnd"/>
      <w:r>
        <w:rPr>
          <w:sz w:val="22"/>
          <w:szCs w:val="22"/>
        </w:rPr>
        <w:t xml:space="preserve"> 2, OIB 61783028911.</w:t>
      </w:r>
    </w:p>
    <w:p w:rsidRDefault="005330A6" w:rsidP="005330A6" w:rsidR="005330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236.362,93 kn. </w:t>
      </w:r>
    </w:p>
    <w:p w:rsidRDefault="005330A6" w:rsidP="005330A6" w:rsidR="005330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330A6" w:rsidP="005330A6" w:rsidR="005330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330A6" w:rsidP="005330A6" w:rsidR="005330A6">
      <w:pPr>
        <w:ind w:firstLine="708"/>
        <w:jc w:val="both"/>
        <w:rPr>
          <w:sz w:val="22"/>
          <w:szCs w:val="22"/>
        </w:rPr>
      </w:pPr>
    </w:p>
    <w:p w:rsidRDefault="005330A6" w:rsidP="005330A6" w:rsidR="005330A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5330A6" w:rsidP="005330A6" w:rsidR="005330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330A6" w:rsidP="005330A6" w:rsidR="005330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5330A6" w:rsidP="005330A6" w:rsidR="005330A6">
      <w:pPr>
        <w:jc w:val="both"/>
        <w:rPr>
          <w:sz w:val="22"/>
          <w:szCs w:val="22"/>
        </w:rPr>
      </w:pPr>
    </w:p>
    <w:p w:rsidRDefault="005330A6" w:rsidP="005330A6" w:rsidR="005330A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29. siječnja 2016.g. </w:t>
      </w:r>
    </w:p>
    <w:p w:rsidRDefault="005330A6" w:rsidP="005330A6" w:rsidR="005330A6">
      <w:pPr>
        <w:jc w:val="center"/>
        <w:rPr>
          <w:sz w:val="22"/>
          <w:szCs w:val="22"/>
        </w:rPr>
      </w:pPr>
    </w:p>
    <w:p w:rsidRDefault="005330A6" w:rsidP="005330A6" w:rsidR="005330A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5330A6" w:rsidP="005330A6" w:rsidR="005330A6">
      <w:pPr>
        <w:ind w:firstLine="708" w:left="5664"/>
        <w:jc w:val="both"/>
        <w:rPr>
          <w:sz w:val="22"/>
          <w:szCs w:val="22"/>
        </w:rPr>
      </w:pPr>
    </w:p>
    <w:p w:rsidRDefault="005330A6" w:rsidP="005330A6" w:rsidR="005330A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5330A6" w:rsidP="005330A6" w:rsidR="005330A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5330A6" w:rsidP="005330A6" w:rsidR="005330A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5330A6" w:rsidP="005330A6" w:rsidR="005330A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5330A6" w:rsidP="005330A6" w:rsidR="005330A6">
      <w:pPr>
        <w:jc w:val="center"/>
        <w:rPr>
          <w:sz w:val="22"/>
          <w:szCs w:val="22"/>
        </w:rPr>
      </w:pPr>
    </w:p>
    <w:p w:rsidRDefault="005330A6" w:rsidP="005330A6" w:rsidR="005330A6">
      <w:pPr>
        <w:tabs>
          <w:tab w:pos="709" w:val="left"/>
        </w:tabs>
        <w:jc w:val="both"/>
        <w:rPr>
          <w:sz w:val="22"/>
          <w:szCs w:val="22"/>
        </w:rPr>
      </w:pPr>
    </w:p>
    <w:p w:rsidRDefault="005330A6" w:rsidP="005330A6" w:rsidR="005330A6">
      <w:pPr>
        <w:tabs>
          <w:tab w:pos="709" w:val="left"/>
        </w:tabs>
        <w:rPr>
          <w:sz w:val="22"/>
          <w:szCs w:val="22"/>
        </w:rPr>
      </w:pPr>
    </w:p>
    <w:p w:rsidRDefault="005330A6" w:rsidP="005330A6" w:rsidR="005330A6">
      <w:pPr>
        <w:tabs>
          <w:tab w:pos="709" w:val="left"/>
        </w:tabs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330A6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38A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5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653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53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38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5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653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653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38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07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77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St-2749/2015-7</izvorni_sadrzaj>
    <derivirana_varijabla naziv="DomainObject.Oznaka_1">St-2749/2015-7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St-2749/2015</izvorni_sadrzaj>
    <derivirana_varijabla naziv="DomainObject.Predmet.OznakaBroj_1">St-2749/2015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ŠOIĆ d.o.o.</izvorni_sadrzaj>
    <derivirana_varijabla naziv="DomainObject.Predmet.ProtustrankaFormated_1">  ŠOIĆ d.o.o.</derivirana_varijabla>
  </DomainObject.Predmet.ProtustrankaFormated>
  <DomainObject.Predmet.ProtustrankaFormatedOIB>
    <izvorni_sadrzaj>  ŠOIĆ d.o.o., OIB 61783028911</izvorni_sadrzaj>
    <derivirana_varijabla naziv="DomainObject.Predmet.ProtustrankaFormatedOIB_1">  ŠOIĆ d.o.o., OIB 61783028911</derivirana_varijabla>
  </DomainObject.Predmet.ProtustrankaFormatedOIB>
  <DomainObject.Predmet.ProtustrankaFormatedWithAdress>
    <izvorni_sadrzaj> ŠOIĆ d.o.o., Giznik 2, 10430 Samobor</izvorni_sadrzaj>
    <derivirana_varijabla naziv="DomainObject.Predmet.ProtustrankaFormatedWithAdress_1"> ŠOIĆ d.o.o., Giznik 2, 10430 Samobor</derivirana_varijabla>
  </DomainObject.Predmet.ProtustrankaFormatedWithAdress>
  <DomainObject.Predmet.ProtustrankaFormatedWithAdressOIB>
    <izvorni_sadrzaj> ŠOIĆ d.o.o., OIB 61783028911, Giznik 2, 10430 Samobor</izvorni_sadrzaj>
    <derivirana_varijabla naziv="DomainObject.Predmet.ProtustrankaFormatedWithAdressOIB_1"> ŠOIĆ d.o.o., OIB 61783028911, Giznik 2, 10430 Samobor</derivirana_varijabla>
  </DomainObject.Predmet.ProtustrankaFormatedWithAdressOIB>
  <DomainObject.Predmet.ProtustrankaWithAdress>
    <izvorni_sadrzaj>ŠOIĆ d.o.o. Giznik 2, 10430 Samobor</izvorni_sadrzaj>
    <derivirana_varijabla naziv="DomainObject.Predmet.ProtustrankaWithAdress_1">ŠOIĆ d.o.o. Giznik 2, 10430 Samobor</derivirana_varijabla>
  </DomainObject.Predmet.ProtustrankaWithAdress>
  <DomainObject.Predmet.ProtustrankaWithAdressOIB>
    <izvorni_sadrzaj>ŠOIĆ d.o.o., OIB 61783028911, Giznik 2, 10430 Samobor</izvorni_sadrzaj>
    <derivirana_varijabla naziv="DomainObject.Predmet.ProtustrankaWithAdressOIB_1">ŠOIĆ d.o.o., OIB 61783028911, Giznik 2, 10430 Samobor</derivirana_varijabla>
  </DomainObject.Predmet.ProtustrankaWithAdressOIB>
  <DomainObject.Predmet.ProtustrankaNazivFormated>
    <izvorni_sadrzaj>ŠOIĆ d.o.o.</izvorni_sadrzaj>
    <derivirana_varijabla naziv="DomainObject.Predmet.ProtustrankaNazivFormated_1">ŠOIĆ d.o.o.</derivirana_varijabla>
  </DomainObject.Predmet.ProtustrankaNazivFormated>
  <DomainObject.Predmet.ProtustrankaNazivFormatedOIB>
    <izvorni_sadrzaj>ŠOIĆ d.o.o., OIB 61783028911</izvorni_sadrzaj>
    <derivirana_varijabla naziv="DomainObject.Predmet.ProtustrankaNazivFormatedOIB_1">ŠOIĆ d.o.o., OIB 61783028911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ŠOIĆ d.o.o.</item>
    </izvorni_sadrzaj>
    <derivirana_varijabla naziv="DomainObject.Predmet.ProtuStrankaListFormated_1">
      <item>ŠOIĆ d.o.o.</item>
    </derivirana_varijabla>
  </DomainObject.Predmet.ProtuStrankaListFormated>
  <DomainObject.Predmet.ProtuStrankaListFormatedOIB>
    <izvorni_sadrzaj>
      <item>ŠOIĆ d.o.o., OIB 61783028911</item>
    </izvorni_sadrzaj>
    <derivirana_varijabla naziv="DomainObject.Predmet.ProtuStrankaListFormatedOIB_1">
      <item>ŠOIĆ d.o.o., OIB 61783028911</item>
    </derivirana_varijabla>
  </DomainObject.Predmet.ProtuStrankaListFormatedOIB>
  <DomainObject.Predmet.ProtuStrankaListFormatedWithAdress>
    <izvorni_sadrzaj>
      <item>ŠOIĆ d.o.o., Giznik 2, 10430 Samobor</item>
    </izvorni_sadrzaj>
    <derivirana_varijabla naziv="DomainObject.Predmet.ProtuStrankaListFormatedWithAdress_1">
      <item>ŠOIĆ d.o.o., Giznik 2, 10430 Samobor</item>
    </derivirana_varijabla>
  </DomainObject.Predmet.ProtuStrankaListFormatedWithAdress>
  <DomainObject.Predmet.ProtuStrankaListFormatedWithAdressOIB>
    <izvorni_sadrzaj>
      <item>ŠOIĆ d.o.o., OIB 61783028911, Giznik 2, 10430 Samobor</item>
    </izvorni_sadrzaj>
    <derivirana_varijabla naziv="DomainObject.Predmet.ProtuStrankaListFormatedWithAdressOIB_1">
      <item>ŠOIĆ d.o.o., OIB 61783028911, Giznik 2, 10430 Samobor</item>
    </derivirana_varijabla>
  </DomainObject.Predmet.ProtuStrankaListFormatedWithAdressOIB>
  <DomainObject.Predmet.ProtuStrankaListNazivFormated>
    <izvorni_sadrzaj>
      <item>ŠOIĆ d.o.o.</item>
    </izvorni_sadrzaj>
    <derivirana_varijabla naziv="DomainObject.Predmet.ProtuStrankaListNazivFormated_1">
      <item>ŠOIĆ d.o.o.</item>
    </derivirana_varijabla>
  </DomainObject.Predmet.ProtuStrankaListNazivFormated>
  <DomainObject.Predmet.ProtuStrankaListNazivFormatedOIB>
    <izvorni_sadrzaj>
      <item>ŠOIĆ d.o.o., OIB 61783028911</item>
    </izvorni_sadrzaj>
    <derivirana_varijabla naziv="DomainObject.Predmet.ProtuStrankaListNazivFormatedOIB_1">
      <item>ŠOIĆ d.o.o., OIB 61783028911</item>
    </derivirana_varijabla>
  </DomainObject.Predmet.ProtuStrankaListNazivFormatedOIB>
  <DomainObject.Predmet.OstaliListFormated>
    <izvorni_sadrzaj>
      <item>Antun Šoić</item>
      <item>HRVATSKI ZAVOD ZA MIROVINSKO OSIGURANJE</item>
    </izvorni_sadrzaj>
    <derivirana_varijabla naziv="DomainObject.Predmet.OstaliListFormated_1">
      <item>Antun Šoić</item>
      <item>HRVATSKI ZAVOD ZA MIROVINSKO OSIGURANJE</item>
    </derivirana_varijabla>
  </DomainObject.Predmet.OstaliListFormated>
  <DomainObject.Predmet.OstaliListFormatedOIB>
    <izvorni_sadrzaj>
      <item>Antun Šoić, OIB 98378534492</item>
      <item>HRVATSKI ZAVOD ZA MIROVINSKO OSIGURANJE, OIB 84397956623</item>
    </izvorni_sadrzaj>
    <derivirana_varijabla naziv="DomainObject.Predmet.OstaliListFormatedOIB_1">
      <item>Antun Šoić, OIB 98378534492</item>
      <item>HRVATSKI ZAVOD ZA MIROVINSKO OSIGURANJE, OIB 84397956623</item>
    </derivirana_varijabla>
  </DomainObject.Predmet.OstaliListFormatedOIB>
  <DomainObject.Predmet.OstaliListFormatedWithAdress>
    <izvorni_sadrzaj>
      <item>Antun Šoić, Josipa Milakovića 12a, 10430 Samobor</item>
      <item>HRVATSKI ZAVOD ZA MIROVINSKO OSIGURANJE, Trpimirova 4, 10000 Zagreb</item>
    </izvorni_sadrzaj>
    <derivirana_varijabla naziv="DomainObject.Predmet.OstaliListFormatedWithAdress_1">
      <item>Antun Šoić, Josipa Milakovića 12a, 10430 Samobor</item>
      <item>HRVATSKI ZAVOD ZA MIROVINSKO OSIGURANJE, Trpimirova 4, 10000 Zagreb</item>
    </derivirana_varijabla>
  </DomainObject.Predmet.OstaliListFormatedWithAdress>
  <DomainObject.Predmet.OstaliListFormatedWithAdressOIB>
    <izvorni_sadrzaj>
      <item>Antun Šoić, OIB 98378534492, Josipa Milakovića 12a, 10430 Samobor</item>
      <item>HRVATSKI ZAVOD ZA MIROVINSKO OSIGURANJE, OIB 84397956623, Trpimirova 4, 10000 Zagreb</item>
    </izvorni_sadrzaj>
    <derivirana_varijabla naziv="DomainObject.Predmet.OstaliListFormatedWithAdressOIB_1">
      <item>Antun Šoić, OIB 98378534492, Josipa Milakovića 12a, 10430 Samobor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Antun Šoić</item>
      <item>HRVATSKI ZAVOD ZA MIROVINSKO OSIGURANJE</item>
    </izvorni_sadrzaj>
    <derivirana_varijabla naziv="DomainObject.Predmet.OstaliListNazivFormated_1">
      <item>Antun Šoić</item>
      <item>HRVATSKI ZAVOD ZA MIROVINSKO OSIGURANJE</item>
    </derivirana_varijabla>
  </DomainObject.Predmet.OstaliListNazivFormated>
  <DomainObject.Predmet.OstaliListNazivFormatedOIB>
    <izvorni_sadrzaj>
      <item>Antun Šoić, OIB 98378534492</item>
      <item>HRVATSKI ZAVOD ZA MIROVINSKO OSIGURANJE, OIB 84397956623</item>
    </izvorni_sadrzaj>
    <derivirana_varijabla naziv="DomainObject.Predmet.OstaliListNazivFormatedOIB_1">
      <item>Antun Šoić, OIB 98378534492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St-2749/2015-7</izvorni_sadrzaj>
    <derivirana_varijabla naziv="DomainObject.PoslovniBrojDokumenta_1">St-2749/2015-7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ŠOIĆ d.o.o.</izvorni_sadrzaj>
    <derivirana_varijabla naziv="DomainObject.Predmet.ProtustrankaIDrugi_1">ŠOIĆ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ŠOIĆ d.o.o., OIB 61783028911, Giznik 2, 10430 Samobor</izvorni_sadrzaj>
    <derivirana_varijabla naziv="DomainObject.Predmet.ProtustrankaIDrugiAdressOIB_1">ŠOIĆ d.o.o., OIB 61783028911, Giznik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ŠOIĆ d.o.o.</item>
      <item>Antun Šoić</item>
      <item>HRVATSKI ZAVOD ZA MIROVINSKO OSIGURANJE</item>
    </izvorni_sadrzaj>
    <derivirana_varijabla naziv="DomainObject.Predmet.SudioniciListNaziv_1">
      <item>FINA Regionalni centar Zagreb</item>
      <item>ŠOIĆ d.o.o.</item>
      <item>Antun Šoić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 1995. 1,10000 Zagreb</item>
      <item>ŠOIĆ d.o.o., OIB 61783028911, Giznik 2,10430 Samobor</item>
      <item>Antun Šoić, OIB 98378534492, Josipa Milakovića 12a,10430 Samobor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 1995. 1,10000 Zagreb</item>
      <item>ŠOIĆ d.o.o., OIB 61783028911, Giznik 2,10430 Samobor</item>
      <item>Antun Šoić, OIB 98378534492, Josipa Milakovića 12a,10430 Samobor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61783028911</item>
      <item>, OIB 98378534492</item>
      <item>, OIB 84397956623</item>
    </izvorni_sadrzaj>
    <derivirana_varijabla naziv="DomainObject.Predmet.SudioniciListNazivOIB_1">
      <item>, OIB 85821130368</item>
      <item>, OIB 61783028911</item>
      <item>, OIB 98378534492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1405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2016-01-29T09:11:00Z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St-2749/2015-7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