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599c" w14:paraId="4df599c" w:rsidRDefault="0035200A" w:rsidP="0035200A" w:rsidR="0035200A" w:rsidRPr="00712D2F">
      <w:pPr>
        <w:ind w:right="-468"/>
        <w15:collapsed w:val="false"/>
        <w:rPr>
          <w:rFonts w:hAnsi="Book Antiqua" w:ascii="Book Antiqua"/>
          <w:b/>
        </w:rPr>
      </w:pPr>
      <w:bookmarkStart w:name="_GoBack" w:id="0"/>
      <w:bookmarkEnd w:id="0"/>
      <w:r w:rsidRPr="00712D2F">
        <w:rPr>
          <w:rFonts w:hAnsi="Book Antiqua" w:ascii="Book Antiqua"/>
          <w:b/>
        </w:rPr>
        <w:t xml:space="preserve">STEČAJNA MASA IZA JOZO MONT LIFT d.o.o. u stečaju </w:t>
      </w:r>
    </w:p>
    <w:p w:rsidRDefault="0035200A" w:rsidP="0035200A" w:rsidR="0035200A" w:rsidRPr="00712D2F">
      <w:pPr>
        <w:ind w:right="-468"/>
        <w:rPr>
          <w:rFonts w:hAnsi="Book Antiqua" w:ascii="Book Antiqua"/>
          <w:b/>
        </w:rPr>
      </w:pPr>
      <w:r w:rsidRPr="00712D2F">
        <w:rPr>
          <w:rFonts w:hAnsi="Book Antiqua" w:ascii="Book Antiqua"/>
          <w:b/>
        </w:rPr>
        <w:t xml:space="preserve">Braće Radić 1., </w:t>
      </w:r>
      <w:proofErr w:type="spellStart"/>
      <w:r w:rsidRPr="00712D2F">
        <w:rPr>
          <w:rFonts w:hAnsi="Book Antiqua" w:ascii="Book Antiqua"/>
          <w:b/>
        </w:rPr>
        <w:t>Hrašćica</w:t>
      </w:r>
      <w:proofErr w:type="spellEnd"/>
      <w:r w:rsidRPr="00712D2F">
        <w:rPr>
          <w:rFonts w:hAnsi="Book Antiqua" w:ascii="Book Antiqua"/>
          <w:b/>
        </w:rPr>
        <w:t xml:space="preserve">, Varaždin, </w:t>
      </w:r>
      <w:proofErr w:type="spellStart"/>
      <w:r w:rsidRPr="00712D2F">
        <w:rPr>
          <w:rFonts w:hAnsi="Book Antiqua" w:ascii="Book Antiqua"/>
          <w:b/>
        </w:rPr>
        <w:t>OIB</w:t>
      </w:r>
      <w:proofErr w:type="spellEnd"/>
      <w:r w:rsidRPr="00712D2F">
        <w:rPr>
          <w:rFonts w:hAnsi="Book Antiqua" w:ascii="Book Antiqua"/>
          <w:b/>
        </w:rPr>
        <w:t xml:space="preserve">:52802110771 </w:t>
      </w:r>
    </w:p>
    <w:p w:rsidRDefault="00023EF6" w:rsidP="00564692" w:rsidR="00564692" w:rsidRPr="00712D2F">
      <w:pPr>
        <w:jc w:val="both"/>
        <w:rPr>
          <w:rFonts w:hAnsi="Book Antiqua" w:ascii="Book Antiqua"/>
          <w:b/>
        </w:rPr>
      </w:pPr>
      <w:r w:rsidRPr="00712D2F">
        <w:rPr>
          <w:rFonts w:hAnsi="Book Antiqua" w:ascii="Book Antiqua"/>
          <w:b/>
        </w:rPr>
        <w:t>Stečajni upravitelj: Berislav Maksimović</w:t>
      </w:r>
    </w:p>
    <w:p w:rsidRDefault="00640EF3" w:rsidP="00564692" w:rsidR="00564692" w:rsidRPr="00564692">
      <w:pPr>
        <w:jc w:val="both"/>
        <w:rPr>
          <w:rFonts w:hAnsi="Book Antiqua" w:ascii="Book Antiqua"/>
          <w:b/>
        </w:rPr>
      </w:pPr>
      <w:r w:rsidRPr="00712D2F">
        <w:rPr>
          <w:rFonts w:hAnsi="Book Antiqua" w:ascii="Book Antiqua"/>
          <w:b/>
        </w:rPr>
        <w:t>Poslovni</w:t>
      </w:r>
      <w:r w:rsidR="00C779B1" w:rsidRPr="00712D2F">
        <w:rPr>
          <w:rFonts w:hAnsi="Book Antiqua" w:ascii="Book Antiqua"/>
          <w:b/>
        </w:rPr>
        <w:t xml:space="preserve"> broj: </w:t>
      </w:r>
      <w:r w:rsidR="0035200A" w:rsidRPr="00712D2F">
        <w:rPr>
          <w:rFonts w:hAnsi="Book Antiqua" w:ascii="Book Antiqua"/>
          <w:b/>
        </w:rPr>
        <w:t xml:space="preserve"> St-2867/2017</w:t>
      </w:r>
    </w:p>
    <w:p w:rsidRDefault="00564692" w:rsidP="00564692" w:rsidR="00564692" w:rsidRPr="00712D2F">
      <w:pPr>
        <w:ind w:firstLine="708" w:left="4956"/>
        <w:jc w:val="both"/>
        <w:rPr>
          <w:rFonts w:hAnsi="Book Antiqua" w:ascii="Book Antiqua"/>
          <w:b/>
        </w:rPr>
      </w:pPr>
      <w:r w:rsidRPr="00712D2F">
        <w:rPr>
          <w:rFonts w:hAnsi="Book Antiqua" w:ascii="Book Antiqua"/>
          <w:b/>
        </w:rPr>
        <w:t>REPUBLIKA HRVATSKA</w:t>
      </w:r>
    </w:p>
    <w:p w:rsidRDefault="000124F1" w:rsidP="00564692" w:rsidR="00564692" w:rsidRPr="00712D2F">
      <w:pPr>
        <w:ind w:firstLine="708" w:left="4956"/>
        <w:jc w:val="both"/>
        <w:rPr>
          <w:rFonts w:hAnsi="Book Antiqua" w:ascii="Book Antiqua"/>
          <w:b/>
        </w:rPr>
      </w:pPr>
      <w:r w:rsidRPr="00712D2F">
        <w:rPr>
          <w:rFonts w:hAnsi="Book Antiqua" w:ascii="Book Antiqua"/>
          <w:b/>
        </w:rPr>
        <w:t>Trgovački sud  Zagreb</w:t>
      </w:r>
    </w:p>
    <w:p w:rsidRDefault="000124F1" w:rsidP="00564692" w:rsidR="00564692" w:rsidRPr="00712D2F">
      <w:pPr>
        <w:ind w:firstLine="708" w:left="4956"/>
        <w:jc w:val="both"/>
        <w:rPr>
          <w:rFonts w:hAnsi="Book Antiqua" w:ascii="Book Antiqua"/>
          <w:b/>
        </w:rPr>
      </w:pPr>
      <w:proofErr w:type="spellStart"/>
      <w:r w:rsidRPr="00712D2F">
        <w:rPr>
          <w:rFonts w:hAnsi="Book Antiqua" w:ascii="Book Antiqua"/>
          <w:b/>
        </w:rPr>
        <w:t>Amruševa</w:t>
      </w:r>
      <w:proofErr w:type="spellEnd"/>
      <w:r w:rsidRPr="00712D2F">
        <w:rPr>
          <w:rFonts w:hAnsi="Book Antiqua" w:ascii="Book Antiqua"/>
          <w:b/>
        </w:rPr>
        <w:t xml:space="preserve"> 2</w:t>
      </w:r>
    </w:p>
    <w:p w:rsidRDefault="00564692" w:rsidP="00564692" w:rsidR="00564692" w:rsidRPr="00564692">
      <w:pPr>
        <w:jc w:val="both"/>
        <w:rPr>
          <w:rFonts w:hAnsi="Book Antiqua" w:ascii="Book Antiqua"/>
        </w:rPr>
      </w:pPr>
      <w:r w:rsidRPr="00564692">
        <w:rPr>
          <w:rFonts w:hAnsi="Book Antiqua" w:ascii="Book Antiqua"/>
          <w:b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Default="00564692" w:rsidP="00564692" w:rsidR="00564692" w:rsidRPr="00564692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 w:rsidR="00E46389">
        <w:rPr>
          <w:rFonts w:hAnsi="Book Antiqua" w:ascii="Book Antiqua"/>
        </w:rPr>
        <w:t xml:space="preserve">       </w:t>
      </w:r>
      <w:r w:rsidR="00335D02">
        <w:rPr>
          <w:rFonts w:hAnsi="Book Antiqua" w:ascii="Book Antiqua"/>
        </w:rPr>
        <w:t xml:space="preserve"> </w:t>
      </w:r>
      <w:r w:rsidR="006E6CED">
        <w:rPr>
          <w:rFonts w:hAnsi="Book Antiqua" w:ascii="Book Antiqua"/>
        </w:rPr>
        <w:t xml:space="preserve"> </w:t>
      </w:r>
      <w:r w:rsidRPr="00564692">
        <w:rPr>
          <w:rFonts w:hAnsi="Book Antiqua" w:ascii="Book Antiqua"/>
          <w:b/>
        </w:rPr>
        <w:t>Na polovni broj :</w:t>
      </w:r>
      <w:r w:rsidRPr="00564692">
        <w:rPr>
          <w:b/>
        </w:rPr>
        <w:t xml:space="preserve"> </w:t>
      </w:r>
      <w:r w:rsidR="006E6CED">
        <w:rPr>
          <w:b/>
        </w:rPr>
        <w:t>85</w:t>
      </w:r>
      <w:r w:rsidR="0035200A">
        <w:rPr>
          <w:b/>
        </w:rPr>
        <w:t xml:space="preserve"> </w:t>
      </w:r>
      <w:r w:rsidR="000124F1">
        <w:rPr>
          <w:b/>
        </w:rPr>
        <w:t>St-</w:t>
      </w:r>
      <w:r w:rsidR="0035200A">
        <w:rPr>
          <w:b/>
        </w:rPr>
        <w:t>2867/2017</w:t>
      </w:r>
    </w:p>
    <w:p w:rsidRDefault="00564692" w:rsidP="00564692" w:rsidR="00564692" w:rsidRPr="00564692">
      <w:pPr>
        <w:jc w:val="both"/>
        <w:rPr>
          <w:rFonts w:hAnsi="Book Antiqua" w:ascii="Book Antiqua"/>
        </w:rPr>
      </w:pPr>
    </w:p>
    <w:p w:rsidRDefault="00712D2F" w:rsidP="00C32BF7" w:rsidR="000124F1" w:rsidRPr="00C32BF7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</w:p>
    <w:p w:rsidRDefault="000124F1" w:rsidP="000124F1" w:rsidR="000124F1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D4185A">
        <w:rPr>
          <w:rFonts w:hAnsi="Book Antiqua" w:ascii="Book Antiqua"/>
          <w:b/>
        </w:rPr>
        <w:t xml:space="preserve">STEČAJNI DUŽNIK : </w:t>
      </w:r>
      <w:r>
        <w:rPr>
          <w:rFonts w:hAnsi="Book Antiqua" w:ascii="Book Antiqua"/>
          <w:b/>
          <w:sz w:val="22"/>
          <w:szCs w:val="22"/>
        </w:rPr>
        <w:t xml:space="preserve">STEČAJNA MASA IZA JOZO MONT LIFT d.o.o. </w:t>
      </w:r>
      <w:proofErr w:type="spellStart"/>
      <w:r>
        <w:rPr>
          <w:rFonts w:hAnsi="Book Antiqua" w:ascii="Book Antiqua"/>
          <w:b/>
          <w:sz w:val="22"/>
          <w:szCs w:val="22"/>
        </w:rPr>
        <w:t>Hrašćica</w:t>
      </w:r>
      <w:proofErr w:type="spellEnd"/>
      <w:r>
        <w:rPr>
          <w:rFonts w:hAnsi="Book Antiqua" w:ascii="Book Antiqua"/>
          <w:b/>
          <w:sz w:val="22"/>
          <w:szCs w:val="22"/>
        </w:rPr>
        <w:t xml:space="preserve"> Braće </w:t>
      </w:r>
    </w:p>
    <w:p w:rsidRDefault="000124F1" w:rsidP="000124F1" w:rsidR="000124F1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                                        </w:t>
      </w:r>
      <w:r w:rsidR="00E32BE9">
        <w:rPr>
          <w:rFonts w:hAnsi="Book Antiqua" w:ascii="Book Antiqua"/>
          <w:b/>
          <w:sz w:val="22"/>
          <w:szCs w:val="22"/>
        </w:rPr>
        <w:t>Radić 1.,</w:t>
      </w:r>
      <w:r>
        <w:rPr>
          <w:rFonts w:hAnsi="Book Antiqua" w:ascii="Book Antiqua"/>
          <w:b/>
          <w:sz w:val="22"/>
          <w:szCs w:val="22"/>
        </w:rPr>
        <w:t>Varaždin</w:t>
      </w:r>
      <w:r w:rsidR="00E32BE9">
        <w:rPr>
          <w:rFonts w:hAnsi="Book Antiqua" w:ascii="Book Antiqua"/>
          <w:b/>
          <w:sz w:val="22"/>
          <w:szCs w:val="22"/>
        </w:rPr>
        <w:t xml:space="preserve"> OIB:52802110771 </w:t>
      </w:r>
    </w:p>
    <w:p w:rsidRDefault="00DD159C" w:rsidP="000124F1" w:rsidR="00DD159C" w:rsidRPr="00916B63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564692" w:rsidP="00564692" w:rsidR="00564692" w:rsidRPr="00DD159C">
      <w:pPr>
        <w:jc w:val="both"/>
        <w:rPr>
          <w:rFonts w:hAnsi="Book Antiqua" w:ascii="Book Antiqua"/>
          <w:b/>
        </w:rPr>
      </w:pPr>
    </w:p>
    <w:p w:rsidRDefault="00DD159C" w:rsidP="00BA163D" w:rsidR="00DD159C" w:rsidRPr="00DD159C">
      <w:pPr>
        <w:jc w:val="center"/>
        <w:rPr>
          <w:rFonts w:hAnsi="Book Antiqua" w:ascii="Book Antiqua"/>
          <w:b/>
        </w:rPr>
      </w:pPr>
      <w:r w:rsidRPr="00DD159C">
        <w:rPr>
          <w:rFonts w:hAnsi="Book Antiqua" w:ascii="Book Antiqua"/>
          <w:b/>
        </w:rPr>
        <w:t>PODNESAK STEČAJNOG UPRAVITELJA</w:t>
      </w:r>
    </w:p>
    <w:p w:rsidRDefault="00DD159C" w:rsidP="00564692" w:rsidR="00DD159C" w:rsidRPr="00DD159C">
      <w:pPr>
        <w:jc w:val="both"/>
        <w:rPr>
          <w:rFonts w:hAnsi="Book Antiqua" w:ascii="Book Antiqua"/>
          <w:b/>
        </w:rPr>
      </w:pPr>
    </w:p>
    <w:p w:rsidRDefault="00DD159C" w:rsidP="00564692" w:rsidR="00DD159C" w:rsidRPr="006E6CED">
      <w:pPr>
        <w:jc w:val="both"/>
        <w:rPr>
          <w:rFonts w:hAnsi="Book Antiqua" w:ascii="Book Antiqua"/>
          <w:b/>
        </w:rPr>
      </w:pPr>
      <w:r w:rsidRPr="00DD159C">
        <w:rPr>
          <w:rFonts w:hAnsi="Book Antiqua" w:ascii="Book Antiqua"/>
          <w:b/>
        </w:rPr>
        <w:tab/>
      </w:r>
      <w:r w:rsidRPr="00DD159C">
        <w:rPr>
          <w:rFonts w:hAnsi="Book Antiqua" w:ascii="Book Antiqua"/>
          <w:b/>
        </w:rPr>
        <w:tab/>
      </w:r>
      <w:r w:rsidRPr="00DD159C">
        <w:rPr>
          <w:rFonts w:hAnsi="Book Antiqua" w:ascii="Book Antiqua"/>
          <w:b/>
        </w:rPr>
        <w:tab/>
      </w:r>
      <w:r w:rsidRPr="00DD159C">
        <w:rPr>
          <w:rFonts w:hAnsi="Book Antiqua" w:ascii="Book Antiqua"/>
          <w:b/>
        </w:rPr>
        <w:tab/>
      </w:r>
      <w:r w:rsidRPr="00DD159C">
        <w:rPr>
          <w:rFonts w:hAnsi="Book Antiqua" w:ascii="Book Antiqua"/>
          <w:b/>
        </w:rPr>
        <w:tab/>
      </w:r>
      <w:r w:rsidRPr="00DD159C">
        <w:rPr>
          <w:rFonts w:hAnsi="Book Antiqua" w:ascii="Book Antiqua"/>
          <w:b/>
        </w:rPr>
        <w:tab/>
      </w:r>
      <w:r w:rsidR="00712D2F">
        <w:rPr>
          <w:rFonts w:hAnsi="Book Antiqua" w:ascii="Book Antiqua"/>
          <w:b/>
        </w:rPr>
        <w:t xml:space="preserve">          </w:t>
      </w:r>
      <w:r w:rsidRPr="006E6CED">
        <w:rPr>
          <w:rFonts w:hAnsi="Book Antiqua" w:ascii="Book Antiqua"/>
          <w:b/>
        </w:rPr>
        <w:t>k</w:t>
      </w:r>
      <w:r w:rsidR="00E32BE9">
        <w:rPr>
          <w:rFonts w:hAnsi="Book Antiqua" w:ascii="Book Antiqua"/>
          <w:b/>
        </w:rPr>
        <w:t xml:space="preserve">ojim predlaže sudu donošenje </w:t>
      </w:r>
    </w:p>
    <w:p w:rsidRDefault="00DD159C" w:rsidP="00564692" w:rsidR="00BA163D">
      <w:pPr>
        <w:jc w:val="both"/>
        <w:rPr>
          <w:rFonts w:hAnsi="Book Antiqua" w:ascii="Book Antiqua"/>
          <w:b/>
        </w:rPr>
      </w:pPr>
      <w:r w:rsidRPr="006E6CED">
        <w:rPr>
          <w:rFonts w:hAnsi="Book Antiqua" w:ascii="Book Antiqua"/>
          <w:b/>
        </w:rPr>
        <w:tab/>
      </w:r>
      <w:r w:rsidRPr="006E6CED">
        <w:rPr>
          <w:rFonts w:hAnsi="Book Antiqua" w:ascii="Book Antiqua"/>
          <w:b/>
        </w:rPr>
        <w:tab/>
      </w:r>
      <w:r w:rsidRPr="006E6CED">
        <w:rPr>
          <w:rFonts w:hAnsi="Book Antiqua" w:ascii="Book Antiqua"/>
          <w:b/>
        </w:rPr>
        <w:tab/>
      </w:r>
      <w:r w:rsidRPr="006E6CED">
        <w:rPr>
          <w:rFonts w:hAnsi="Book Antiqua" w:ascii="Book Antiqua"/>
          <w:b/>
        </w:rPr>
        <w:tab/>
      </w:r>
      <w:r w:rsidRPr="006E6CED">
        <w:rPr>
          <w:rFonts w:hAnsi="Book Antiqua" w:ascii="Book Antiqua"/>
          <w:b/>
        </w:rPr>
        <w:tab/>
      </w:r>
      <w:r w:rsidRPr="006E6CED">
        <w:rPr>
          <w:rFonts w:hAnsi="Book Antiqua" w:ascii="Book Antiqua"/>
          <w:b/>
        </w:rPr>
        <w:tab/>
      </w:r>
      <w:r w:rsidR="00712D2F">
        <w:rPr>
          <w:rFonts w:hAnsi="Book Antiqua" w:ascii="Book Antiqua"/>
          <w:b/>
        </w:rPr>
        <w:t xml:space="preserve">          </w:t>
      </w:r>
      <w:r w:rsidR="00BA163D">
        <w:rPr>
          <w:rFonts w:hAnsi="Book Antiqua" w:ascii="Book Antiqua"/>
          <w:b/>
        </w:rPr>
        <w:t xml:space="preserve">rješenja </w:t>
      </w:r>
      <w:r w:rsidR="00E32BE9">
        <w:rPr>
          <w:rFonts w:hAnsi="Book Antiqua" w:ascii="Book Antiqua"/>
          <w:b/>
        </w:rPr>
        <w:t xml:space="preserve">o završnom ročištu </w:t>
      </w:r>
    </w:p>
    <w:p w:rsidRDefault="00712D2F" w:rsidP="00564692" w:rsidR="00DD159C" w:rsidRPr="006E6CED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  <w:t xml:space="preserve">          </w:t>
      </w:r>
      <w:r w:rsidR="00E32BE9">
        <w:rPr>
          <w:rFonts w:hAnsi="Book Antiqua" w:ascii="Book Antiqua"/>
          <w:b/>
        </w:rPr>
        <w:t>vjerovnika u</w:t>
      </w:r>
      <w:r w:rsidR="00DD159C" w:rsidRPr="006E6CED">
        <w:rPr>
          <w:rFonts w:hAnsi="Book Antiqua" w:ascii="Book Antiqua"/>
          <w:b/>
        </w:rPr>
        <w:t xml:space="preserve"> </w:t>
      </w:r>
      <w:r w:rsidR="00E32BE9">
        <w:rPr>
          <w:rFonts w:hAnsi="Book Antiqua" w:ascii="Book Antiqua"/>
          <w:b/>
        </w:rPr>
        <w:t xml:space="preserve">predmetu </w:t>
      </w:r>
      <w:r w:rsidR="00BA163D">
        <w:rPr>
          <w:rFonts w:hAnsi="Book Antiqua" w:ascii="Book Antiqua"/>
          <w:b/>
        </w:rPr>
        <w:t xml:space="preserve">85 </w:t>
      </w:r>
      <w:r w:rsidR="00DD159C" w:rsidRPr="006E6CED">
        <w:rPr>
          <w:rFonts w:hAnsi="Book Antiqua" w:ascii="Book Antiqua"/>
          <w:b/>
        </w:rPr>
        <w:t>St-2867/</w:t>
      </w:r>
      <w:r>
        <w:rPr>
          <w:rFonts w:hAnsi="Book Antiqua" w:ascii="Book Antiqua"/>
          <w:b/>
        </w:rPr>
        <w:t>20</w:t>
      </w:r>
      <w:r w:rsidR="00DD159C" w:rsidRPr="006E6CED">
        <w:rPr>
          <w:rFonts w:hAnsi="Book Antiqua" w:ascii="Book Antiqua"/>
          <w:b/>
        </w:rPr>
        <w:t>17</w:t>
      </w:r>
    </w:p>
    <w:p w:rsidRDefault="00DD159C" w:rsidP="00712D2F" w:rsidR="00DD159C" w:rsidRPr="00564692">
      <w:pPr>
        <w:ind w:right="-426"/>
        <w:jc w:val="both"/>
        <w:rPr>
          <w:rFonts w:hAnsi="Book Antiqua" w:ascii="Book Antiqua"/>
        </w:rPr>
      </w:pPr>
      <w:r>
        <w:rPr>
          <w:rFonts w:hAnsi="Book Antiqua" w:ascii="Book Antiqua"/>
        </w:rPr>
        <w:t>___________________________________________________________________________</w:t>
      </w:r>
      <w:r w:rsidR="00712D2F">
        <w:rPr>
          <w:rFonts w:hAnsi="Book Antiqua" w:ascii="Book Antiqua"/>
        </w:rPr>
        <w:t>____</w:t>
      </w:r>
    </w:p>
    <w:p w:rsidRDefault="00564692" w:rsidP="00564692" w:rsidR="00564692">
      <w:pPr>
        <w:jc w:val="both"/>
        <w:rPr>
          <w:rFonts w:hAnsi="Book Antiqua" w:ascii="Book Antiqua"/>
          <w:b/>
        </w:rPr>
      </w:pPr>
    </w:p>
    <w:p w:rsidRDefault="000124F1" w:rsidP="00E32BE9" w:rsidR="00BA163D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  <w:t>Sukladno</w:t>
      </w:r>
      <w:r w:rsidR="00E32BE9">
        <w:rPr>
          <w:rFonts w:hAnsi="Book Antiqua" w:ascii="Book Antiqua"/>
        </w:rPr>
        <w:t xml:space="preserve">, dostavljenom izvješću stečajnog upravitelja o tijeku stečajnog postupka i stanju stečajne mase od 06.09.2018.godine, dužnika </w:t>
      </w:r>
      <w:r w:rsidR="00E32BE9" w:rsidRPr="00BA163D">
        <w:rPr>
          <w:rFonts w:hAnsi="Book Antiqua" w:ascii="Book Antiqua"/>
          <w:sz w:val="22"/>
          <w:szCs w:val="22"/>
        </w:rPr>
        <w:t>STEČAJNA MASA IZA JOZO MONT</w:t>
      </w:r>
      <w:r w:rsidR="00E32BE9">
        <w:rPr>
          <w:rFonts w:hAnsi="Book Antiqua" w:ascii="Book Antiqua"/>
          <w:b/>
          <w:sz w:val="22"/>
          <w:szCs w:val="22"/>
        </w:rPr>
        <w:t xml:space="preserve"> </w:t>
      </w:r>
      <w:r w:rsidR="00E32BE9" w:rsidRPr="00BA163D">
        <w:rPr>
          <w:rFonts w:hAnsi="Book Antiqua" w:ascii="Book Antiqua"/>
          <w:sz w:val="22"/>
          <w:szCs w:val="22"/>
        </w:rPr>
        <w:t xml:space="preserve">LIFT d.o.o. </w:t>
      </w:r>
      <w:proofErr w:type="spellStart"/>
      <w:r w:rsidR="00E32BE9" w:rsidRPr="00BA163D">
        <w:rPr>
          <w:rFonts w:hAnsi="Book Antiqua" w:ascii="Book Antiqua"/>
          <w:sz w:val="22"/>
          <w:szCs w:val="22"/>
        </w:rPr>
        <w:t>Hrašćica</w:t>
      </w:r>
      <w:proofErr w:type="spellEnd"/>
      <w:r w:rsidR="00E32BE9" w:rsidRPr="00BA163D">
        <w:rPr>
          <w:rFonts w:hAnsi="Book Antiqua" w:ascii="Book Antiqua"/>
          <w:sz w:val="22"/>
          <w:szCs w:val="22"/>
        </w:rPr>
        <w:t xml:space="preserve"> Braće Radić 1.,Varaždin OIB:52802110771, </w:t>
      </w:r>
      <w:r w:rsidR="00E32BE9" w:rsidRPr="00BA163D">
        <w:rPr>
          <w:rFonts w:hAnsi="Book Antiqua" w:ascii="Book Antiqua"/>
        </w:rPr>
        <w:t>koje</w:t>
      </w:r>
      <w:r w:rsidR="00E32BE9">
        <w:rPr>
          <w:rFonts w:hAnsi="Book Antiqua" w:ascii="Book Antiqua"/>
        </w:rPr>
        <w:t xml:space="preserve"> je Naslovni sud primio dana 11.09.2018.godine, a objavio dana 12.09.2018.godine na</w:t>
      </w:r>
      <w:r w:rsidR="00712D2F">
        <w:rPr>
          <w:rFonts w:hAnsi="Book Antiqua" w:ascii="Book Antiqua"/>
        </w:rPr>
        <w:t xml:space="preserve"> E</w:t>
      </w:r>
      <w:r w:rsidR="00E32BE9">
        <w:rPr>
          <w:rFonts w:hAnsi="Book Antiqua" w:ascii="Book Antiqua"/>
        </w:rPr>
        <w:t>-oglasnoj ploči, Trgovačkog suda</w:t>
      </w:r>
      <w:r w:rsidR="00712D2F">
        <w:rPr>
          <w:rFonts w:hAnsi="Book Antiqua" w:ascii="Book Antiqua"/>
        </w:rPr>
        <w:t xml:space="preserve"> Zagreb</w:t>
      </w:r>
      <w:r w:rsidR="00E32BE9">
        <w:rPr>
          <w:rFonts w:hAnsi="Book Antiqua" w:ascii="Book Antiqua"/>
        </w:rPr>
        <w:t xml:space="preserve">, </w:t>
      </w:r>
      <w:r w:rsidR="00E32BE9" w:rsidRPr="00BA163D">
        <w:rPr>
          <w:rFonts w:hAnsi="Book Antiqua" w:ascii="Book Antiqua"/>
          <w:b/>
        </w:rPr>
        <w:t>stečajni upravitelj pre</w:t>
      </w:r>
      <w:r w:rsidR="00BA163D" w:rsidRPr="00BA163D">
        <w:rPr>
          <w:rFonts w:hAnsi="Book Antiqua" w:ascii="Book Antiqua"/>
          <w:b/>
        </w:rPr>
        <w:t>dlaže sudu donošenje rješenja kojim će :</w:t>
      </w:r>
      <w:r w:rsidR="00BA163D">
        <w:rPr>
          <w:rFonts w:hAnsi="Book Antiqua" w:ascii="Book Antiqua"/>
        </w:rPr>
        <w:t xml:space="preserve"> </w:t>
      </w:r>
    </w:p>
    <w:p w:rsidRDefault="00BA163D" w:rsidP="00E32BE9" w:rsidR="00BA163D" w:rsidRPr="00BA163D">
      <w:pPr>
        <w:ind w:right="-468"/>
        <w:jc w:val="both"/>
        <w:rPr>
          <w:rFonts w:hAnsi="Book Antiqua" w:ascii="Book Antiqua"/>
          <w:b/>
        </w:rPr>
      </w:pPr>
      <w:r>
        <w:rPr>
          <w:rFonts w:hAnsi="Book Antiqua" w:ascii="Book Antiqua"/>
        </w:rPr>
        <w:t>1</w:t>
      </w:r>
      <w:r>
        <w:rPr>
          <w:rFonts w:hAnsi="Book Antiqua" w:ascii="Book Antiqua"/>
          <w:b/>
        </w:rPr>
        <w:t>.O</w:t>
      </w:r>
      <w:r w:rsidR="00712D2F">
        <w:rPr>
          <w:rFonts w:hAnsi="Book Antiqua" w:ascii="Book Antiqua"/>
          <w:b/>
        </w:rPr>
        <w:t>drediti</w:t>
      </w:r>
      <w:r w:rsidRPr="00BA163D">
        <w:rPr>
          <w:rFonts w:hAnsi="Book Antiqua" w:ascii="Book Antiqua"/>
          <w:b/>
        </w:rPr>
        <w:t xml:space="preserve"> završno ročište vjerovnika,</w:t>
      </w:r>
    </w:p>
    <w:p w:rsidRDefault="00BA163D" w:rsidP="00E32BE9" w:rsidR="00BA163D" w:rsidRPr="00BA163D">
      <w:pPr>
        <w:ind w:right="-46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2.N</w:t>
      </w:r>
      <w:r w:rsidRPr="00BA163D">
        <w:rPr>
          <w:rFonts w:hAnsi="Book Antiqua" w:ascii="Book Antiqua"/>
          <w:b/>
        </w:rPr>
        <w:t xml:space="preserve">a završnom ročištu vjerovnika raspraviti će se o završnom računu i završnom </w:t>
      </w:r>
    </w:p>
    <w:p w:rsidRDefault="00BA163D" w:rsidP="00E32BE9" w:rsidR="00BA163D" w:rsidRPr="00BA163D">
      <w:pPr>
        <w:ind w:right="-468"/>
        <w:jc w:val="both"/>
        <w:rPr>
          <w:rFonts w:hAnsi="Book Antiqua" w:ascii="Book Antiqua"/>
          <w:b/>
        </w:rPr>
      </w:pPr>
      <w:r w:rsidRPr="00BA163D">
        <w:rPr>
          <w:rFonts w:hAnsi="Book Antiqua" w:ascii="Book Antiqua"/>
          <w:b/>
        </w:rPr>
        <w:t xml:space="preserve">  diobnom popisu,</w:t>
      </w:r>
      <w:r>
        <w:rPr>
          <w:rFonts w:hAnsi="Book Antiqua" w:ascii="Book Antiqua"/>
          <w:b/>
        </w:rPr>
        <w:t xml:space="preserve"> te razmotriti eventualni prigovori na završni popis.</w:t>
      </w:r>
    </w:p>
    <w:p w:rsidRDefault="00BA163D" w:rsidP="00E32BE9" w:rsidR="00BA163D" w:rsidRPr="00BA163D">
      <w:pPr>
        <w:ind w:right="-46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3.Z</w:t>
      </w:r>
      <w:r w:rsidRPr="00BA163D">
        <w:rPr>
          <w:rFonts w:hAnsi="Book Antiqua" w:ascii="Book Antiqua"/>
          <w:b/>
        </w:rPr>
        <w:t xml:space="preserve">avršni diobni popis biti će izložen u pisarnici suda, na koji vjerovnici mogu staviti </w:t>
      </w:r>
    </w:p>
    <w:p w:rsidRDefault="00BA163D" w:rsidP="00E32BE9" w:rsidR="00BA163D" w:rsidRPr="00BA163D">
      <w:pPr>
        <w:ind w:right="-468"/>
        <w:jc w:val="both"/>
        <w:rPr>
          <w:rFonts w:hAnsi="Book Antiqua" w:ascii="Book Antiqua"/>
          <w:b/>
        </w:rPr>
      </w:pPr>
      <w:r w:rsidRPr="00BA163D">
        <w:rPr>
          <w:rFonts w:hAnsi="Book Antiqua" w:ascii="Book Antiqua"/>
          <w:b/>
        </w:rPr>
        <w:t xml:space="preserve">  svoje eventualne progovore koji će se raspraviti na završnom ročištu.</w:t>
      </w:r>
    </w:p>
    <w:p w:rsidRDefault="00BA163D" w:rsidP="00712D2F" w:rsidR="00712D2F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</w:rPr>
        <w:t xml:space="preserve"> </w:t>
      </w:r>
      <w:r w:rsidR="000124F1">
        <w:rPr>
          <w:rFonts w:hAnsi="Book Antiqua" w:ascii="Book Antiqua"/>
        </w:rPr>
        <w:t xml:space="preserve"> </w:t>
      </w:r>
      <w:r w:rsidR="00E32BE9">
        <w:rPr>
          <w:rFonts w:hAnsi="Book Antiqua" w:ascii="Book Antiqua"/>
        </w:rPr>
        <w:t xml:space="preserve"> </w:t>
      </w:r>
    </w:p>
    <w:p w:rsidRDefault="00712D2F" w:rsidP="00712D2F" w:rsidR="00564692" w:rsidRPr="00712D2F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</w:rPr>
        <w:t xml:space="preserve">U </w:t>
      </w:r>
      <w:proofErr w:type="spellStart"/>
      <w:r>
        <w:rPr>
          <w:rFonts w:hAnsi="Book Antiqua" w:ascii="Book Antiqua"/>
        </w:rPr>
        <w:t>Hrašćici</w:t>
      </w:r>
      <w:proofErr w:type="spellEnd"/>
      <w:r>
        <w:rPr>
          <w:rFonts w:hAnsi="Book Antiqua" w:ascii="Book Antiqua"/>
        </w:rPr>
        <w:t>, 09</w:t>
      </w:r>
      <w:r w:rsidR="00BA163D">
        <w:rPr>
          <w:rFonts w:hAnsi="Book Antiqua" w:ascii="Book Antiqua"/>
        </w:rPr>
        <w:t>.10.</w:t>
      </w:r>
      <w:r w:rsidR="00E46389">
        <w:rPr>
          <w:rFonts w:hAnsi="Book Antiqua" w:ascii="Book Antiqua"/>
        </w:rPr>
        <w:t>2018</w:t>
      </w:r>
      <w:r w:rsidR="00564692" w:rsidRPr="00564692">
        <w:rPr>
          <w:rFonts w:hAnsi="Book Antiqua" w:ascii="Book Antiqua"/>
        </w:rPr>
        <w:t>.</w:t>
      </w:r>
      <w:r w:rsidR="00FF059C">
        <w:rPr>
          <w:rFonts w:hAnsi="Book Antiqua" w:ascii="Book Antiqua"/>
        </w:rPr>
        <w:t>godine.</w:t>
      </w:r>
    </w:p>
    <w:p w:rsidRDefault="00564692" w:rsidP="00564692" w:rsidR="00564692">
      <w:pPr>
        <w:jc w:val="both"/>
        <w:rPr>
          <w:rFonts w:hAnsi="Book Antiqua" w:ascii="Book Antiqua"/>
        </w:rPr>
      </w:pPr>
    </w:p>
    <w:p w:rsidRDefault="006859D6" w:rsidP="00564692" w:rsidR="006859D6" w:rsidRPr="00BA163D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 w:rsidR="00335D02">
        <w:rPr>
          <w:rFonts w:hAnsi="Book Antiqua" w:ascii="Book Antiqua"/>
        </w:rPr>
        <w:t xml:space="preserve"> </w:t>
      </w:r>
      <w:r w:rsidRPr="00BA163D">
        <w:rPr>
          <w:rFonts w:hAnsi="Book Antiqua" w:ascii="Book Antiqua"/>
        </w:rPr>
        <w:t xml:space="preserve">STEČAJNA MASA IZA JOZO MONT </w:t>
      </w:r>
    </w:p>
    <w:p w:rsidRDefault="006859D6" w:rsidP="00564692" w:rsidR="00564692" w:rsidRPr="00BA163D">
      <w:pPr>
        <w:jc w:val="both"/>
        <w:rPr>
          <w:rFonts w:hAnsi="Book Antiqua" w:ascii="Book Antiqua"/>
        </w:rPr>
      </w:pP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  <w:t xml:space="preserve"> </w:t>
      </w:r>
      <w:r w:rsidR="00DD159C" w:rsidRPr="00BA163D">
        <w:rPr>
          <w:rFonts w:hAnsi="Book Antiqua" w:ascii="Book Antiqua"/>
        </w:rPr>
        <w:t xml:space="preserve">LIFT d.o.o. u stečaju </w:t>
      </w:r>
      <w:r w:rsidRPr="00BA163D">
        <w:rPr>
          <w:rFonts w:hAnsi="Book Antiqua" w:ascii="Book Antiqua"/>
        </w:rPr>
        <w:t xml:space="preserve"> </w:t>
      </w:r>
      <w:r w:rsidR="00335D02" w:rsidRPr="00BA163D">
        <w:rPr>
          <w:rFonts w:hAnsi="Book Antiqua" w:ascii="Book Antiqua"/>
        </w:rPr>
        <w:t xml:space="preserve"> </w:t>
      </w:r>
    </w:p>
    <w:p w:rsidRDefault="00564692" w:rsidP="00564692" w:rsidR="00564692" w:rsidRPr="00BA163D">
      <w:pPr>
        <w:jc w:val="both"/>
        <w:rPr>
          <w:rFonts w:hAnsi="Book Antiqua" w:ascii="Book Antiqua"/>
        </w:rPr>
      </w:pPr>
      <w:r w:rsidRPr="00BA163D">
        <w:rPr>
          <w:rFonts w:hAnsi="Book Antiqua" w:ascii="Book Antiqua"/>
        </w:rPr>
        <w:tab/>
        <w:t xml:space="preserve">       </w:t>
      </w: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  <w:t xml:space="preserve">           </w:t>
      </w: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  <w:t xml:space="preserve"> Stečajni upravitelj: </w:t>
      </w:r>
    </w:p>
    <w:p w:rsidRDefault="00564692" w:rsidP="00564692" w:rsidR="00564692" w:rsidRPr="00BA163D">
      <w:pPr>
        <w:jc w:val="both"/>
        <w:rPr>
          <w:rFonts w:hAnsi="Book Antiqua" w:ascii="Book Antiqua"/>
        </w:rPr>
      </w:pPr>
    </w:p>
    <w:p w:rsidRDefault="00564692" w:rsidP="00564692" w:rsidR="00564692" w:rsidRPr="00BA163D">
      <w:pPr>
        <w:jc w:val="both"/>
        <w:rPr>
          <w:rFonts w:hAnsi="Book Antiqua" w:ascii="Book Antiqua"/>
        </w:rPr>
      </w:pP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</w:r>
      <w:r w:rsidRPr="00BA163D">
        <w:rPr>
          <w:rFonts w:hAnsi="Book Antiqua" w:ascii="Book Antiqua"/>
        </w:rPr>
        <w:tab/>
        <w:t xml:space="preserve"> </w:t>
      </w:r>
      <w:r w:rsidR="00D82317" w:rsidRPr="00BA163D">
        <w:rPr>
          <w:rFonts w:hAnsi="Book Antiqua" w:ascii="Book Antiqua"/>
        </w:rPr>
        <w:t>____________________</w:t>
      </w:r>
      <w:r w:rsidR="00023EF6" w:rsidRPr="00BA163D">
        <w:rPr>
          <w:rFonts w:hAnsi="Book Antiqua" w:ascii="Book Antiqua"/>
        </w:rPr>
        <w:t>______</w:t>
      </w:r>
      <w:r w:rsidR="00D82317" w:rsidRPr="00BA163D">
        <w:rPr>
          <w:rFonts w:hAnsi="Book Antiqua" w:ascii="Book Antiqua"/>
        </w:rPr>
        <w:t>_</w:t>
      </w:r>
      <w:r w:rsidRPr="00BA163D">
        <w:rPr>
          <w:rFonts w:hAnsi="Book Antiqua" w:ascii="Book Antiqua"/>
        </w:rPr>
        <w:t xml:space="preserve">  </w:t>
      </w:r>
    </w:p>
    <w:p w:rsidRDefault="00564692" w:rsidP="00564692" w:rsidR="00564692" w:rsidRPr="00BA163D">
      <w:pPr>
        <w:jc w:val="both"/>
        <w:rPr>
          <w:rFonts w:hAnsi="Book Antiqua" w:ascii="Book Antiqua"/>
        </w:rPr>
      </w:pPr>
      <w:r w:rsidRPr="00BA163D">
        <w:rPr>
          <w:rFonts w:hAnsi="Book Antiqua" w:ascii="Book Antiqua"/>
        </w:rPr>
        <w:t xml:space="preserve">                                                                                   (</w:t>
      </w:r>
      <w:r w:rsidR="00DD159C" w:rsidRPr="00BA163D">
        <w:rPr>
          <w:rFonts w:hAnsi="Book Antiqua" w:ascii="Book Antiqua"/>
        </w:rPr>
        <w:t xml:space="preserve">      </w:t>
      </w:r>
      <w:r w:rsidRPr="00BA163D">
        <w:rPr>
          <w:rFonts w:hAnsi="Book Antiqua" w:ascii="Book Antiqua"/>
        </w:rPr>
        <w:t>Berislav Maksimović</w:t>
      </w:r>
      <w:r w:rsidR="00D82317" w:rsidRPr="00BA163D">
        <w:rPr>
          <w:rFonts w:hAnsi="Book Antiqua" w:ascii="Book Antiqua"/>
        </w:rPr>
        <w:t xml:space="preserve">, </w:t>
      </w:r>
      <w:r w:rsidR="00DD159C" w:rsidRPr="00BA163D">
        <w:rPr>
          <w:rFonts w:hAnsi="Book Antiqua" w:ascii="Book Antiqua"/>
        </w:rPr>
        <w:t xml:space="preserve">       )</w:t>
      </w:r>
    </w:p>
    <w:p w:rsidRDefault="00C750A5" w:rsidP="00475E4C" w:rsidR="00C750A5" w:rsidRPr="000860B9">
      <w:pPr>
        <w:jc w:val="both"/>
        <w:rPr>
          <w:rFonts w:hAnsi="Book Antiqua" w:ascii="Book Antiqua"/>
        </w:rPr>
      </w:pP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</w:p>
    <w:p w:rsidRDefault="001D19F4" w:rsidP="00475E4C" w:rsidR="001D19F4" w:rsidRPr="001D19F4">
      <w:pPr>
        <w:jc w:val="both"/>
        <w:rPr>
          <w:rFonts w:hAnsi="Book Antiqua" w:ascii="Book Antiqua"/>
        </w:rPr>
      </w:pPr>
    </w:p>
    <w:p w:rsidRDefault="00C32BF7" w:rsidP="00475E4C" w:rsidR="00BA163D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Prilog: 1.Završni diobni popis </w:t>
      </w:r>
    </w:p>
    <w:p w:rsidRDefault="00C32BF7" w:rsidP="00475E4C" w:rsidR="00C32BF7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     2.Završni račun </w:t>
      </w:r>
    </w:p>
    <w:sectPr w:rsidR="00C32B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C7F02"/>
    <w:multiLevelType w:val="multilevel"/>
    <w:tmpl w:val="74EAAC7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B5C4F86"/>
    <w:multiLevelType w:val="hybridMultilevel"/>
    <w:tmpl w:val="942286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1160D"/>
    <w:rsid w:val="000124F1"/>
    <w:rsid w:val="00023EF6"/>
    <w:rsid w:val="0002599C"/>
    <w:rsid w:val="000860B9"/>
    <w:rsid w:val="00143CAD"/>
    <w:rsid w:val="001708CB"/>
    <w:rsid w:val="001D19F4"/>
    <w:rsid w:val="0021311A"/>
    <w:rsid w:val="002C0F0C"/>
    <w:rsid w:val="002F5AFB"/>
    <w:rsid w:val="003159F2"/>
    <w:rsid w:val="00335D02"/>
    <w:rsid w:val="0035200A"/>
    <w:rsid w:val="00363C6F"/>
    <w:rsid w:val="0037796D"/>
    <w:rsid w:val="003E3A38"/>
    <w:rsid w:val="003E5198"/>
    <w:rsid w:val="00475E4C"/>
    <w:rsid w:val="004A2413"/>
    <w:rsid w:val="004C0EF0"/>
    <w:rsid w:val="004D78FA"/>
    <w:rsid w:val="00564692"/>
    <w:rsid w:val="005770F5"/>
    <w:rsid w:val="005A0044"/>
    <w:rsid w:val="005D5A85"/>
    <w:rsid w:val="00640EF3"/>
    <w:rsid w:val="00641710"/>
    <w:rsid w:val="006423E5"/>
    <w:rsid w:val="006859D6"/>
    <w:rsid w:val="00693442"/>
    <w:rsid w:val="006E6CED"/>
    <w:rsid w:val="00712D2F"/>
    <w:rsid w:val="00717ECA"/>
    <w:rsid w:val="00726D66"/>
    <w:rsid w:val="007A35CE"/>
    <w:rsid w:val="007B7DFF"/>
    <w:rsid w:val="00810697"/>
    <w:rsid w:val="00865183"/>
    <w:rsid w:val="0096675E"/>
    <w:rsid w:val="00A27DCA"/>
    <w:rsid w:val="00B41600"/>
    <w:rsid w:val="00BA163D"/>
    <w:rsid w:val="00BC331B"/>
    <w:rsid w:val="00BE739A"/>
    <w:rsid w:val="00C32BF7"/>
    <w:rsid w:val="00C750A5"/>
    <w:rsid w:val="00C779B1"/>
    <w:rsid w:val="00D211B0"/>
    <w:rsid w:val="00D54550"/>
    <w:rsid w:val="00D73D9F"/>
    <w:rsid w:val="00D82317"/>
    <w:rsid w:val="00D94D75"/>
    <w:rsid w:val="00DA1FBD"/>
    <w:rsid w:val="00DD159C"/>
    <w:rsid w:val="00E1418C"/>
    <w:rsid w:val="00E278E8"/>
    <w:rsid w:val="00E32BE9"/>
    <w:rsid w:val="00E46389"/>
    <w:rsid w:val="00E510E0"/>
    <w:rsid w:val="00E90331"/>
    <w:rsid w:val="00EC644A"/>
    <w:rsid w:val="00F238B7"/>
    <w:rsid w:val="00FC1250"/>
    <w:rsid w:val="00FE4279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A1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F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FBD"/>
    <w:rPr>
      <w:rFonts w:hAnsi="Book Antiqua" w:ascii="Book Antiqu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FBD"/>
    <w:rPr>
      <w:rFonts w:cs="Times New Roman" w:hAnsi="Book Antiqua" w:ascii="Book Antiqu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FBD"/>
    <w:rPr>
      <w:rFonts w:cs="Times New Roman" w:hAnsi="Book Antiqua" w:ascii="Book Antiqu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A1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F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FBD"/>
    <w:rPr>
      <w:rFonts w:ascii="Book Antiqua" w:hAnsi="Book Antiqu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FBD"/>
    <w:rPr>
      <w:rFonts w:ascii="Book Antiqua" w:cs="Times New Roman" w:hAnsi="Book Antiqu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FBD"/>
    <w:rPr>
      <w:rFonts w:ascii="Book Antiqua" w:cs="Times New Roman" w:hAnsi="Book Antiqu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953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56570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**</properties:Company>
  <properties:Pages>1</properties:Pages>
  <properties:Words>195</properties:Words>
  <properties:Characters>1342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2018-10-16T09:19:00Z</dcterms:created>
  <dc:creator>Xp</dc:creator>
  <cp:lastModifiedBy>Katarina Drndelić</cp:lastModifiedBy>
  <cp:lastPrinted>2018-10-08T11:06:00Z</cp:lastPrinted>
  <dcterms:modified xmlns:xsi="http://www.w3.org/2001/XMLSchema-instance" xsi:type="dcterms:W3CDTF">2018-10-16T09:20:00Z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St-2867/2017-42 / Podnesak - Podnesak (JOZO MONT LIFT DOO PRIJEDLOG ZA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