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34311" w:rsidP="00534311" w:rsidRDefault="00D01681" w14:paraId="1A660358" w14:textId="77777777">
      <w:pPr>
        <w:ind w:right="23"/>
        <w15:collapsed w:val="false"/>
      </w:pPr>
      <w:r>
        <w:rPr>
          <w:noProof/>
        </w:rPr>
        <w:drawing>
          <wp:inline distT="0" distB="0" distL="0" distR="0">
            <wp:extent cx="666750" cy="714375"/>
            <wp:effectExtent l="0" t="0" r="0" b="0"/>
            <wp:docPr id="1" name="Slika 1"/>
            <wp:cNvGraphicFramePr>
              <a:graphicFrameLocks noChangeAspect="true"/>
            </wp:cNvGraphicFramePr>
            <a:graphic>
              <a:graphicData uri="http://schemas.openxmlformats.org/drawingml/2006/picture">
                <pic:pic>
                  <pic:nvPicPr>
                    <pic:cNvPr id="0" name="Picture 1"/>
                    <pic:cNvPicPr>
                      <a:picLocks noChangeAspect="true" noChangeArrowheads="true"/>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666750" cy="714375"/>
                    </a:xfrm>
                    <a:prstGeom prst="rect">
                      <a:avLst/>
                    </a:prstGeom>
                    <a:noFill/>
                    <a:ln>
                      <a:noFill/>
                    </a:ln>
                  </pic:spPr>
                </pic:pic>
              </a:graphicData>
            </a:graphic>
          </wp:inline>
        </w:drawing>
      </w:r>
      <w:r w:rsidR="008F6A3D">
        <w:t xml:space="preserve">            </w:t>
      </w:r>
    </w:p>
    <w:p w:rsidRPr="00145B6D" w:rsidR="00534311" w:rsidP="00534311" w:rsidRDefault="00534311" w14:paraId="569B08E8" w14:textId="77777777">
      <w:pPr>
        <w:ind w:right="23"/>
        <w:rPr>
          <w:rFonts w:ascii="Arial" w:hAnsi="Arial" w:cs="Arial"/>
        </w:rPr>
      </w:pPr>
      <w:r w:rsidRPr="00145B6D">
        <w:rPr>
          <w:rFonts w:ascii="Arial" w:hAnsi="Arial" w:cs="Arial"/>
        </w:rPr>
        <w:t>Republika Hrvatska</w:t>
      </w:r>
    </w:p>
    <w:p w:rsidRPr="00145B6D" w:rsidR="00534311" w:rsidP="00534311" w:rsidRDefault="00534311" w14:paraId="14B18021" w14:textId="77777777">
      <w:pPr>
        <w:ind w:right="23"/>
        <w:rPr>
          <w:rFonts w:ascii="Arial" w:hAnsi="Arial" w:cs="Arial"/>
        </w:rPr>
      </w:pPr>
      <w:r w:rsidRPr="00145B6D">
        <w:rPr>
          <w:rFonts w:ascii="Arial" w:hAnsi="Arial" w:cs="Arial"/>
        </w:rPr>
        <w:t>Prekršajni sud u Kutini</w:t>
      </w:r>
    </w:p>
    <w:p w:rsidRPr="00145B6D" w:rsidR="008F6A3D" w:rsidP="00534311" w:rsidRDefault="00534311" w14:paraId="788D2F47" w14:textId="77777777">
      <w:pPr>
        <w:ind w:right="23"/>
        <w:rPr>
          <w:rFonts w:ascii="Arial" w:hAnsi="Arial" w:cs="Arial"/>
        </w:rPr>
      </w:pPr>
      <w:r w:rsidRPr="00145B6D">
        <w:rPr>
          <w:rFonts w:ascii="Arial" w:hAnsi="Arial" w:cs="Arial"/>
        </w:rPr>
        <w:t>Kutina</w:t>
      </w:r>
      <w:r w:rsidRPr="00145B6D" w:rsidR="008F6A3D">
        <w:rPr>
          <w:rFonts w:ascii="Arial" w:hAnsi="Arial" w:cs="Arial"/>
        </w:rPr>
        <w:t xml:space="preserve">             </w:t>
      </w:r>
    </w:p>
    <w:p w:rsidRPr="00145B6D" w:rsidR="008F6A3D" w:rsidP="004D4F29" w:rsidRDefault="008F6A3D" w14:paraId="5B5BA6F6" w14:textId="77777777">
      <w:pPr>
        <w:jc w:val="center"/>
        <w:rPr>
          <w:rFonts w:ascii="Arial" w:hAnsi="Arial" w:cs="Arial"/>
        </w:rPr>
      </w:pPr>
    </w:p>
    <w:p w:rsidRPr="00145B6D" w:rsidR="008F6A3D" w:rsidP="004D4F29" w:rsidRDefault="00B55F90" w14:paraId="6621020F" w14:textId="77777777">
      <w:pPr>
        <w:widowControl w:val="false"/>
        <w:autoSpaceDE w:val="false"/>
        <w:autoSpaceDN w:val="false"/>
        <w:adjustRightInd w:val="false"/>
        <w:jc w:val="center"/>
        <w:rPr>
          <w:rFonts w:ascii="Arial" w:hAnsi="Arial" w:cs="Arial"/>
          <w:bCs/>
          <w:noProof/>
        </w:rPr>
      </w:pPr>
      <w:r w:rsidRPr="00145B6D">
        <w:rPr>
          <w:rFonts w:ascii="Arial" w:hAnsi="Arial" w:cs="Arial"/>
          <w:bCs/>
          <w:noProof/>
        </w:rPr>
        <w:t>U   I M E   R E P U B L I K E   H R V A T S K E</w:t>
      </w:r>
    </w:p>
    <w:p w:rsidRPr="00145B6D" w:rsidR="008F6A3D" w:rsidP="00CD60AF" w:rsidRDefault="008F6A3D" w14:paraId="1B58D95C" w14:textId="77777777">
      <w:pPr>
        <w:widowControl w:val="false"/>
        <w:autoSpaceDE w:val="false"/>
        <w:autoSpaceDN w:val="false"/>
        <w:adjustRightInd w:val="false"/>
        <w:rPr>
          <w:rFonts w:ascii="Arial" w:hAnsi="Arial" w:cs="Arial"/>
          <w:bCs/>
          <w:noProof/>
        </w:rPr>
      </w:pPr>
      <w:r w:rsidRPr="00145B6D">
        <w:rPr>
          <w:rFonts w:ascii="Arial" w:hAnsi="Arial" w:cs="Arial"/>
          <w:bCs/>
          <w:noProof/>
        </w:rPr>
        <w:t xml:space="preserve">                                                                                     </w:t>
      </w:r>
      <w:r w:rsidRPr="00145B6D" w:rsidR="00501656">
        <w:rPr>
          <w:rFonts w:ascii="Arial" w:hAnsi="Arial" w:cs="Arial"/>
          <w:bCs/>
          <w:noProof/>
        </w:rPr>
        <w:t xml:space="preserve">                 </w:t>
      </w:r>
    </w:p>
    <w:p w:rsidRPr="00145B6D" w:rsidR="008F6A3D" w:rsidP="004D4F29" w:rsidRDefault="003753AC" w14:paraId="3A976514" w14:textId="77777777">
      <w:pPr>
        <w:widowControl w:val="false"/>
        <w:autoSpaceDE w:val="false"/>
        <w:autoSpaceDN w:val="false"/>
        <w:adjustRightInd w:val="false"/>
        <w:jc w:val="center"/>
        <w:rPr>
          <w:rFonts w:ascii="Arial" w:hAnsi="Arial" w:cs="Arial"/>
          <w:bCs/>
          <w:noProof/>
        </w:rPr>
      </w:pPr>
      <w:r w:rsidRPr="00145B6D">
        <w:rPr>
          <w:rFonts w:ascii="Arial" w:hAnsi="Arial" w:cs="Arial"/>
          <w:bCs/>
          <w:lang w:val="pt-BR"/>
        </w:rPr>
        <w:t>R J E Š E N J E  I  P R E S U D A</w:t>
      </w:r>
    </w:p>
    <w:p w:rsidR="004F568B" w:rsidP="004D4F29" w:rsidRDefault="004F568B" w14:paraId="5D0D951E" w14:textId="77777777">
      <w:pPr>
        <w:widowControl w:val="false"/>
        <w:autoSpaceDE w:val="false"/>
        <w:autoSpaceDN w:val="false"/>
        <w:adjustRightInd w:val="false"/>
        <w:jc w:val="both"/>
        <w:rPr>
          <w:rFonts w:ascii="Arial" w:hAnsi="Arial" w:cs="Arial"/>
          <w:bCs/>
          <w:noProof/>
        </w:rPr>
      </w:pPr>
    </w:p>
    <w:p w:rsidRPr="00145B6D" w:rsidR="00F33514" w:rsidP="004D4F29" w:rsidRDefault="00F33514" w14:paraId="6D1E8C78" w14:textId="77777777">
      <w:pPr>
        <w:widowControl w:val="false"/>
        <w:autoSpaceDE w:val="false"/>
        <w:autoSpaceDN w:val="false"/>
        <w:adjustRightInd w:val="false"/>
        <w:jc w:val="both"/>
        <w:rPr>
          <w:rFonts w:ascii="Arial" w:hAnsi="Arial" w:cs="Arial"/>
          <w:bCs/>
          <w:noProof/>
        </w:rPr>
      </w:pPr>
    </w:p>
    <w:p w:rsidRPr="00D63C1B" w:rsidR="003753AC" w:rsidP="00017DCD" w:rsidRDefault="00F05A61" w14:paraId="47FFB900" w14:textId="77777777">
      <w:pPr>
        <w:widowControl w:val="false"/>
        <w:autoSpaceDE w:val="false"/>
        <w:autoSpaceDN w:val="false"/>
        <w:adjustRightInd w:val="false"/>
        <w:ind w:firstLine="540"/>
        <w:jc w:val="both"/>
        <w:rPr>
          <w:rFonts w:ascii="Arial" w:hAnsi="Arial" w:cs="Arial"/>
          <w:bCs/>
        </w:rPr>
      </w:pPr>
      <w:r w:rsidRPr="00D63C1B">
        <w:rPr>
          <w:rFonts w:ascii="Arial" w:hAnsi="Arial" w:cs="Arial"/>
        </w:rPr>
        <w:t>Općinski sud u Kutini nadležan u smislu čl. 93. i čl. 98. Prekršajnog zakona (NN 107/07, 39/13, 157/13, 110/15, 70/17, 118/18, 114/22) po sucu Robertu Strniščak, uz sudjelovanje višeg sudskog savjetnika - specijalista Davora Habazina i zapisničara Ružice Kuleš, u prekršajnom postupku</w:t>
      </w:r>
      <w:r w:rsidRPr="00D63C1B" w:rsidR="008F6A3D">
        <w:rPr>
          <w:rFonts w:ascii="Arial" w:hAnsi="Arial" w:cs="Arial"/>
          <w:bCs/>
          <w:noProof/>
        </w:rPr>
        <w:t xml:space="preserve"> protiv</w:t>
      </w:r>
      <w:r w:rsidRPr="00D63C1B" w:rsidR="00017DCD">
        <w:rPr>
          <w:rFonts w:ascii="Arial" w:hAnsi="Arial" w:cs="Arial"/>
          <w:bCs/>
          <w:noProof/>
        </w:rPr>
        <w:t xml:space="preserve"> </w:t>
      </w:r>
      <w:r w:rsidRPr="00D63C1B" w:rsidR="00534311">
        <w:rPr>
          <w:rFonts w:ascii="Arial" w:hAnsi="Arial" w:cs="Arial"/>
          <w:bCs/>
          <w:noProof/>
        </w:rPr>
        <w:t>okrivljenika</w:t>
      </w:r>
      <w:r w:rsidRPr="00D63C1B" w:rsidR="00017DCD">
        <w:rPr>
          <w:rFonts w:ascii="Arial" w:hAnsi="Arial" w:cs="Arial"/>
          <w:bCs/>
          <w:noProof/>
        </w:rPr>
        <w:t xml:space="preserve"> </w:t>
      </w:r>
      <w:r w:rsidRPr="00D63C1B">
        <w:rPr>
          <w:rFonts w:ascii="Arial" w:hAnsi="Arial" w:cs="Arial"/>
          <w:bCs/>
          <w:noProof/>
        </w:rPr>
        <w:t>Josip</w:t>
      </w:r>
      <w:r w:rsidR="005926E3">
        <w:rPr>
          <w:rFonts w:ascii="Arial" w:hAnsi="Arial" w:cs="Arial"/>
          <w:bCs/>
          <w:noProof/>
        </w:rPr>
        <w:t>a</w:t>
      </w:r>
      <w:r w:rsidRPr="00D63C1B">
        <w:rPr>
          <w:rFonts w:ascii="Arial" w:hAnsi="Arial" w:cs="Arial"/>
          <w:bCs/>
          <w:noProof/>
        </w:rPr>
        <w:t xml:space="preserve"> Majdandžić</w:t>
      </w:r>
      <w:r w:rsidR="005926E3">
        <w:rPr>
          <w:rFonts w:ascii="Arial" w:hAnsi="Arial" w:cs="Arial"/>
          <w:bCs/>
          <w:noProof/>
        </w:rPr>
        <w:t>a</w:t>
      </w:r>
      <w:r w:rsidRPr="00D63C1B" w:rsidR="005A1688">
        <w:rPr>
          <w:rFonts w:ascii="Arial" w:hAnsi="Arial" w:cs="Arial"/>
          <w:bCs/>
          <w:noProof/>
        </w:rPr>
        <w:t xml:space="preserve"> </w:t>
      </w:r>
      <w:r w:rsidR="005926E3">
        <w:rPr>
          <w:rFonts w:ascii="Arial" w:hAnsi="Arial" w:cs="Arial"/>
          <w:bCs/>
          <w:noProof/>
        </w:rPr>
        <w:t>i</w:t>
      </w:r>
      <w:r w:rsidRPr="00D63C1B">
        <w:rPr>
          <w:rFonts w:ascii="Arial" w:hAnsi="Arial" w:cs="Arial"/>
          <w:bCs/>
          <w:noProof/>
        </w:rPr>
        <w:t xml:space="preserve"> </w:t>
      </w:r>
      <w:r w:rsidRPr="00D63C1B" w:rsidR="003753AC">
        <w:rPr>
          <w:rFonts w:ascii="Arial" w:hAnsi="Arial" w:cs="Arial"/>
          <w:bCs/>
          <w:noProof/>
        </w:rPr>
        <w:t xml:space="preserve">mlljt. </w:t>
      </w:r>
      <w:r w:rsidRPr="00D63C1B">
        <w:rPr>
          <w:rFonts w:ascii="Arial" w:hAnsi="Arial" w:cs="Arial"/>
          <w:bCs/>
        </w:rPr>
        <w:t>Leonard</w:t>
      </w:r>
      <w:r w:rsidR="005926E3">
        <w:rPr>
          <w:rFonts w:ascii="Arial" w:hAnsi="Arial" w:cs="Arial"/>
          <w:bCs/>
        </w:rPr>
        <w:t>a</w:t>
      </w:r>
      <w:r w:rsidRPr="00D63C1B">
        <w:rPr>
          <w:rFonts w:ascii="Arial" w:hAnsi="Arial" w:cs="Arial"/>
          <w:bCs/>
        </w:rPr>
        <w:t xml:space="preserve"> Majdandžić</w:t>
      </w:r>
      <w:r w:rsidR="005926E3">
        <w:rPr>
          <w:rFonts w:ascii="Arial" w:hAnsi="Arial" w:cs="Arial"/>
          <w:bCs/>
        </w:rPr>
        <w:t>a</w:t>
      </w:r>
      <w:r w:rsidRPr="00D63C1B">
        <w:rPr>
          <w:rFonts w:ascii="Arial" w:hAnsi="Arial" w:cs="Arial"/>
          <w:bCs/>
        </w:rPr>
        <w:t>,</w:t>
      </w:r>
      <w:r w:rsidRPr="00D63C1B" w:rsidR="005A1688">
        <w:rPr>
          <w:rFonts w:ascii="Arial" w:hAnsi="Arial" w:cs="Arial"/>
          <w:bCs/>
          <w:noProof/>
        </w:rPr>
        <w:t xml:space="preserve"> </w:t>
      </w:r>
      <w:r w:rsidR="005926E3">
        <w:rPr>
          <w:rFonts w:ascii="Arial" w:hAnsi="Arial" w:cs="Arial"/>
          <w:bCs/>
          <w:noProof/>
        </w:rPr>
        <w:t xml:space="preserve">oboje </w:t>
      </w:r>
      <w:r w:rsidRPr="00D63C1B" w:rsidR="005A1688">
        <w:rPr>
          <w:rFonts w:ascii="Arial" w:hAnsi="Arial" w:cs="Arial"/>
          <w:bCs/>
          <w:noProof/>
        </w:rPr>
        <w:t>zastupan</w:t>
      </w:r>
      <w:r w:rsidR="005926E3">
        <w:rPr>
          <w:rFonts w:ascii="Arial" w:hAnsi="Arial" w:cs="Arial"/>
          <w:bCs/>
          <w:noProof/>
        </w:rPr>
        <w:t>i</w:t>
      </w:r>
      <w:r w:rsidRPr="00D63C1B" w:rsidR="005A1688">
        <w:rPr>
          <w:rFonts w:ascii="Arial" w:hAnsi="Arial" w:cs="Arial"/>
          <w:bCs/>
          <w:noProof/>
        </w:rPr>
        <w:t xml:space="preserve"> po punomoćnici Antoniji Bošnjak Duk, odvjetnici iz Kutine,</w:t>
      </w:r>
      <w:r w:rsidRPr="00D63C1B">
        <w:rPr>
          <w:rFonts w:ascii="Arial" w:hAnsi="Arial" w:cs="Arial"/>
          <w:bCs/>
        </w:rPr>
        <w:t xml:space="preserve"> </w:t>
      </w:r>
      <w:r w:rsidRPr="00D63C1B" w:rsidR="006821C8">
        <w:rPr>
          <w:rFonts w:ascii="Arial" w:hAnsi="Arial" w:cs="Arial"/>
          <w:bCs/>
          <w:noProof/>
        </w:rPr>
        <w:t xml:space="preserve">zbog prekršaja iz </w:t>
      </w:r>
      <w:r w:rsidRPr="00D63C1B" w:rsidR="00017DCD">
        <w:rPr>
          <w:rFonts w:ascii="Arial" w:hAnsi="Arial" w:cs="Arial"/>
          <w:bCs/>
          <w:noProof/>
          <w:lang w:val="pt-BR"/>
        </w:rPr>
        <w:t>članka 13. Zakona o prekršajima protiv javnog reda i mira</w:t>
      </w:r>
      <w:r w:rsidRPr="00D63C1B" w:rsidR="008F6A3D">
        <w:rPr>
          <w:rFonts w:ascii="Arial" w:hAnsi="Arial" w:cs="Arial"/>
          <w:bCs/>
          <w:noProof/>
        </w:rPr>
        <w:t xml:space="preserve">, </w:t>
      </w:r>
      <w:r w:rsidRPr="00D63C1B" w:rsidR="00BD193F">
        <w:rPr>
          <w:rFonts w:ascii="Arial" w:hAnsi="Arial" w:cs="Arial"/>
          <w:bCs/>
          <w:noProof/>
        </w:rPr>
        <w:t>pokrenutog Optužnim prijed</w:t>
      </w:r>
      <w:r w:rsidRPr="00D63C1B" w:rsidR="00017DCD">
        <w:rPr>
          <w:rFonts w:ascii="Arial" w:hAnsi="Arial" w:cs="Arial"/>
          <w:bCs/>
          <w:noProof/>
        </w:rPr>
        <w:t xml:space="preserve">logom </w:t>
      </w:r>
      <w:r w:rsidRPr="00D63C1B" w:rsidR="00C83044">
        <w:rPr>
          <w:rFonts w:ascii="Arial" w:hAnsi="Arial" w:cs="Arial"/>
        </w:rPr>
        <w:t>Postaje granične policije Novska s Ispostavom Jasenovac, klasa: 211-07/22-5/35197, ur.broj: 511-10-11-22-1 od 29.08.2023. godine</w:t>
      </w:r>
      <w:r w:rsidRPr="00D63C1B" w:rsidR="003129C3">
        <w:rPr>
          <w:rFonts w:ascii="Arial" w:hAnsi="Arial" w:cs="Arial"/>
          <w:bCs/>
          <w:noProof/>
        </w:rPr>
        <w:t>,</w:t>
      </w:r>
      <w:r w:rsidRPr="00D63C1B" w:rsidR="003753AC">
        <w:rPr>
          <w:rFonts w:ascii="Arial" w:hAnsi="Arial" w:cs="Arial"/>
          <w:bCs/>
          <w:noProof/>
        </w:rPr>
        <w:t xml:space="preserve"> </w:t>
      </w:r>
      <w:r w:rsidRPr="00D63C1B" w:rsidR="00534311">
        <w:rPr>
          <w:rFonts w:ascii="Arial" w:hAnsi="Arial" w:cs="Arial"/>
          <w:bCs/>
          <w:noProof/>
        </w:rPr>
        <w:t xml:space="preserve">nakon održanog žurnog postupka dana </w:t>
      </w:r>
      <w:r w:rsidR="005926E3">
        <w:rPr>
          <w:rFonts w:ascii="Arial" w:hAnsi="Arial" w:cs="Arial"/>
          <w:bCs/>
          <w:noProof/>
        </w:rPr>
        <w:t>06</w:t>
      </w:r>
      <w:r w:rsidRPr="00D63C1B" w:rsidR="00534311">
        <w:rPr>
          <w:rFonts w:ascii="Arial" w:hAnsi="Arial" w:cs="Arial"/>
          <w:bCs/>
          <w:noProof/>
        </w:rPr>
        <w:t xml:space="preserve">. </w:t>
      </w:r>
      <w:r w:rsidR="005926E3">
        <w:rPr>
          <w:rFonts w:ascii="Arial" w:hAnsi="Arial" w:cs="Arial"/>
          <w:bCs/>
          <w:noProof/>
        </w:rPr>
        <w:t>lis</w:t>
      </w:r>
      <w:r w:rsidR="00F33514">
        <w:rPr>
          <w:rFonts w:ascii="Arial" w:hAnsi="Arial" w:cs="Arial"/>
          <w:bCs/>
          <w:noProof/>
        </w:rPr>
        <w:t>t</w:t>
      </w:r>
      <w:r w:rsidR="005926E3">
        <w:rPr>
          <w:rFonts w:ascii="Arial" w:hAnsi="Arial" w:cs="Arial"/>
          <w:bCs/>
          <w:noProof/>
        </w:rPr>
        <w:t>opada</w:t>
      </w:r>
      <w:r w:rsidRPr="00D63C1B" w:rsidR="00534311">
        <w:rPr>
          <w:rFonts w:ascii="Arial" w:hAnsi="Arial" w:cs="Arial"/>
          <w:bCs/>
          <w:noProof/>
        </w:rPr>
        <w:t xml:space="preserve"> 20</w:t>
      </w:r>
      <w:r w:rsidRPr="00D63C1B">
        <w:rPr>
          <w:rFonts w:ascii="Arial" w:hAnsi="Arial" w:cs="Arial"/>
          <w:bCs/>
          <w:noProof/>
        </w:rPr>
        <w:t>2</w:t>
      </w:r>
      <w:r w:rsidRPr="00D63C1B" w:rsidR="00534311">
        <w:rPr>
          <w:rFonts w:ascii="Arial" w:hAnsi="Arial" w:cs="Arial"/>
          <w:bCs/>
          <w:noProof/>
        </w:rPr>
        <w:t>5. godine u prisutnosti</w:t>
      </w:r>
      <w:r w:rsidRPr="00D63C1B" w:rsidR="00C83044">
        <w:rPr>
          <w:rFonts w:ascii="Arial" w:hAnsi="Arial" w:cs="Arial"/>
          <w:bCs/>
          <w:noProof/>
        </w:rPr>
        <w:t xml:space="preserve"> </w:t>
      </w:r>
      <w:r w:rsidR="00046DC9">
        <w:rPr>
          <w:rFonts w:ascii="Arial" w:hAnsi="Arial" w:cs="Arial"/>
          <w:bCs/>
          <w:noProof/>
        </w:rPr>
        <w:t xml:space="preserve">zamjenika </w:t>
      </w:r>
      <w:r w:rsidRPr="00D63C1B" w:rsidR="00C83044">
        <w:rPr>
          <w:rFonts w:ascii="Arial" w:hAnsi="Arial" w:cs="Arial"/>
          <w:bCs/>
          <w:noProof/>
        </w:rPr>
        <w:t>branitelj</w:t>
      </w:r>
      <w:r w:rsidR="00046DC9">
        <w:rPr>
          <w:rFonts w:ascii="Arial" w:hAnsi="Arial" w:cs="Arial"/>
          <w:bCs/>
          <w:noProof/>
        </w:rPr>
        <w:t>ice</w:t>
      </w:r>
      <w:r w:rsidRPr="00D63C1B" w:rsidR="00C83044">
        <w:rPr>
          <w:rFonts w:ascii="Arial" w:hAnsi="Arial" w:cs="Arial"/>
          <w:bCs/>
          <w:noProof/>
        </w:rPr>
        <w:t xml:space="preserve"> okrivljenika</w:t>
      </w:r>
      <w:r w:rsidRPr="005926E3" w:rsidR="005926E3">
        <w:rPr>
          <w:rFonts w:ascii="Arial" w:hAnsi="Arial" w:cs="Arial"/>
          <w:bCs/>
          <w:noProof/>
        </w:rPr>
        <w:t xml:space="preserve"> </w:t>
      </w:r>
      <w:r w:rsidRPr="00D63C1B" w:rsidR="005926E3">
        <w:rPr>
          <w:rFonts w:ascii="Arial" w:hAnsi="Arial" w:cs="Arial"/>
          <w:bCs/>
          <w:noProof/>
        </w:rPr>
        <w:t>Josip</w:t>
      </w:r>
      <w:r w:rsidR="005926E3">
        <w:rPr>
          <w:rFonts w:ascii="Arial" w:hAnsi="Arial" w:cs="Arial"/>
          <w:bCs/>
          <w:noProof/>
        </w:rPr>
        <w:t>a</w:t>
      </w:r>
      <w:r w:rsidRPr="00D63C1B" w:rsidR="005926E3">
        <w:rPr>
          <w:rFonts w:ascii="Arial" w:hAnsi="Arial" w:cs="Arial"/>
          <w:bCs/>
          <w:noProof/>
        </w:rPr>
        <w:t xml:space="preserve"> Majdandžić</w:t>
      </w:r>
      <w:r w:rsidR="005926E3">
        <w:rPr>
          <w:rFonts w:ascii="Arial" w:hAnsi="Arial" w:cs="Arial"/>
          <w:bCs/>
          <w:noProof/>
        </w:rPr>
        <w:t>a</w:t>
      </w:r>
      <w:r w:rsidRPr="00D63C1B" w:rsidR="00534311">
        <w:rPr>
          <w:rFonts w:ascii="Arial" w:hAnsi="Arial" w:cs="Arial"/>
          <w:bCs/>
          <w:noProof/>
        </w:rPr>
        <w:t xml:space="preserve"> i maloljetnika </w:t>
      </w:r>
      <w:r w:rsidRPr="00D63C1B" w:rsidR="00C83044">
        <w:rPr>
          <w:rFonts w:ascii="Arial" w:hAnsi="Arial" w:cs="Arial"/>
          <w:bCs/>
          <w:noProof/>
        </w:rPr>
        <w:t>Leonarda Majdandžića</w:t>
      </w:r>
      <w:r w:rsidRPr="00D63C1B" w:rsidR="00534311">
        <w:rPr>
          <w:rFonts w:ascii="Arial" w:hAnsi="Arial" w:cs="Arial"/>
          <w:bCs/>
          <w:noProof/>
        </w:rPr>
        <w:t>,</w:t>
      </w:r>
      <w:r w:rsidRPr="00D63C1B" w:rsidR="005D1BFD">
        <w:rPr>
          <w:rFonts w:ascii="Arial" w:hAnsi="Arial" w:cs="Arial"/>
          <w:bCs/>
          <w:noProof/>
        </w:rPr>
        <w:t xml:space="preserve"> </w:t>
      </w:r>
      <w:r w:rsidRPr="00D63C1B" w:rsidR="00017DCD">
        <w:rPr>
          <w:rFonts w:ascii="Arial" w:hAnsi="Arial" w:cs="Arial"/>
          <w:bCs/>
        </w:rPr>
        <w:t>t</w:t>
      </w:r>
      <w:r w:rsidRPr="00D63C1B" w:rsidR="003753AC">
        <w:rPr>
          <w:rFonts w:ascii="Arial" w:hAnsi="Arial" w:cs="Arial"/>
          <w:bCs/>
        </w:rPr>
        <w:t xml:space="preserve">emeljem članka </w:t>
      </w:r>
      <w:r w:rsidRPr="00D63C1B" w:rsidR="005C33AD">
        <w:rPr>
          <w:rFonts w:ascii="Arial" w:hAnsi="Arial" w:cs="Arial"/>
          <w:bCs/>
        </w:rPr>
        <w:t>183</w:t>
      </w:r>
      <w:r w:rsidRPr="00D63C1B" w:rsidR="003753AC">
        <w:rPr>
          <w:rFonts w:ascii="Arial" w:hAnsi="Arial" w:cs="Arial"/>
          <w:bCs/>
        </w:rPr>
        <w:t xml:space="preserve">. Prekršajnog zakona, </w:t>
      </w:r>
    </w:p>
    <w:p w:rsidRPr="00D63C1B" w:rsidR="004F568B" w:rsidP="003753AC" w:rsidRDefault="004F568B" w14:paraId="386913EF" w14:textId="77777777">
      <w:pPr>
        <w:rPr>
          <w:rFonts w:ascii="Arial" w:hAnsi="Arial" w:cs="Arial"/>
          <w:bCs/>
        </w:rPr>
      </w:pPr>
    </w:p>
    <w:p w:rsidRPr="00D63C1B" w:rsidR="003753AC" w:rsidP="003753AC" w:rsidRDefault="003753AC" w14:paraId="322E96FC" w14:textId="77777777">
      <w:pPr>
        <w:jc w:val="center"/>
        <w:rPr>
          <w:rFonts w:ascii="Arial" w:hAnsi="Arial" w:cs="Arial"/>
          <w:bCs/>
          <w:noProof/>
        </w:rPr>
      </w:pPr>
      <w:r w:rsidRPr="00D63C1B">
        <w:rPr>
          <w:rFonts w:ascii="Arial" w:hAnsi="Arial" w:cs="Arial"/>
          <w:bCs/>
          <w:noProof/>
        </w:rPr>
        <w:t>p r e s u d i o    j e</w:t>
      </w:r>
    </w:p>
    <w:p w:rsidRPr="00D63C1B" w:rsidR="003753AC" w:rsidP="003753AC" w:rsidRDefault="003753AC" w14:paraId="40630F3F" w14:textId="77777777">
      <w:pPr>
        <w:jc w:val="center"/>
        <w:rPr>
          <w:rFonts w:ascii="Arial" w:hAnsi="Arial" w:cs="Arial"/>
          <w:bCs/>
        </w:rPr>
      </w:pPr>
    </w:p>
    <w:p w:rsidRPr="00D63C1B" w:rsidR="00F05A61" w:rsidP="00F33514" w:rsidRDefault="00F05A61" w14:paraId="334CCB97" w14:textId="77777777">
      <w:pPr>
        <w:jc w:val="both"/>
        <w:rPr>
          <w:rFonts w:ascii="Arial" w:hAnsi="Arial" w:cs="Arial"/>
          <w:bCs/>
        </w:rPr>
      </w:pPr>
    </w:p>
    <w:p w:rsidRPr="00D63C1B" w:rsidR="00F05A61" w:rsidP="003753AC" w:rsidRDefault="00F05A61" w14:paraId="242B2252" w14:textId="77777777">
      <w:pPr>
        <w:ind w:firstLine="720"/>
        <w:jc w:val="both"/>
        <w:rPr>
          <w:rFonts w:ascii="Arial" w:hAnsi="Arial" w:cs="Arial"/>
          <w:bCs/>
        </w:rPr>
      </w:pPr>
      <w:r w:rsidRPr="00D63C1B">
        <w:rPr>
          <w:rFonts w:ascii="Arial" w:hAnsi="Arial" w:cs="Arial"/>
          <w:bCs/>
        </w:rPr>
        <w:t xml:space="preserve">okrivljenik </w:t>
      </w:r>
      <w:r w:rsidRPr="00D63C1B">
        <w:rPr>
          <w:rFonts w:ascii="Arial" w:hAnsi="Arial" w:cs="Arial"/>
          <w:bCs/>
          <w:noProof/>
        </w:rPr>
        <w:t>Josip Majdandžić</w:t>
      </w:r>
      <w:r w:rsidRPr="00D63C1B">
        <w:rPr>
          <w:rFonts w:ascii="Arial" w:hAnsi="Arial" w:cs="Arial"/>
          <w:bCs/>
        </w:rPr>
        <w:t xml:space="preserve">, </w:t>
      </w:r>
      <w:r w:rsidRPr="00D63C1B" w:rsidR="00656224">
        <w:rPr>
          <w:rFonts w:ascii="Arial" w:hAnsi="Arial" w:cs="Arial"/>
          <w:bCs/>
        </w:rPr>
        <w:t xml:space="preserve">OIB: 71431372917, </w:t>
      </w:r>
      <w:r w:rsidRPr="00D63C1B">
        <w:rPr>
          <w:rFonts w:ascii="Arial" w:hAnsi="Arial" w:cs="Arial"/>
          <w:bCs/>
        </w:rPr>
        <w:t xml:space="preserve">sin </w:t>
      </w:r>
      <w:r w:rsidRPr="00D63C1B" w:rsidR="00656224">
        <w:rPr>
          <w:rFonts w:ascii="Arial" w:hAnsi="Arial" w:cs="Arial"/>
          <w:bCs/>
        </w:rPr>
        <w:t>Ivo</w:t>
      </w:r>
      <w:r w:rsidRPr="00D63C1B">
        <w:rPr>
          <w:rFonts w:ascii="Arial" w:hAnsi="Arial" w:cs="Arial"/>
          <w:bCs/>
        </w:rPr>
        <w:t xml:space="preserve">, rođen </w:t>
      </w:r>
      <w:r w:rsidRPr="00D63C1B" w:rsidR="00656224">
        <w:rPr>
          <w:rFonts w:ascii="Arial" w:hAnsi="Arial" w:cs="Arial"/>
          <w:bCs/>
        </w:rPr>
        <w:t>16</w:t>
      </w:r>
      <w:r w:rsidRPr="00D63C1B">
        <w:rPr>
          <w:rFonts w:ascii="Arial" w:hAnsi="Arial" w:cs="Arial"/>
          <w:bCs/>
        </w:rPr>
        <w:t>.03.19</w:t>
      </w:r>
      <w:r w:rsidRPr="00D63C1B" w:rsidR="00656224">
        <w:rPr>
          <w:rFonts w:ascii="Arial" w:hAnsi="Arial" w:cs="Arial"/>
          <w:bCs/>
        </w:rPr>
        <w:t>74</w:t>
      </w:r>
      <w:r w:rsidRPr="00D63C1B">
        <w:rPr>
          <w:rFonts w:ascii="Arial" w:hAnsi="Arial" w:cs="Arial"/>
          <w:bCs/>
        </w:rPr>
        <w:t>.g. S</w:t>
      </w:r>
      <w:r w:rsidRPr="00D63C1B" w:rsidR="00656224">
        <w:rPr>
          <w:rFonts w:ascii="Arial" w:hAnsi="Arial" w:cs="Arial"/>
          <w:bCs/>
        </w:rPr>
        <w:t>anski most, RBiH</w:t>
      </w:r>
      <w:r w:rsidRPr="00D63C1B">
        <w:rPr>
          <w:rFonts w:ascii="Arial" w:hAnsi="Arial" w:cs="Arial"/>
          <w:bCs/>
        </w:rPr>
        <w:t xml:space="preserve">, sa prebivalištem u </w:t>
      </w:r>
      <w:r w:rsidR="005926E3">
        <w:rPr>
          <w:rFonts w:ascii="Arial" w:hAnsi="Arial" w:cs="Arial"/>
          <w:bCs/>
        </w:rPr>
        <w:t>Zadar</w:t>
      </w:r>
      <w:r w:rsidRPr="00D63C1B" w:rsidR="00656224">
        <w:rPr>
          <w:rFonts w:ascii="Arial" w:hAnsi="Arial" w:cs="Arial"/>
          <w:bCs/>
        </w:rPr>
        <w:t xml:space="preserve">, </w:t>
      </w:r>
      <w:r w:rsidR="005926E3">
        <w:rPr>
          <w:rFonts w:ascii="Arial" w:hAnsi="Arial" w:cs="Arial"/>
          <w:bCs/>
        </w:rPr>
        <w:t>Put Petrića 40b</w:t>
      </w:r>
      <w:r w:rsidRPr="00D63C1B">
        <w:rPr>
          <w:rFonts w:ascii="Arial" w:hAnsi="Arial" w:cs="Arial"/>
          <w:bCs/>
        </w:rPr>
        <w:t>, državljanin RH,</w:t>
      </w:r>
    </w:p>
    <w:p w:rsidR="001F5EBF" w:rsidP="00F33514" w:rsidRDefault="001F5EBF" w14:paraId="25D05BB0" w14:textId="77777777">
      <w:pPr>
        <w:jc w:val="both"/>
        <w:rPr>
          <w:rFonts w:ascii="Arial" w:hAnsi="Arial" w:cs="Arial"/>
          <w:bCs/>
        </w:rPr>
      </w:pPr>
    </w:p>
    <w:p w:rsidRPr="00D63C1B" w:rsidR="004F568B" w:rsidP="003753AC" w:rsidRDefault="004F568B" w14:paraId="455A35BF" w14:textId="77777777">
      <w:pPr>
        <w:ind w:firstLine="720"/>
        <w:jc w:val="both"/>
        <w:rPr>
          <w:rFonts w:ascii="Arial" w:hAnsi="Arial" w:cs="Arial"/>
          <w:bCs/>
        </w:rPr>
      </w:pPr>
    </w:p>
    <w:p w:rsidRPr="00D63C1B" w:rsidR="003753AC" w:rsidP="003753AC" w:rsidRDefault="003753AC" w14:paraId="30CCACD1" w14:textId="77777777">
      <w:pPr>
        <w:ind w:left="2112" w:firstLine="720"/>
        <w:rPr>
          <w:rFonts w:ascii="Arial" w:hAnsi="Arial" w:cs="Arial"/>
          <w:bCs/>
        </w:rPr>
      </w:pPr>
      <w:r w:rsidRPr="00D63C1B">
        <w:rPr>
          <w:rFonts w:ascii="Arial" w:hAnsi="Arial" w:cs="Arial"/>
          <w:bCs/>
        </w:rPr>
        <w:t xml:space="preserve">    </w:t>
      </w:r>
      <w:r w:rsidRPr="00D63C1B" w:rsidR="005C33AD">
        <w:rPr>
          <w:rFonts w:ascii="Arial" w:hAnsi="Arial" w:cs="Arial"/>
          <w:bCs/>
        </w:rPr>
        <w:t xml:space="preserve">              </w:t>
      </w:r>
      <w:r w:rsidRPr="00D63C1B" w:rsidR="005C33AD">
        <w:rPr>
          <w:rFonts w:ascii="Arial" w:hAnsi="Arial" w:cs="Arial"/>
          <w:bCs/>
          <w:noProof/>
        </w:rPr>
        <w:t>k r i v</w:t>
      </w:r>
      <w:r w:rsidR="00046DC9">
        <w:rPr>
          <w:rFonts w:ascii="Arial" w:hAnsi="Arial" w:cs="Arial"/>
          <w:bCs/>
          <w:noProof/>
        </w:rPr>
        <w:t xml:space="preserve"> </w:t>
      </w:r>
      <w:r w:rsidRPr="00D63C1B" w:rsidR="003129C3">
        <w:rPr>
          <w:rFonts w:ascii="Arial" w:hAnsi="Arial" w:cs="Arial"/>
          <w:bCs/>
          <w:noProof/>
        </w:rPr>
        <w:t xml:space="preserve">    </w:t>
      </w:r>
      <w:r w:rsidR="00046DC9">
        <w:rPr>
          <w:rFonts w:ascii="Arial" w:hAnsi="Arial" w:cs="Arial"/>
          <w:bCs/>
          <w:noProof/>
        </w:rPr>
        <w:t>j</w:t>
      </w:r>
      <w:r w:rsidRPr="00D63C1B" w:rsidR="005C33AD">
        <w:rPr>
          <w:rFonts w:ascii="Arial" w:hAnsi="Arial" w:cs="Arial"/>
          <w:bCs/>
          <w:noProof/>
        </w:rPr>
        <w:t xml:space="preserve"> </w:t>
      </w:r>
      <w:r w:rsidR="00046DC9">
        <w:rPr>
          <w:rFonts w:ascii="Arial" w:hAnsi="Arial" w:cs="Arial"/>
          <w:bCs/>
          <w:noProof/>
        </w:rPr>
        <w:t>e</w:t>
      </w:r>
    </w:p>
    <w:p w:rsidR="003753AC" w:rsidP="003753AC" w:rsidRDefault="003753AC" w14:paraId="370E8BE4" w14:textId="77777777">
      <w:pPr>
        <w:ind w:firstLine="720"/>
        <w:jc w:val="center"/>
        <w:rPr>
          <w:rFonts w:ascii="Arial" w:hAnsi="Arial" w:cs="Arial"/>
          <w:bCs/>
        </w:rPr>
      </w:pPr>
    </w:p>
    <w:p w:rsidRPr="00D63C1B" w:rsidR="004F568B" w:rsidP="003753AC" w:rsidRDefault="004F568B" w14:paraId="44198BFC" w14:textId="77777777">
      <w:pPr>
        <w:ind w:firstLine="720"/>
        <w:jc w:val="center"/>
        <w:rPr>
          <w:rFonts w:ascii="Arial" w:hAnsi="Arial" w:cs="Arial"/>
          <w:bCs/>
        </w:rPr>
      </w:pPr>
    </w:p>
    <w:p w:rsidRPr="00D63C1B" w:rsidR="005C33AD" w:rsidP="005C33AD" w:rsidRDefault="003129C3" w14:paraId="231C1A71" w14:textId="77777777">
      <w:pPr>
        <w:pStyle w:val="Tijeloteksta"/>
        <w:ind w:firstLine="708"/>
        <w:rPr>
          <w:bCs/>
          <w:sz w:val="24"/>
          <w:szCs w:val="24"/>
        </w:rPr>
      </w:pPr>
      <w:r w:rsidRPr="00D63C1B">
        <w:rPr>
          <w:bCs/>
          <w:sz w:val="24"/>
          <w:szCs w:val="24"/>
        </w:rPr>
        <w:t xml:space="preserve">što   </w:t>
      </w:r>
      <w:r w:rsidR="00046DC9">
        <w:rPr>
          <w:bCs/>
          <w:sz w:val="24"/>
          <w:szCs w:val="24"/>
        </w:rPr>
        <w:t>je</w:t>
      </w:r>
      <w:r w:rsidRPr="00D63C1B" w:rsidR="005C33AD">
        <w:rPr>
          <w:bCs/>
          <w:sz w:val="24"/>
          <w:szCs w:val="24"/>
        </w:rPr>
        <w:t xml:space="preserve">  dana </w:t>
      </w:r>
    </w:p>
    <w:p w:rsidRPr="00D63C1B" w:rsidR="00017DCD" w:rsidP="007D643D" w:rsidRDefault="007D643D" w14:paraId="082F1701" w14:textId="77777777">
      <w:pPr>
        <w:widowControl w:val="false"/>
        <w:ind w:firstLine="708"/>
        <w:jc w:val="both"/>
        <w:rPr>
          <w:rFonts w:ascii="Arial" w:hAnsi="Arial" w:cs="Arial"/>
          <w:bCs/>
          <w:lang w:val="de-DE"/>
        </w:rPr>
      </w:pPr>
      <w:r w:rsidRPr="00D63C1B">
        <w:rPr>
          <w:rFonts w:ascii="Arial" w:hAnsi="Arial" w:cs="Arial"/>
          <w:iCs/>
          <w:noProof/>
        </w:rPr>
        <w:t>18. studenog 2022. godine, oko 23:30 sati, u gradu Novska, u Zeleničkoj ulici 2C, u ugostiteljskom objektu "Ložiona", narušava</w:t>
      </w:r>
      <w:r w:rsidR="008473F8">
        <w:rPr>
          <w:rFonts w:ascii="Arial" w:hAnsi="Arial" w:cs="Arial"/>
          <w:iCs/>
          <w:noProof/>
        </w:rPr>
        <w:t>o</w:t>
      </w:r>
      <w:r w:rsidRPr="00D63C1B">
        <w:rPr>
          <w:rFonts w:ascii="Arial" w:hAnsi="Arial" w:cs="Arial"/>
          <w:iCs/>
          <w:noProof/>
        </w:rPr>
        <w:t xml:space="preserve"> javni red i mir na način što je verbalno napao Ivu Ždralovića psujući mu majku, te ga vrijeđao raznim pogrdnim nazivima, a potom i fizički napao Ivu Ždralovića udarajući ga rukama po tijelu</w:t>
      </w:r>
      <w:r w:rsidRPr="00D63C1B" w:rsidR="005C1332">
        <w:rPr>
          <w:rFonts w:ascii="Arial" w:hAnsi="Arial" w:cs="Arial"/>
          <w:bCs/>
          <w:lang w:val="de-DE"/>
        </w:rPr>
        <w:t>,</w:t>
      </w:r>
      <w:r w:rsidRPr="002C7B8D" w:rsidR="002C7B8D">
        <w:rPr>
          <w:rFonts w:ascii="Arial" w:hAnsi="Arial" w:cs="Arial"/>
          <w:iCs/>
          <w:noProof/>
        </w:rPr>
        <w:t xml:space="preserve"> </w:t>
      </w:r>
      <w:r w:rsidRPr="00D63C1B" w:rsidR="002C7B8D">
        <w:rPr>
          <w:rFonts w:ascii="Arial" w:hAnsi="Arial" w:cs="Arial"/>
          <w:iCs/>
          <w:noProof/>
        </w:rPr>
        <w:t>a potom se u sukob uključio</w:t>
      </w:r>
      <w:r w:rsidR="002C7B8D">
        <w:rPr>
          <w:rFonts w:ascii="Arial" w:hAnsi="Arial" w:cs="Arial"/>
          <w:iCs/>
          <w:noProof/>
        </w:rPr>
        <w:t xml:space="preserve"> </w:t>
      </w:r>
      <w:r w:rsidRPr="00D63C1B" w:rsidR="002C7B8D">
        <w:rPr>
          <w:rFonts w:ascii="Arial" w:hAnsi="Arial" w:cs="Arial"/>
          <w:iCs/>
          <w:noProof/>
        </w:rPr>
        <w:t>mlt. Leonardo Majdandžić koji je prišao do prvookrivljenog Ive Ždralovića te ga fizički napao i udario više puta šakom u predjelu glave</w:t>
      </w:r>
      <w:r w:rsidR="002C7B8D">
        <w:rPr>
          <w:rFonts w:ascii="Arial" w:hAnsi="Arial" w:cs="Arial"/>
          <w:iCs/>
          <w:noProof/>
        </w:rPr>
        <w:t>,</w:t>
      </w:r>
    </w:p>
    <w:p w:rsidRPr="00D63C1B" w:rsidR="00017DCD" w:rsidP="00017DCD" w:rsidRDefault="00017DCD" w14:paraId="11922C73" w14:textId="77777777">
      <w:pPr>
        <w:widowControl w:val="false"/>
        <w:ind w:firstLine="720"/>
        <w:jc w:val="both"/>
        <w:rPr>
          <w:rFonts w:ascii="Arial" w:hAnsi="Arial" w:cs="Arial"/>
          <w:bCs/>
          <w:lang w:val="de-DE"/>
        </w:rPr>
      </w:pPr>
    </w:p>
    <w:p w:rsidRPr="00D63C1B" w:rsidR="005C1332" w:rsidP="00017DCD" w:rsidRDefault="00017DCD" w14:paraId="2FBFFC43" w14:textId="77777777">
      <w:pPr>
        <w:widowControl w:val="false"/>
        <w:ind w:firstLine="720"/>
        <w:jc w:val="both"/>
        <w:rPr>
          <w:rFonts w:ascii="Arial" w:hAnsi="Arial" w:cs="Arial"/>
          <w:bCs/>
          <w:lang w:val="de-DE"/>
        </w:rPr>
      </w:pPr>
      <w:r w:rsidRPr="00D63C1B">
        <w:rPr>
          <w:rFonts w:ascii="Arial" w:hAnsi="Arial" w:cs="Arial"/>
          <w:bCs/>
          <w:lang w:val="de-DE"/>
        </w:rPr>
        <w:t xml:space="preserve">dakle, </w:t>
      </w:r>
    </w:p>
    <w:p w:rsidRPr="002C7B8D" w:rsidR="00017DCD" w:rsidP="002C7B8D" w:rsidRDefault="00017DCD" w14:paraId="733D70ED" w14:textId="77777777">
      <w:pPr>
        <w:widowControl w:val="false"/>
        <w:ind w:firstLine="720"/>
        <w:jc w:val="both"/>
        <w:rPr>
          <w:rFonts w:ascii="Arial" w:hAnsi="Arial" w:cs="Arial"/>
          <w:bCs/>
        </w:rPr>
      </w:pPr>
      <w:r w:rsidRPr="00D63C1B">
        <w:rPr>
          <w:rFonts w:ascii="Arial" w:hAnsi="Arial" w:cs="Arial"/>
          <w:bCs/>
        </w:rPr>
        <w:t>na javnom</w:t>
      </w:r>
      <w:r w:rsidRPr="00D63C1B" w:rsidR="00E96CF2">
        <w:rPr>
          <w:rFonts w:ascii="Arial" w:hAnsi="Arial" w:cs="Arial"/>
          <w:bCs/>
        </w:rPr>
        <w:t xml:space="preserve"> mjestu</w:t>
      </w:r>
      <w:r w:rsidRPr="00D63C1B" w:rsidR="005C1332">
        <w:rPr>
          <w:rFonts w:ascii="Arial" w:hAnsi="Arial" w:cs="Arial"/>
          <w:bCs/>
        </w:rPr>
        <w:t xml:space="preserve"> narušava</w:t>
      </w:r>
      <w:r w:rsidR="002C7B8D">
        <w:rPr>
          <w:rFonts w:ascii="Arial" w:hAnsi="Arial" w:cs="Arial"/>
          <w:bCs/>
        </w:rPr>
        <w:t>li</w:t>
      </w:r>
      <w:r w:rsidRPr="00D63C1B">
        <w:rPr>
          <w:rFonts w:ascii="Arial" w:hAnsi="Arial" w:cs="Arial"/>
          <w:bCs/>
        </w:rPr>
        <w:t xml:space="preserve"> javni red i mir,</w:t>
      </w:r>
    </w:p>
    <w:p w:rsidRPr="00D63C1B" w:rsidR="00017DCD" w:rsidP="00017DCD" w:rsidRDefault="00017DCD" w14:paraId="17222518" w14:textId="77777777">
      <w:pPr>
        <w:widowControl w:val="false"/>
        <w:jc w:val="both"/>
        <w:rPr>
          <w:rFonts w:ascii="Arial" w:hAnsi="Arial" w:cs="Arial"/>
          <w:bCs/>
          <w:lang w:val="de-DE"/>
        </w:rPr>
      </w:pPr>
    </w:p>
    <w:p w:rsidRPr="00D63C1B" w:rsidR="005C1332" w:rsidP="00017A27" w:rsidRDefault="005C1332" w14:paraId="13F5B9E7" w14:textId="77777777">
      <w:pPr>
        <w:pStyle w:val="Tijeloteksta"/>
        <w:ind w:firstLine="708"/>
        <w:rPr>
          <w:bCs/>
          <w:sz w:val="24"/>
          <w:szCs w:val="24"/>
          <w:lang w:val="de-DE"/>
        </w:rPr>
      </w:pPr>
      <w:r w:rsidRPr="00D63C1B">
        <w:rPr>
          <w:bCs/>
          <w:sz w:val="24"/>
          <w:szCs w:val="24"/>
          <w:lang w:val="de-DE"/>
        </w:rPr>
        <w:t xml:space="preserve">čime </w:t>
      </w:r>
      <w:r w:rsidR="002C7B8D">
        <w:rPr>
          <w:bCs/>
          <w:sz w:val="24"/>
          <w:szCs w:val="24"/>
          <w:lang w:val="de-DE"/>
        </w:rPr>
        <w:t>su</w:t>
      </w:r>
      <w:r w:rsidRPr="00D63C1B">
        <w:rPr>
          <w:bCs/>
          <w:sz w:val="24"/>
          <w:szCs w:val="24"/>
          <w:lang w:val="de-DE"/>
        </w:rPr>
        <w:t xml:space="preserve"> </w:t>
      </w:r>
    </w:p>
    <w:p w:rsidRPr="00D63C1B" w:rsidR="005C33AD" w:rsidP="00017A27" w:rsidRDefault="005C1332" w14:paraId="54E97E86" w14:textId="77777777">
      <w:pPr>
        <w:pStyle w:val="Tijeloteksta"/>
        <w:ind w:firstLine="708"/>
        <w:rPr>
          <w:bCs/>
          <w:sz w:val="24"/>
          <w:szCs w:val="24"/>
        </w:rPr>
      </w:pPr>
      <w:r w:rsidRPr="00D63C1B">
        <w:rPr>
          <w:bCs/>
          <w:sz w:val="24"/>
          <w:szCs w:val="24"/>
          <w:lang w:val="de-DE"/>
        </w:rPr>
        <w:t>počini</w:t>
      </w:r>
      <w:r w:rsidR="002C7B8D">
        <w:rPr>
          <w:bCs/>
          <w:sz w:val="24"/>
          <w:szCs w:val="24"/>
          <w:lang w:val="de-DE"/>
        </w:rPr>
        <w:t>li</w:t>
      </w:r>
      <w:r w:rsidRPr="00D63C1B" w:rsidR="00017DCD">
        <w:rPr>
          <w:bCs/>
          <w:sz w:val="24"/>
          <w:szCs w:val="24"/>
          <w:lang w:val="de-DE"/>
        </w:rPr>
        <w:t xml:space="preserve"> prekršaj iz članka 13. Zakona o prekršajima protiv javnog reda i mira, kažnjiv po istom članku</w:t>
      </w:r>
      <w:r w:rsidRPr="00D63C1B" w:rsidR="005C33AD">
        <w:rPr>
          <w:bCs/>
          <w:sz w:val="24"/>
          <w:szCs w:val="24"/>
        </w:rPr>
        <w:t xml:space="preserve">. </w:t>
      </w:r>
    </w:p>
    <w:p w:rsidR="00017A27" w:rsidP="00706ADA" w:rsidRDefault="00017A27" w14:paraId="1CA7CFF2" w14:textId="77777777">
      <w:pPr>
        <w:pStyle w:val="Tijeloteksta"/>
        <w:rPr>
          <w:bCs/>
          <w:sz w:val="24"/>
          <w:szCs w:val="24"/>
        </w:rPr>
      </w:pPr>
    </w:p>
    <w:p w:rsidRPr="00D63C1B" w:rsidR="004F568B" w:rsidP="00706ADA" w:rsidRDefault="004F568B" w14:paraId="6CE134A7" w14:textId="77777777">
      <w:pPr>
        <w:pStyle w:val="Tijeloteksta"/>
        <w:rPr>
          <w:bCs/>
          <w:sz w:val="24"/>
          <w:szCs w:val="24"/>
        </w:rPr>
      </w:pPr>
    </w:p>
    <w:p w:rsidRPr="00D63C1B" w:rsidR="005C33AD" w:rsidP="005C33AD" w:rsidRDefault="005C33AD" w14:paraId="16ADDE49" w14:textId="77777777">
      <w:pPr>
        <w:pStyle w:val="Tijeloteksta"/>
        <w:rPr>
          <w:bCs/>
          <w:sz w:val="24"/>
          <w:szCs w:val="24"/>
        </w:rPr>
      </w:pPr>
      <w:r w:rsidRPr="00D63C1B">
        <w:rPr>
          <w:bCs/>
          <w:sz w:val="24"/>
          <w:szCs w:val="24"/>
        </w:rPr>
        <w:tab/>
        <w:t xml:space="preserve">pa se u svezi s </w:t>
      </w:r>
      <w:r w:rsidRPr="00D63C1B" w:rsidR="00017DCD">
        <w:rPr>
          <w:bCs/>
          <w:sz w:val="24"/>
          <w:szCs w:val="24"/>
        </w:rPr>
        <w:t xml:space="preserve">istim pravnim </w:t>
      </w:r>
      <w:r w:rsidRPr="008473F8" w:rsidR="00017DCD">
        <w:rPr>
          <w:bCs/>
          <w:sz w:val="24"/>
          <w:szCs w:val="24"/>
        </w:rPr>
        <w:t>propisom,</w:t>
      </w:r>
      <w:r w:rsidRPr="008473F8" w:rsidR="00046DC9">
        <w:rPr>
          <w:bCs/>
          <w:sz w:val="24"/>
          <w:szCs w:val="24"/>
        </w:rPr>
        <w:t xml:space="preserve"> </w:t>
      </w:r>
      <w:r w:rsidRPr="008473F8" w:rsidR="00E03727">
        <w:rPr>
          <w:bCs/>
          <w:sz w:val="24"/>
          <w:szCs w:val="24"/>
        </w:rPr>
        <w:t>okrivljeniku</w:t>
      </w:r>
      <w:r w:rsidRPr="008473F8" w:rsidR="008473F8">
        <w:rPr>
          <w:bCs/>
          <w:sz w:val="24"/>
          <w:szCs w:val="24"/>
        </w:rPr>
        <w:t xml:space="preserve"> Josip</w:t>
      </w:r>
      <w:r w:rsidR="008473F8">
        <w:rPr>
          <w:bCs/>
          <w:sz w:val="24"/>
          <w:szCs w:val="24"/>
        </w:rPr>
        <w:t>u</w:t>
      </w:r>
      <w:r w:rsidRPr="008473F8" w:rsidR="008473F8">
        <w:rPr>
          <w:bCs/>
          <w:sz w:val="24"/>
          <w:szCs w:val="24"/>
        </w:rPr>
        <w:t xml:space="preserve"> Majdandžić</w:t>
      </w:r>
      <w:r w:rsidR="008473F8">
        <w:rPr>
          <w:bCs/>
          <w:sz w:val="24"/>
          <w:szCs w:val="24"/>
        </w:rPr>
        <w:t>u</w:t>
      </w:r>
      <w:r w:rsidRPr="008473F8" w:rsidR="003129C3">
        <w:rPr>
          <w:bCs/>
          <w:sz w:val="24"/>
          <w:szCs w:val="24"/>
        </w:rPr>
        <w:t>,</w:t>
      </w:r>
    </w:p>
    <w:p w:rsidRPr="00D63C1B" w:rsidR="005C33AD" w:rsidP="005C33AD" w:rsidRDefault="005C33AD" w14:paraId="2735547D" w14:textId="77777777">
      <w:pPr>
        <w:pStyle w:val="Tijeloteksta"/>
        <w:rPr>
          <w:bCs/>
          <w:sz w:val="24"/>
          <w:szCs w:val="24"/>
        </w:rPr>
      </w:pPr>
    </w:p>
    <w:p w:rsidRPr="00D63C1B" w:rsidR="00706ADA" w:rsidP="005C33AD" w:rsidRDefault="00706ADA" w14:paraId="43F6FB34" w14:textId="77777777">
      <w:pPr>
        <w:pStyle w:val="Tijeloteksta"/>
        <w:rPr>
          <w:bCs/>
          <w:sz w:val="24"/>
          <w:szCs w:val="24"/>
        </w:rPr>
      </w:pPr>
    </w:p>
    <w:p w:rsidRPr="00D63C1B" w:rsidR="005C33AD" w:rsidP="005C33AD" w:rsidRDefault="000353C0" w14:paraId="750FD1C7" w14:textId="77777777">
      <w:pPr>
        <w:pStyle w:val="Tijeloteksta"/>
        <w:jc w:val="center"/>
        <w:rPr>
          <w:bCs/>
          <w:sz w:val="24"/>
          <w:szCs w:val="24"/>
        </w:rPr>
      </w:pPr>
      <w:r w:rsidRPr="00D63C1B">
        <w:rPr>
          <w:bCs/>
          <w:sz w:val="24"/>
          <w:szCs w:val="24"/>
        </w:rPr>
        <w:t>i</w:t>
      </w:r>
      <w:r w:rsidRPr="00D63C1B" w:rsidR="005C33AD">
        <w:rPr>
          <w:bCs/>
          <w:sz w:val="24"/>
          <w:szCs w:val="24"/>
        </w:rPr>
        <w:t xml:space="preserve"> z r i č e</w:t>
      </w:r>
    </w:p>
    <w:p w:rsidRPr="00D63C1B" w:rsidR="005C33AD" w:rsidP="005C33AD" w:rsidRDefault="005C33AD" w14:paraId="7AEFC1F7" w14:textId="77777777">
      <w:pPr>
        <w:pStyle w:val="Tijeloteksta"/>
        <w:rPr>
          <w:bCs/>
          <w:sz w:val="24"/>
          <w:szCs w:val="24"/>
        </w:rPr>
      </w:pPr>
      <w:r w:rsidRPr="00D63C1B">
        <w:rPr>
          <w:bCs/>
          <w:sz w:val="24"/>
          <w:szCs w:val="24"/>
        </w:rPr>
        <w:tab/>
      </w:r>
    </w:p>
    <w:p w:rsidRPr="00D63C1B" w:rsidR="007D643D" w:rsidP="007D643D" w:rsidRDefault="007D643D" w14:paraId="5AF1188A" w14:textId="77777777">
      <w:pPr>
        <w:pStyle w:val="Tijeloteksta"/>
        <w:ind w:left="1416"/>
        <w:rPr>
          <w:bCs/>
          <w:sz w:val="24"/>
          <w:szCs w:val="24"/>
        </w:rPr>
      </w:pPr>
      <w:r w:rsidRPr="00D63C1B">
        <w:rPr>
          <w:bCs/>
          <w:sz w:val="24"/>
          <w:szCs w:val="24"/>
        </w:rPr>
        <w:t>novčana kazna u iznosu od 90,00 eur</w:t>
      </w:r>
      <w:r w:rsidRPr="00D63C1B">
        <w:rPr>
          <w:rStyle w:val="Referencafusnote"/>
          <w:bCs/>
          <w:sz w:val="24"/>
          <w:szCs w:val="24"/>
        </w:rPr>
        <w:footnoteReference w:customMarkFollows="true" w:id="1"/>
        <w:t>1</w:t>
      </w:r>
      <w:r w:rsidRPr="00D63C1B">
        <w:rPr>
          <w:bCs/>
          <w:sz w:val="24"/>
          <w:szCs w:val="24"/>
        </w:rPr>
        <w:t xml:space="preserve"> (devedeseteura) / 678,11 kn </w:t>
      </w:r>
    </w:p>
    <w:p w:rsidRPr="00D63C1B" w:rsidR="005C33AD" w:rsidP="007D643D" w:rsidRDefault="007D643D" w14:paraId="6E47510E" w14:textId="77777777">
      <w:pPr>
        <w:pStyle w:val="Tijeloteksta"/>
        <w:ind w:left="1416" w:firstLine="708"/>
        <w:rPr>
          <w:bCs/>
          <w:sz w:val="24"/>
          <w:szCs w:val="24"/>
        </w:rPr>
      </w:pPr>
      <w:r w:rsidRPr="00D63C1B">
        <w:rPr>
          <w:bCs/>
          <w:sz w:val="24"/>
          <w:szCs w:val="24"/>
        </w:rPr>
        <w:t>(šestosedamdesetosamkuna i jedanaestlipa)</w:t>
      </w:r>
    </w:p>
    <w:p w:rsidRPr="00D63C1B" w:rsidR="00017A27" w:rsidP="005C33AD" w:rsidRDefault="00017A27" w14:paraId="40FD67A5" w14:textId="77777777">
      <w:pPr>
        <w:pStyle w:val="Tijeloteksta"/>
        <w:rPr>
          <w:bCs/>
          <w:sz w:val="24"/>
          <w:szCs w:val="24"/>
        </w:rPr>
      </w:pPr>
    </w:p>
    <w:p w:rsidR="00706ADA" w:rsidP="005C33AD" w:rsidRDefault="00706ADA" w14:paraId="547DEB99" w14:textId="77777777">
      <w:pPr>
        <w:pStyle w:val="Tijeloteksta"/>
        <w:rPr>
          <w:bCs/>
          <w:sz w:val="24"/>
          <w:szCs w:val="24"/>
        </w:rPr>
      </w:pPr>
    </w:p>
    <w:p w:rsidRPr="00D63C1B" w:rsidR="004F568B" w:rsidP="005C33AD" w:rsidRDefault="004F568B" w14:paraId="7DC4316F" w14:textId="77777777">
      <w:pPr>
        <w:pStyle w:val="Tijeloteksta"/>
        <w:rPr>
          <w:bCs/>
          <w:sz w:val="24"/>
          <w:szCs w:val="24"/>
        </w:rPr>
      </w:pPr>
    </w:p>
    <w:p w:rsidRPr="00D63C1B" w:rsidR="00E03727" w:rsidP="00E03727" w:rsidRDefault="00E03727" w14:paraId="6AA95BE5" w14:textId="77777777">
      <w:pPr>
        <w:widowControl w:val="false"/>
        <w:ind w:firstLine="720"/>
        <w:jc w:val="both"/>
        <w:rPr>
          <w:rFonts w:ascii="Arial" w:hAnsi="Arial" w:cs="Arial"/>
        </w:rPr>
      </w:pPr>
      <w:r w:rsidRPr="00D63C1B">
        <w:rPr>
          <w:rFonts w:ascii="Arial" w:hAnsi="Arial" w:cs="Arial"/>
        </w:rPr>
        <w:t xml:space="preserve">Temeljem čl. 33. st. 10. Prekršajnog zakona </w:t>
      </w:r>
      <w:r w:rsidRPr="00D63C1B">
        <w:rPr>
          <w:rFonts w:ascii="Arial" w:hAnsi="Arial" w:cs="Arial"/>
          <w:bCs/>
        </w:rPr>
        <w:t>okrivljeniku</w:t>
      </w:r>
      <w:r w:rsidRPr="00D63C1B">
        <w:rPr>
          <w:rFonts w:ascii="Arial" w:hAnsi="Arial" w:cs="Arial"/>
        </w:rPr>
        <w:t xml:space="preserve"> se odobrava plaćanje izrečene novčane kazne u roku od 90 (devedeset) dana od dana pravomoćnosti presude.</w:t>
      </w:r>
    </w:p>
    <w:p w:rsidRPr="00D63C1B" w:rsidR="00E03727" w:rsidP="00E03727" w:rsidRDefault="00E03727" w14:paraId="7E3741AB" w14:textId="77777777">
      <w:pPr>
        <w:widowControl w:val="false"/>
        <w:ind w:firstLine="720"/>
        <w:jc w:val="both"/>
        <w:rPr>
          <w:rFonts w:ascii="Arial" w:hAnsi="Arial" w:cs="Arial"/>
        </w:rPr>
      </w:pPr>
    </w:p>
    <w:p w:rsidRPr="00D63C1B" w:rsidR="00E03727" w:rsidP="00E03727" w:rsidRDefault="00E03727" w14:paraId="28DF4963" w14:textId="77777777">
      <w:pPr>
        <w:ind w:firstLine="720"/>
        <w:jc w:val="both"/>
        <w:rPr>
          <w:rFonts w:ascii="Arial" w:hAnsi="Arial" w:cs="Arial"/>
        </w:rPr>
      </w:pPr>
      <w:r w:rsidRPr="00D63C1B">
        <w:rPr>
          <w:rFonts w:ascii="Arial" w:hAnsi="Arial" w:cs="Arial"/>
        </w:rPr>
        <w:t xml:space="preserve">Temeljem čl. 152. stavak 3. Prekršajnog zakona ukoliko </w:t>
      </w:r>
      <w:r w:rsidRPr="00D63C1B" w:rsidR="004F568B">
        <w:rPr>
          <w:rFonts w:ascii="Arial" w:hAnsi="Arial" w:cs="Arial"/>
          <w:bCs/>
        </w:rPr>
        <w:t>okrivljenik</w:t>
      </w:r>
      <w:r w:rsidRPr="00D63C1B">
        <w:rPr>
          <w:rFonts w:ascii="Arial" w:hAnsi="Arial" w:cs="Arial"/>
        </w:rPr>
        <w:t xml:space="preserve"> u roku koji </w:t>
      </w:r>
      <w:r w:rsidR="00046DC9">
        <w:rPr>
          <w:rFonts w:ascii="Arial" w:hAnsi="Arial" w:cs="Arial"/>
        </w:rPr>
        <w:t>mu</w:t>
      </w:r>
      <w:r w:rsidRPr="00D63C1B">
        <w:rPr>
          <w:rFonts w:ascii="Arial" w:hAnsi="Arial" w:cs="Arial"/>
        </w:rPr>
        <w:t xml:space="preserve"> je određen za plaćanje novčane kazne plat</w:t>
      </w:r>
      <w:r w:rsidR="00046DC9">
        <w:rPr>
          <w:rFonts w:ascii="Arial" w:hAnsi="Arial" w:cs="Arial"/>
        </w:rPr>
        <w:t>i</w:t>
      </w:r>
      <w:r w:rsidRPr="00D63C1B">
        <w:rPr>
          <w:rFonts w:ascii="Arial" w:hAnsi="Arial" w:cs="Arial"/>
        </w:rPr>
        <w:t xml:space="preserve"> dvije trećine izrečene novčane kazne smatrat će se da je novčana kazna u cjelini plaćena.</w:t>
      </w:r>
    </w:p>
    <w:p w:rsidRPr="00D63C1B" w:rsidR="00E03727" w:rsidP="00E03727" w:rsidRDefault="00E03727" w14:paraId="190F3601" w14:textId="77777777">
      <w:pPr>
        <w:widowControl w:val="false"/>
        <w:ind w:firstLine="720"/>
        <w:jc w:val="both"/>
        <w:rPr>
          <w:rFonts w:ascii="Arial" w:hAnsi="Arial" w:cs="Arial"/>
        </w:rPr>
      </w:pPr>
    </w:p>
    <w:p w:rsidRPr="00D63C1B" w:rsidR="00995C8E" w:rsidP="00E03727" w:rsidRDefault="00E03727" w14:paraId="7797926F" w14:textId="77777777">
      <w:pPr>
        <w:pStyle w:val="Tijeloteksta"/>
        <w:rPr>
          <w:bCs/>
          <w:sz w:val="24"/>
          <w:szCs w:val="24"/>
        </w:rPr>
      </w:pPr>
      <w:r w:rsidRPr="00D63C1B">
        <w:rPr>
          <w:sz w:val="24"/>
          <w:szCs w:val="24"/>
        </w:rPr>
        <w:t xml:space="preserve">   </w:t>
      </w:r>
      <w:r w:rsidRPr="00D63C1B">
        <w:rPr>
          <w:sz w:val="24"/>
          <w:szCs w:val="24"/>
        </w:rPr>
        <w:tab/>
      </w:r>
      <w:r w:rsidRPr="004F568B">
        <w:rPr>
          <w:sz w:val="24"/>
          <w:szCs w:val="24"/>
        </w:rPr>
        <w:t>Na temelju čl. 138. i čl. 139. st. 3. Prekršajnog zakona</w:t>
      </w:r>
      <w:r w:rsidRPr="004F568B">
        <w:rPr>
          <w:bCs/>
          <w:sz w:val="24"/>
          <w:szCs w:val="24"/>
        </w:rPr>
        <w:t xml:space="preserve"> </w:t>
      </w:r>
      <w:r w:rsidRPr="004F568B" w:rsidR="004F568B">
        <w:rPr>
          <w:bCs/>
          <w:sz w:val="24"/>
          <w:szCs w:val="24"/>
        </w:rPr>
        <w:t>okrivljenik</w:t>
      </w:r>
      <w:r w:rsidRPr="004F568B">
        <w:rPr>
          <w:sz w:val="24"/>
          <w:szCs w:val="24"/>
        </w:rPr>
        <w:t xml:space="preserve"> </w:t>
      </w:r>
      <w:r w:rsidR="00046DC9">
        <w:rPr>
          <w:bCs/>
          <w:sz w:val="24"/>
          <w:szCs w:val="24"/>
        </w:rPr>
        <w:t>je</w:t>
      </w:r>
      <w:r w:rsidRPr="004F568B">
        <w:rPr>
          <w:bCs/>
          <w:sz w:val="24"/>
          <w:szCs w:val="24"/>
        </w:rPr>
        <w:t xml:space="preserve"> duž</w:t>
      </w:r>
      <w:r w:rsidR="00046DC9">
        <w:rPr>
          <w:bCs/>
          <w:sz w:val="24"/>
          <w:szCs w:val="24"/>
        </w:rPr>
        <w:t>a</w:t>
      </w:r>
      <w:r w:rsidRPr="004F568B">
        <w:rPr>
          <w:bCs/>
          <w:sz w:val="24"/>
          <w:szCs w:val="24"/>
        </w:rPr>
        <w:t>n na ime troškova prekršajnog postupka platiti paušalni iznos od 30,00 eur</w:t>
      </w:r>
      <w:r w:rsidRPr="004F568B">
        <w:rPr>
          <w:rStyle w:val="Referencafusnote"/>
          <w:bCs/>
          <w:sz w:val="24"/>
          <w:szCs w:val="24"/>
        </w:rPr>
        <w:footnoteReference w:customMarkFollows="true" w:id="2"/>
        <w:t>1</w:t>
      </w:r>
      <w:r w:rsidRPr="004F568B">
        <w:rPr>
          <w:bCs/>
          <w:sz w:val="24"/>
          <w:szCs w:val="24"/>
        </w:rPr>
        <w:t xml:space="preserve"> (trideseteura) / 226,04 kn (dvjestodvadesetšestkuna i četirilipe), u korist Državnog proračuna</w:t>
      </w:r>
      <w:r w:rsidRPr="00D63C1B">
        <w:rPr>
          <w:bCs/>
          <w:sz w:val="24"/>
          <w:szCs w:val="24"/>
        </w:rPr>
        <w:t>,</w:t>
      </w:r>
      <w:r w:rsidRPr="00D63C1B">
        <w:rPr>
          <w:sz w:val="24"/>
          <w:szCs w:val="24"/>
        </w:rPr>
        <w:t xml:space="preserve"> a u roku od 30 (trideset) dana od pravomoćnosti presude, jer će se u protivnom, temeljem čl. 152. st. 4. Prekršajnog zakona trošak naplatiti prisilnim putem.</w:t>
      </w:r>
      <w:r w:rsidRPr="00D63C1B" w:rsidR="0048753E">
        <w:rPr>
          <w:bCs/>
          <w:sz w:val="24"/>
          <w:szCs w:val="24"/>
        </w:rPr>
        <w:t xml:space="preserve">  </w:t>
      </w:r>
    </w:p>
    <w:p w:rsidRPr="00D63C1B" w:rsidR="00017A27" w:rsidP="00DC2FF8" w:rsidRDefault="00017A27" w14:paraId="0CD9B6DF" w14:textId="77777777">
      <w:pPr>
        <w:rPr>
          <w:rFonts w:ascii="Arial" w:hAnsi="Arial" w:cs="Arial"/>
          <w:bCs/>
        </w:rPr>
      </w:pPr>
    </w:p>
    <w:p w:rsidRPr="00D63C1B" w:rsidR="00706ADA" w:rsidP="00DC2FF8" w:rsidRDefault="00706ADA" w14:paraId="174936F2" w14:textId="77777777">
      <w:pPr>
        <w:rPr>
          <w:rFonts w:ascii="Arial" w:hAnsi="Arial" w:cs="Arial"/>
          <w:bCs/>
        </w:rPr>
      </w:pPr>
    </w:p>
    <w:p w:rsidRPr="00D63C1B" w:rsidR="00017DCD" w:rsidP="00017DCD" w:rsidRDefault="00B524D1" w14:paraId="6ECDA2A6" w14:textId="77777777">
      <w:pPr>
        <w:widowControl w:val="false"/>
        <w:autoSpaceDE w:val="false"/>
        <w:autoSpaceDN w:val="false"/>
        <w:adjustRightInd w:val="false"/>
        <w:ind w:firstLine="540"/>
        <w:jc w:val="both"/>
        <w:rPr>
          <w:rFonts w:ascii="Arial" w:hAnsi="Arial" w:cs="Arial"/>
          <w:bCs/>
          <w:noProof/>
        </w:rPr>
      </w:pPr>
      <w:r w:rsidRPr="00D63C1B">
        <w:rPr>
          <w:rFonts w:ascii="Arial" w:hAnsi="Arial" w:cs="Arial"/>
          <w:bCs/>
          <w:lang w:val="pt-BR"/>
        </w:rPr>
        <w:t>T</w:t>
      </w:r>
      <w:r w:rsidRPr="00D63C1B" w:rsidR="00017DCD">
        <w:rPr>
          <w:rFonts w:ascii="Arial" w:hAnsi="Arial" w:cs="Arial"/>
          <w:bCs/>
          <w:lang w:val="pt-BR"/>
        </w:rPr>
        <w:t>emeljem članka 227. stavak 3. Prekršajnog zakona, u svezi sa člankom 68. istog Zakona</w:t>
      </w:r>
    </w:p>
    <w:p w:rsidRPr="00D63C1B" w:rsidR="00017DCD" w:rsidP="00017DCD" w:rsidRDefault="00017DCD" w14:paraId="61E5B81C" w14:textId="77777777">
      <w:pPr>
        <w:widowControl w:val="false"/>
        <w:autoSpaceDE w:val="false"/>
        <w:autoSpaceDN w:val="false"/>
        <w:adjustRightInd w:val="false"/>
        <w:jc w:val="both"/>
        <w:rPr>
          <w:rFonts w:ascii="Arial" w:hAnsi="Arial" w:cs="Arial"/>
          <w:bCs/>
          <w:noProof/>
        </w:rPr>
      </w:pPr>
      <w:r w:rsidRPr="00D63C1B">
        <w:rPr>
          <w:rFonts w:ascii="Arial" w:hAnsi="Arial" w:cs="Arial"/>
          <w:bCs/>
          <w:noProof/>
        </w:rPr>
        <w:tab/>
        <w:t xml:space="preserve">          </w:t>
      </w:r>
    </w:p>
    <w:p w:rsidRPr="00D63C1B" w:rsidR="00017DCD" w:rsidP="00017DCD" w:rsidRDefault="00017DCD" w14:paraId="44D4E31D" w14:textId="77777777">
      <w:pPr>
        <w:widowControl w:val="false"/>
        <w:autoSpaceDE w:val="false"/>
        <w:autoSpaceDN w:val="false"/>
        <w:adjustRightInd w:val="false"/>
        <w:jc w:val="center"/>
        <w:rPr>
          <w:rFonts w:ascii="Arial" w:hAnsi="Arial" w:cs="Arial"/>
          <w:bCs/>
          <w:noProof/>
        </w:rPr>
      </w:pPr>
      <w:r w:rsidRPr="00D63C1B">
        <w:rPr>
          <w:rFonts w:ascii="Arial" w:hAnsi="Arial" w:cs="Arial"/>
          <w:bCs/>
        </w:rPr>
        <w:t>r i j e š i o    j e</w:t>
      </w:r>
    </w:p>
    <w:p w:rsidRPr="00D63C1B" w:rsidR="00017DCD" w:rsidP="00017DCD" w:rsidRDefault="00017DCD" w14:paraId="36199A51" w14:textId="77777777">
      <w:pPr>
        <w:widowControl w:val="false"/>
        <w:autoSpaceDE w:val="false"/>
        <w:autoSpaceDN w:val="false"/>
        <w:adjustRightInd w:val="false"/>
        <w:jc w:val="center"/>
        <w:rPr>
          <w:rFonts w:ascii="Arial" w:hAnsi="Arial" w:cs="Arial"/>
          <w:bCs/>
          <w:noProof/>
        </w:rPr>
      </w:pPr>
    </w:p>
    <w:p w:rsidRPr="00D63C1B" w:rsidR="00017DCD" w:rsidP="00017DCD" w:rsidRDefault="00017DCD" w14:paraId="0F41D38B" w14:textId="77777777">
      <w:pPr>
        <w:widowControl w:val="false"/>
        <w:autoSpaceDE w:val="false"/>
        <w:autoSpaceDN w:val="false"/>
        <w:adjustRightInd w:val="false"/>
        <w:jc w:val="both"/>
        <w:rPr>
          <w:rFonts w:ascii="Arial" w:hAnsi="Arial" w:cs="Arial"/>
          <w:bCs/>
          <w:noProof/>
          <w:u w:val="single"/>
        </w:rPr>
      </w:pPr>
    </w:p>
    <w:p w:rsidRPr="00D63C1B" w:rsidR="00017DCD" w:rsidP="00F05A61" w:rsidRDefault="00017DCD" w14:paraId="6B5D4539" w14:textId="77777777">
      <w:pPr>
        <w:pStyle w:val="Tijeloteksta"/>
        <w:ind w:firstLine="720"/>
        <w:rPr>
          <w:bCs/>
          <w:sz w:val="24"/>
          <w:szCs w:val="24"/>
        </w:rPr>
      </w:pPr>
      <w:r w:rsidRPr="008473F8">
        <w:rPr>
          <w:bCs/>
          <w:sz w:val="24"/>
          <w:szCs w:val="24"/>
          <w:lang w:val="pt-BR"/>
        </w:rPr>
        <w:t xml:space="preserve">mlljt. </w:t>
      </w:r>
      <w:r w:rsidRPr="008473F8" w:rsidR="00F05A61">
        <w:rPr>
          <w:bCs/>
          <w:sz w:val="24"/>
          <w:szCs w:val="24"/>
        </w:rPr>
        <w:t>Leonardo Majdandžić</w:t>
      </w:r>
      <w:r w:rsidRPr="008473F8" w:rsidR="003A5237">
        <w:rPr>
          <w:bCs/>
          <w:sz w:val="24"/>
          <w:szCs w:val="24"/>
        </w:rPr>
        <w:t xml:space="preserve">, </w:t>
      </w:r>
      <w:r w:rsidRPr="008473F8" w:rsidR="00656224">
        <w:rPr>
          <w:bCs/>
          <w:sz w:val="24"/>
          <w:szCs w:val="24"/>
        </w:rPr>
        <w:t xml:space="preserve">OIB: 30900002863, </w:t>
      </w:r>
      <w:r w:rsidRPr="008473F8" w:rsidR="003A5237">
        <w:rPr>
          <w:bCs/>
          <w:sz w:val="24"/>
          <w:szCs w:val="24"/>
        </w:rPr>
        <w:t xml:space="preserve">sin </w:t>
      </w:r>
      <w:r w:rsidRPr="008473F8" w:rsidR="00656224">
        <w:rPr>
          <w:bCs/>
          <w:sz w:val="24"/>
          <w:szCs w:val="24"/>
        </w:rPr>
        <w:t>Josipa</w:t>
      </w:r>
      <w:r w:rsidRPr="008473F8" w:rsidR="003A5237">
        <w:rPr>
          <w:bCs/>
          <w:sz w:val="24"/>
          <w:szCs w:val="24"/>
        </w:rPr>
        <w:t>, rođen 1</w:t>
      </w:r>
      <w:r w:rsidRPr="008473F8" w:rsidR="00656224">
        <w:rPr>
          <w:bCs/>
          <w:sz w:val="24"/>
          <w:szCs w:val="24"/>
        </w:rPr>
        <w:t>2</w:t>
      </w:r>
      <w:r w:rsidRPr="008473F8" w:rsidR="003A5237">
        <w:rPr>
          <w:bCs/>
          <w:sz w:val="24"/>
          <w:szCs w:val="24"/>
        </w:rPr>
        <w:t>.</w:t>
      </w:r>
      <w:r w:rsidRPr="008473F8" w:rsidR="00656224">
        <w:rPr>
          <w:bCs/>
          <w:sz w:val="24"/>
          <w:szCs w:val="24"/>
        </w:rPr>
        <w:t>12</w:t>
      </w:r>
      <w:r w:rsidRPr="008473F8" w:rsidR="003A5237">
        <w:rPr>
          <w:bCs/>
          <w:sz w:val="24"/>
          <w:szCs w:val="24"/>
        </w:rPr>
        <w:t>.</w:t>
      </w:r>
      <w:r w:rsidRPr="008473F8" w:rsidR="00656224">
        <w:rPr>
          <w:bCs/>
          <w:sz w:val="24"/>
          <w:szCs w:val="24"/>
        </w:rPr>
        <w:t>2005</w:t>
      </w:r>
      <w:r w:rsidRPr="008473F8" w:rsidR="003A5237">
        <w:rPr>
          <w:bCs/>
          <w:sz w:val="24"/>
          <w:szCs w:val="24"/>
        </w:rPr>
        <w:t xml:space="preserve">. godine u </w:t>
      </w:r>
      <w:r w:rsidRPr="008473F8" w:rsidR="00656224">
        <w:rPr>
          <w:bCs/>
          <w:sz w:val="24"/>
          <w:szCs w:val="24"/>
        </w:rPr>
        <w:t>Ingolstadt, R. Njemačka</w:t>
      </w:r>
      <w:r w:rsidRPr="008473F8" w:rsidR="003A5237">
        <w:rPr>
          <w:bCs/>
          <w:sz w:val="24"/>
          <w:szCs w:val="24"/>
        </w:rPr>
        <w:t xml:space="preserve">, adresa stanovanja </w:t>
      </w:r>
      <w:r w:rsidRPr="008473F8" w:rsidR="008473F8">
        <w:rPr>
          <w:bCs/>
          <w:sz w:val="24"/>
          <w:szCs w:val="24"/>
        </w:rPr>
        <w:t>Zadar, Put Petrića 40b</w:t>
      </w:r>
      <w:r w:rsidRPr="008473F8" w:rsidR="003A5237">
        <w:rPr>
          <w:bCs/>
          <w:sz w:val="24"/>
          <w:szCs w:val="24"/>
        </w:rPr>
        <w:t>, državljanin</w:t>
      </w:r>
      <w:r w:rsidRPr="00D63C1B" w:rsidR="003A5237">
        <w:rPr>
          <w:bCs/>
          <w:sz w:val="24"/>
          <w:szCs w:val="24"/>
        </w:rPr>
        <w:t xml:space="preserve"> RH,</w:t>
      </w:r>
    </w:p>
    <w:p w:rsidRPr="00D63C1B" w:rsidR="00017DCD" w:rsidP="000353C0" w:rsidRDefault="00017DCD" w14:paraId="743591B7" w14:textId="77777777">
      <w:pPr>
        <w:jc w:val="both"/>
        <w:rPr>
          <w:rFonts w:ascii="Arial" w:hAnsi="Arial" w:cs="Arial"/>
          <w:bCs/>
        </w:rPr>
      </w:pPr>
    </w:p>
    <w:p w:rsidRPr="00D63C1B" w:rsidR="00017DCD" w:rsidP="00017DCD" w:rsidRDefault="00017DCD" w14:paraId="46241CFB" w14:textId="77777777">
      <w:pPr>
        <w:ind w:firstLine="720"/>
        <w:jc w:val="both"/>
        <w:rPr>
          <w:rFonts w:ascii="Arial" w:hAnsi="Arial" w:cs="Arial"/>
          <w:bCs/>
        </w:rPr>
      </w:pPr>
    </w:p>
    <w:p w:rsidRPr="00D63C1B" w:rsidR="00017DCD" w:rsidP="00017DCD" w:rsidRDefault="00017DCD" w14:paraId="72789AA1" w14:textId="77777777">
      <w:pPr>
        <w:widowControl w:val="false"/>
        <w:jc w:val="center"/>
        <w:rPr>
          <w:rFonts w:ascii="Arial" w:hAnsi="Arial" w:cs="Arial"/>
          <w:bCs/>
          <w:lang w:val="pt-BR"/>
        </w:rPr>
      </w:pPr>
      <w:r w:rsidRPr="00D63C1B">
        <w:rPr>
          <w:rFonts w:ascii="Arial" w:hAnsi="Arial" w:cs="Arial"/>
          <w:bCs/>
          <w:lang w:val="pt-BR"/>
        </w:rPr>
        <w:t>p r i m j e n j u j e   s e</w:t>
      </w:r>
    </w:p>
    <w:p w:rsidRPr="00D63C1B" w:rsidR="00017DCD" w:rsidP="00017DCD" w:rsidRDefault="00017DCD" w14:paraId="17D0FD57" w14:textId="77777777">
      <w:pPr>
        <w:widowControl w:val="false"/>
        <w:jc w:val="center"/>
        <w:rPr>
          <w:rFonts w:ascii="Arial" w:hAnsi="Arial" w:cs="Arial"/>
          <w:bCs/>
          <w:lang w:val="pt-BR"/>
        </w:rPr>
      </w:pPr>
    </w:p>
    <w:p w:rsidRPr="00D63C1B" w:rsidR="00017DCD" w:rsidP="00017DCD" w:rsidRDefault="00017DCD" w14:paraId="4793A6FB" w14:textId="77777777">
      <w:pPr>
        <w:widowControl w:val="false"/>
        <w:jc w:val="center"/>
        <w:rPr>
          <w:rFonts w:ascii="Arial" w:hAnsi="Arial" w:cs="Arial"/>
          <w:bCs/>
        </w:rPr>
      </w:pPr>
      <w:r w:rsidRPr="00D63C1B">
        <w:rPr>
          <w:rFonts w:ascii="Arial" w:hAnsi="Arial" w:cs="Arial"/>
          <w:bCs/>
        </w:rPr>
        <w:t>S U D S K I   U K O R</w:t>
      </w:r>
    </w:p>
    <w:p w:rsidRPr="00D63C1B" w:rsidR="00017DCD" w:rsidP="00017DCD" w:rsidRDefault="00017DCD" w14:paraId="0679C3C1" w14:textId="77777777">
      <w:pPr>
        <w:widowControl w:val="false"/>
        <w:jc w:val="both"/>
        <w:rPr>
          <w:rFonts w:ascii="Arial" w:hAnsi="Arial" w:cs="Arial"/>
          <w:bCs/>
          <w:lang w:val="de-DE"/>
        </w:rPr>
      </w:pPr>
    </w:p>
    <w:p w:rsidRPr="00D63C1B" w:rsidR="00017A27" w:rsidP="00017DCD" w:rsidRDefault="00017A27" w14:paraId="08576B0E" w14:textId="77777777">
      <w:pPr>
        <w:widowControl w:val="false"/>
        <w:jc w:val="both"/>
        <w:rPr>
          <w:rFonts w:ascii="Arial" w:hAnsi="Arial" w:cs="Arial"/>
          <w:bCs/>
          <w:lang w:val="de-DE"/>
        </w:rPr>
      </w:pPr>
    </w:p>
    <w:p w:rsidRPr="00D63C1B" w:rsidR="00DC2FF8" w:rsidP="000353C0" w:rsidRDefault="00017DCD" w14:paraId="1CB2A472" w14:textId="77777777">
      <w:pPr>
        <w:ind w:firstLine="708"/>
        <w:rPr>
          <w:rFonts w:ascii="Arial" w:hAnsi="Arial" w:cs="Arial"/>
          <w:bCs/>
          <w:lang w:val="de-DE"/>
        </w:rPr>
      </w:pPr>
      <w:r w:rsidRPr="00D63C1B">
        <w:rPr>
          <w:rFonts w:ascii="Arial" w:hAnsi="Arial" w:cs="Arial"/>
          <w:bCs/>
          <w:lang w:val="de-DE"/>
        </w:rPr>
        <w:t>Temeljem članka 227. stavak 4. Prekršajnog zakona mlljt. se oslobađa obveze plaćanja troškova ovog prekršajnog postupka.</w:t>
      </w:r>
    </w:p>
    <w:p w:rsidR="009173EF" w:rsidP="00017DCD" w:rsidRDefault="009173EF" w14:paraId="0C5B7146" w14:textId="77777777">
      <w:pPr>
        <w:rPr>
          <w:rFonts w:ascii="Arial" w:hAnsi="Arial" w:cs="Arial"/>
          <w:bCs/>
        </w:rPr>
      </w:pPr>
    </w:p>
    <w:p w:rsidR="004F568B" w:rsidP="00017DCD" w:rsidRDefault="004F568B" w14:paraId="2B154553" w14:textId="77777777">
      <w:pPr>
        <w:rPr>
          <w:rFonts w:ascii="Arial" w:hAnsi="Arial" w:cs="Arial"/>
          <w:bCs/>
        </w:rPr>
      </w:pPr>
    </w:p>
    <w:p w:rsidRPr="00D63C1B" w:rsidR="004F568B" w:rsidP="00017DCD" w:rsidRDefault="004F568B" w14:paraId="6A115226" w14:textId="77777777">
      <w:pPr>
        <w:rPr>
          <w:rFonts w:ascii="Arial" w:hAnsi="Arial" w:cs="Arial"/>
          <w:bCs/>
        </w:rPr>
      </w:pPr>
    </w:p>
    <w:p w:rsidRPr="00D63C1B" w:rsidR="008F6A3D" w:rsidP="004D4F29" w:rsidRDefault="008F6A3D" w14:paraId="35896335" w14:textId="77777777">
      <w:pPr>
        <w:pStyle w:val="Naslov3"/>
        <w:ind w:left="0"/>
        <w:rPr>
          <w:b w:val="false"/>
          <w:bCs/>
          <w:sz w:val="24"/>
          <w:szCs w:val="24"/>
        </w:rPr>
      </w:pPr>
      <w:r w:rsidRPr="00D63C1B">
        <w:rPr>
          <w:b w:val="false"/>
          <w:bCs/>
          <w:sz w:val="24"/>
          <w:szCs w:val="24"/>
        </w:rPr>
        <w:t>Obrazloženje</w:t>
      </w:r>
    </w:p>
    <w:p w:rsidRPr="00D63C1B" w:rsidR="005C1332" w:rsidP="004D4F29" w:rsidRDefault="008F6A3D" w14:paraId="72AFB534" w14:textId="77777777">
      <w:pPr>
        <w:widowControl w:val="false"/>
        <w:autoSpaceDE w:val="false"/>
        <w:autoSpaceDN w:val="false"/>
        <w:adjustRightInd w:val="false"/>
        <w:rPr>
          <w:rFonts w:ascii="Arial" w:hAnsi="Arial" w:cs="Arial"/>
          <w:bCs/>
          <w:noProof/>
        </w:rPr>
      </w:pPr>
      <w:r w:rsidRPr="00D63C1B">
        <w:rPr>
          <w:rFonts w:ascii="Arial" w:hAnsi="Arial" w:cs="Arial"/>
          <w:bCs/>
          <w:noProof/>
        </w:rPr>
        <w:t xml:space="preserve">           </w:t>
      </w:r>
    </w:p>
    <w:p w:rsidRPr="00D63C1B" w:rsidR="00017A27" w:rsidP="004D4F29" w:rsidRDefault="008F6A3D" w14:paraId="59C77AA2" w14:textId="77777777">
      <w:pPr>
        <w:widowControl w:val="false"/>
        <w:autoSpaceDE w:val="false"/>
        <w:autoSpaceDN w:val="false"/>
        <w:adjustRightInd w:val="false"/>
        <w:rPr>
          <w:rFonts w:ascii="Arial" w:hAnsi="Arial" w:cs="Arial"/>
          <w:bCs/>
          <w:noProof/>
        </w:rPr>
      </w:pPr>
      <w:r w:rsidRPr="00D63C1B">
        <w:rPr>
          <w:rFonts w:ascii="Arial" w:hAnsi="Arial" w:cs="Arial"/>
          <w:bCs/>
          <w:noProof/>
        </w:rPr>
        <w:t xml:space="preserve">                  </w:t>
      </w:r>
    </w:p>
    <w:p w:rsidR="00257F59" w:rsidP="00257F59" w:rsidRDefault="00257F59" w14:paraId="54B884AC" w14:textId="77777777">
      <w:pPr>
        <w:widowControl w:val="false"/>
        <w:numPr>
          <w:ilvl w:val="0"/>
          <w:numId w:val="5"/>
        </w:numPr>
        <w:autoSpaceDE w:val="false"/>
        <w:autoSpaceDN w:val="false"/>
        <w:adjustRightInd w:val="false"/>
        <w:jc w:val="both"/>
        <w:rPr>
          <w:rFonts w:ascii="Arial" w:hAnsi="Arial" w:cs="Arial"/>
        </w:rPr>
      </w:pPr>
      <w:r w:rsidRPr="00D63C1B">
        <w:rPr>
          <w:rFonts w:ascii="Arial" w:hAnsi="Arial" w:cs="Arial"/>
          <w:bCs/>
          <w:noProof/>
          <w:lang w:val="nl-NL"/>
        </w:rPr>
        <w:t xml:space="preserve">Po optužnom prijedlogu </w:t>
      </w:r>
      <w:r w:rsidRPr="00D63C1B">
        <w:rPr>
          <w:rFonts w:ascii="Arial" w:hAnsi="Arial" w:cs="Arial"/>
        </w:rPr>
        <w:t xml:space="preserve">Postaje granične policije Novska s Ispostavom </w:t>
      </w:r>
    </w:p>
    <w:p w:rsidRPr="00D63C1B" w:rsidR="002C7B8D" w:rsidP="00257F59" w:rsidRDefault="00257F59" w14:paraId="45C6A2EF" w14:textId="77777777">
      <w:pPr>
        <w:widowControl w:val="false"/>
        <w:autoSpaceDE w:val="false"/>
        <w:autoSpaceDN w:val="false"/>
        <w:adjustRightInd w:val="false"/>
        <w:jc w:val="both"/>
        <w:rPr>
          <w:rFonts w:ascii="Arial" w:hAnsi="Arial" w:cs="Arial"/>
        </w:rPr>
      </w:pPr>
      <w:r w:rsidRPr="00D63C1B">
        <w:rPr>
          <w:rFonts w:ascii="Arial" w:hAnsi="Arial" w:cs="Arial"/>
        </w:rPr>
        <w:lastRenderedPageBreak/>
        <w:t>Jasenovac, klasa: 211-07/22-5/35197, ur.broj: 511-10-11-22-1 od 29.08.2023. godine</w:t>
      </w:r>
      <w:r w:rsidRPr="00D63C1B">
        <w:rPr>
          <w:rFonts w:ascii="Arial" w:hAnsi="Arial" w:cs="Arial"/>
          <w:bCs/>
          <w:noProof/>
          <w:lang w:val="nl-NL"/>
        </w:rPr>
        <w:t xml:space="preserve"> pokrenut je prekršajni postupak protiv </w:t>
      </w:r>
      <w:r w:rsidRPr="00D63C1B">
        <w:rPr>
          <w:rFonts w:ascii="Arial" w:hAnsi="Arial" w:cs="Arial"/>
          <w:bCs/>
          <w:noProof/>
        </w:rPr>
        <w:t xml:space="preserve">1. okrivljenika Ivo Ždralović, 2. okrivljenika Marijan Ždralović, 3. okrivljenika Luka Krunić, 4. okrivljenika Josip Majdandžić, zastupan po punomoćnici Antoniji Bošnjak Duk, odvjetnici iz Kutine, mlljt. </w:t>
      </w:r>
      <w:r w:rsidRPr="00D63C1B">
        <w:rPr>
          <w:rFonts w:ascii="Arial" w:hAnsi="Arial" w:cs="Arial"/>
          <w:bCs/>
        </w:rPr>
        <w:t>Leonardo Majdandžić,</w:t>
      </w:r>
      <w:r w:rsidRPr="00D63C1B">
        <w:rPr>
          <w:rFonts w:ascii="Arial" w:hAnsi="Arial" w:cs="Arial"/>
          <w:bCs/>
          <w:noProof/>
        </w:rPr>
        <w:t xml:space="preserve"> zastupan po punomoćnici Antoniji Bošnjak Duk, odvjetnici iz Kutine,</w:t>
      </w:r>
      <w:r w:rsidRPr="00D63C1B">
        <w:rPr>
          <w:rFonts w:ascii="Arial" w:hAnsi="Arial" w:cs="Arial"/>
          <w:bCs/>
        </w:rPr>
        <w:t xml:space="preserve"> 6. okrivljenika Marijan Grgić</w:t>
      </w:r>
      <w:r w:rsidRPr="00D63C1B">
        <w:rPr>
          <w:rFonts w:ascii="Arial" w:hAnsi="Arial" w:cs="Arial"/>
          <w:bCs/>
          <w:noProof/>
        </w:rPr>
        <w:t xml:space="preserve"> i 7. okrivljenika Robert Tutić</w:t>
      </w:r>
      <w:r w:rsidRPr="00D63C1B">
        <w:rPr>
          <w:rFonts w:ascii="Arial" w:hAnsi="Arial" w:cs="Arial"/>
          <w:bCs/>
          <w:noProof/>
          <w:lang w:val="nl-NL"/>
        </w:rPr>
        <w:t>,</w:t>
      </w:r>
      <w:r w:rsidRPr="00D63C1B">
        <w:rPr>
          <w:rFonts w:ascii="Arial" w:hAnsi="Arial" w:cs="Arial"/>
          <w:bCs/>
        </w:rPr>
        <w:t xml:space="preserve"> zbog postojanja osnovane sumnje da su </w:t>
      </w:r>
      <w:r w:rsidRPr="00D63C1B">
        <w:rPr>
          <w:rFonts w:ascii="Arial" w:hAnsi="Arial" w:cs="Arial"/>
          <w:iCs/>
          <w:noProof/>
        </w:rPr>
        <w:t>18. studenog 2022. godine, oko 23:30 sati, u gradu Novska, u Zeleničkoj ulici 2C, u ugostiteljskom objektu "Ložiona" prvookrivljeni Ivo Ždralović, drugookrivljeni Marijan Ždralović, trećeokrivljeni Luka Krunić, četvrtookrivljeni Josip Majdandžić, petookrivljeni mlt Leonardo Majdandžić, šestookrivljeni Marijan Grgić i sedmookrivljeni Robert Tutić, narušavali su javni red i mir na način što je prvookrivljeni Ivo Ždralović prvo verbalno napao četvrtookrivljenog Josipa Majdandžića vrijeđajući ga raznim pogrdnim nazivima nakon čega je četvrtookrivljeni Josip Majdandžić verbalno napao prvookrivljenog Ivu Ždralovića psujući mu majku, te ga vrijeđao raznim pogrdnim nazivima, a potom i fizički napao prvookrivljenog Ivu Ždralovića udarajući ga rukama po tijelu. Nakon toga u sukob su se uključili drugookrivljeni Marijan Ždralović i trećeokrivljeni Luka Krunić na način da je trećeokrivljeni Luka Krunić fizički napao četvrtookrivljenog Josipa Majdandžića, na način da je istom prišao s leđa te istoga obuhvatio laktom ruke oko vrata, a za to vrijeme drugookrivljeni Marijan Ždralović je fizički napao četvrtookrivljenog, Josipa Majdandžića, na način da je istoga udario nogama po tijelu, a potom se u sukob uključio petookrivljeni mlt. Leonardo Majdandžić koji je prišao do prvookrivljenog Ive Ždralovića te ga fizički napao i udario više puta šakom u predjelu glave nakon čega je drugookrivljeni Marijan Ždralović fizički napao petookrivljenog mlt. Leonarda Majdandžića kojeg je rukama udario po tijelu, a nakon toga su se u sukob uključili i šestookrivljeni Marjan Grgić i sedmookrivljeni Robert Tutić na način da je šestookrivljeni fizički napao trećeokrivljenog Luku Krunića tako da je istome prišao s leđa i uhvatio ga rukama oko struka, te ga srušio na pod gdje su jedan drugoga udarali rukama po tijelu, dok je sedmookrivljeni Robert Tutić prišao drugookrivljenom, Marijanu Ždraloviću te istog uhvatio rukama oko pojasa i srušio ga na pod gdje su nastavili jedan drugoga udarati rukama po tijelu</w:t>
      </w:r>
      <w:r w:rsidRPr="00D63C1B">
        <w:rPr>
          <w:rFonts w:ascii="Arial" w:hAnsi="Arial" w:cs="Arial"/>
        </w:rPr>
        <w:t xml:space="preserve"> dakle, na javnom mjestu narušavali javni red i mir, čime su počinili prekršaj iz članka </w:t>
      </w:r>
      <w:r w:rsidRPr="00D63C1B">
        <w:rPr>
          <w:rFonts w:ascii="Arial" w:hAnsi="Arial" w:cs="Arial"/>
          <w:lang w:val="de-DE"/>
        </w:rPr>
        <w:t>13. Zakona o prekršajima protiv javnog reda i mira, kažnjiv po istom članku</w:t>
      </w:r>
      <w:r w:rsidRPr="00D63C1B">
        <w:rPr>
          <w:rFonts w:ascii="Arial" w:hAnsi="Arial" w:cs="Arial"/>
        </w:rPr>
        <w:t>.</w:t>
      </w:r>
    </w:p>
    <w:p w:rsidR="00812DCA" w:rsidP="00812DCA" w:rsidRDefault="007F2F8C" w14:paraId="70658C9A" w14:textId="77777777">
      <w:pPr>
        <w:widowControl w:val="false"/>
        <w:numPr>
          <w:ilvl w:val="0"/>
          <w:numId w:val="5"/>
        </w:numPr>
        <w:autoSpaceDE w:val="false"/>
        <w:autoSpaceDN w:val="false"/>
        <w:adjustRightInd w:val="false"/>
        <w:jc w:val="both"/>
        <w:rPr>
          <w:rFonts w:ascii="Arial" w:hAnsi="Arial" w:cs="Arial"/>
          <w:noProof/>
        </w:rPr>
      </w:pPr>
      <w:r w:rsidRPr="00D63C1B">
        <w:rPr>
          <w:rFonts w:ascii="Arial" w:hAnsi="Arial" w:cs="Arial"/>
          <w:lang w:val="de-DE"/>
        </w:rPr>
        <w:t>Tijekom</w:t>
      </w:r>
      <w:r w:rsidRPr="00D63C1B">
        <w:rPr>
          <w:rFonts w:ascii="Arial" w:hAnsi="Arial" w:cs="Arial"/>
        </w:rPr>
        <w:t xml:space="preserve"> ž</w:t>
      </w:r>
      <w:r w:rsidRPr="00D63C1B">
        <w:rPr>
          <w:rFonts w:ascii="Arial" w:hAnsi="Arial" w:cs="Arial"/>
          <w:lang w:val="de-DE"/>
        </w:rPr>
        <w:t>urnog</w:t>
      </w:r>
      <w:r w:rsidRPr="00D63C1B">
        <w:rPr>
          <w:rFonts w:ascii="Arial" w:hAnsi="Arial" w:cs="Arial"/>
        </w:rPr>
        <w:t xml:space="preserve"> </w:t>
      </w:r>
      <w:r w:rsidRPr="00D63C1B">
        <w:rPr>
          <w:rFonts w:ascii="Arial" w:hAnsi="Arial" w:cs="Arial"/>
          <w:lang w:val="de-DE"/>
        </w:rPr>
        <w:t>postupka</w:t>
      </w:r>
      <w:r w:rsidRPr="00D63C1B">
        <w:rPr>
          <w:rFonts w:ascii="Arial" w:hAnsi="Arial" w:cs="Arial"/>
        </w:rPr>
        <w:t xml:space="preserve"> </w:t>
      </w:r>
      <w:r w:rsidRPr="00D63C1B">
        <w:rPr>
          <w:rFonts w:ascii="Arial" w:hAnsi="Arial" w:cs="Arial"/>
          <w:lang w:val="de-DE"/>
        </w:rPr>
        <w:t>odr</w:t>
      </w:r>
      <w:r w:rsidRPr="00D63C1B">
        <w:rPr>
          <w:rFonts w:ascii="Arial" w:hAnsi="Arial" w:cs="Arial"/>
        </w:rPr>
        <w:t>ž</w:t>
      </w:r>
      <w:r w:rsidRPr="00D63C1B">
        <w:rPr>
          <w:rFonts w:ascii="Arial" w:hAnsi="Arial" w:cs="Arial"/>
          <w:lang w:val="de-DE"/>
        </w:rPr>
        <w:t>anog</w:t>
      </w:r>
      <w:r w:rsidRPr="00D63C1B">
        <w:rPr>
          <w:rFonts w:ascii="Arial" w:hAnsi="Arial" w:cs="Arial"/>
        </w:rPr>
        <w:t xml:space="preserve"> </w:t>
      </w:r>
      <w:r w:rsidRPr="00D63C1B">
        <w:rPr>
          <w:rFonts w:ascii="Arial" w:hAnsi="Arial" w:cs="Arial"/>
          <w:lang w:val="de-DE"/>
        </w:rPr>
        <w:t>dana</w:t>
      </w:r>
      <w:r w:rsidRPr="00D63C1B" w:rsidR="003A5237">
        <w:rPr>
          <w:rFonts w:ascii="Arial" w:hAnsi="Arial" w:cs="Arial"/>
        </w:rPr>
        <w:t xml:space="preserve"> </w:t>
      </w:r>
      <w:r w:rsidRPr="00D63C1B" w:rsidR="00391087">
        <w:rPr>
          <w:rFonts w:ascii="Arial" w:hAnsi="Arial" w:cs="Arial"/>
        </w:rPr>
        <w:t>31</w:t>
      </w:r>
      <w:r w:rsidRPr="00D63C1B">
        <w:rPr>
          <w:rFonts w:ascii="Arial" w:hAnsi="Arial" w:cs="Arial"/>
        </w:rPr>
        <w:t xml:space="preserve">. </w:t>
      </w:r>
      <w:r w:rsidRPr="00D63C1B" w:rsidR="00391087">
        <w:rPr>
          <w:rFonts w:ascii="Arial" w:hAnsi="Arial" w:cs="Arial"/>
          <w:lang w:val="de-DE"/>
        </w:rPr>
        <w:t>siječnja</w:t>
      </w:r>
      <w:r w:rsidRPr="00D63C1B" w:rsidR="003A5237">
        <w:rPr>
          <w:rFonts w:ascii="Arial" w:hAnsi="Arial" w:cs="Arial"/>
        </w:rPr>
        <w:t xml:space="preserve"> 20</w:t>
      </w:r>
      <w:r w:rsidRPr="00D63C1B" w:rsidR="00391087">
        <w:rPr>
          <w:rFonts w:ascii="Arial" w:hAnsi="Arial" w:cs="Arial"/>
        </w:rPr>
        <w:t>24</w:t>
      </w:r>
      <w:r w:rsidRPr="00D63C1B">
        <w:rPr>
          <w:rFonts w:ascii="Arial" w:hAnsi="Arial" w:cs="Arial"/>
        </w:rPr>
        <w:t xml:space="preserve">. </w:t>
      </w:r>
      <w:r w:rsidRPr="00D63C1B">
        <w:rPr>
          <w:rFonts w:ascii="Arial" w:hAnsi="Arial" w:cs="Arial"/>
          <w:lang w:val="de-DE"/>
        </w:rPr>
        <w:t>godine</w:t>
      </w:r>
      <w:r w:rsidRPr="00D63C1B">
        <w:rPr>
          <w:rFonts w:ascii="Arial" w:hAnsi="Arial" w:cs="Arial"/>
        </w:rPr>
        <w:t xml:space="preserve"> </w:t>
      </w:r>
      <w:r w:rsidRPr="00D63C1B" w:rsidR="00391087">
        <w:rPr>
          <w:rFonts w:ascii="Arial" w:hAnsi="Arial" w:cs="Arial"/>
        </w:rPr>
        <w:t>1.</w:t>
      </w:r>
      <w:r w:rsidRPr="00D63C1B" w:rsidR="003A5237">
        <w:rPr>
          <w:rFonts w:ascii="Arial" w:hAnsi="Arial" w:cs="Arial"/>
        </w:rPr>
        <w:t xml:space="preserve"> </w:t>
      </w:r>
    </w:p>
    <w:p w:rsidRPr="00812DCA" w:rsidR="007F2F8C" w:rsidP="00812DCA" w:rsidRDefault="003A5237" w14:paraId="02CFF1BA" w14:textId="77777777">
      <w:pPr>
        <w:widowControl w:val="false"/>
        <w:autoSpaceDE w:val="false"/>
        <w:autoSpaceDN w:val="false"/>
        <w:adjustRightInd w:val="false"/>
        <w:jc w:val="both"/>
        <w:rPr>
          <w:rFonts w:ascii="Arial" w:hAnsi="Arial" w:cs="Arial"/>
          <w:noProof/>
        </w:rPr>
      </w:pPr>
      <w:r w:rsidRPr="00D63C1B">
        <w:rPr>
          <w:rFonts w:ascii="Arial" w:hAnsi="Arial" w:cs="Arial"/>
        </w:rPr>
        <w:t xml:space="preserve">okrivljenik </w:t>
      </w:r>
      <w:r w:rsidRPr="00D63C1B" w:rsidR="00391087">
        <w:rPr>
          <w:rFonts w:ascii="Arial" w:hAnsi="Arial" w:cs="Arial"/>
        </w:rPr>
        <w:t>Ivo Ždralović</w:t>
      </w:r>
      <w:r w:rsidRPr="00D63C1B">
        <w:rPr>
          <w:rFonts w:ascii="Arial" w:hAnsi="Arial" w:cs="Arial"/>
        </w:rPr>
        <w:t xml:space="preserve"> je naveo</w:t>
      </w:r>
      <w:r w:rsidRPr="00D63C1B" w:rsidR="007F2F8C">
        <w:rPr>
          <w:rFonts w:ascii="Arial" w:hAnsi="Arial" w:cs="Arial"/>
        </w:rPr>
        <w:t xml:space="preserve"> da </w:t>
      </w:r>
      <w:r w:rsidR="00F347EF">
        <w:rPr>
          <w:rFonts w:ascii="Arial" w:hAnsi="Arial" w:cs="Arial"/>
        </w:rPr>
        <w:t>p</w:t>
      </w:r>
      <w:r w:rsidRPr="00D63C1B" w:rsidR="00391087">
        <w:rPr>
          <w:rFonts w:ascii="Arial" w:hAnsi="Arial" w:cs="Arial"/>
        </w:rPr>
        <w:t>riznaje počinjenje prekršaja</w:t>
      </w:r>
      <w:r w:rsidR="00F347EF">
        <w:rPr>
          <w:rFonts w:ascii="Arial" w:hAnsi="Arial" w:cs="Arial"/>
        </w:rPr>
        <w:t>,</w:t>
      </w:r>
      <w:r w:rsidRPr="00D63C1B" w:rsidR="00391087">
        <w:rPr>
          <w:rFonts w:ascii="Arial" w:hAnsi="Arial" w:cs="Arial"/>
        </w:rPr>
        <w:t xml:space="preserve"> osjeća se krivim. Točno je da se dana 18.11.2022.</w:t>
      </w:r>
      <w:r w:rsidR="00F347EF">
        <w:rPr>
          <w:rFonts w:ascii="Arial" w:hAnsi="Arial" w:cs="Arial"/>
        </w:rPr>
        <w:t xml:space="preserve"> </w:t>
      </w:r>
      <w:r w:rsidRPr="00D63C1B" w:rsidR="00391087">
        <w:rPr>
          <w:rFonts w:ascii="Arial" w:hAnsi="Arial" w:cs="Arial"/>
        </w:rPr>
        <w:t>godine nalazio u Novskoj</w:t>
      </w:r>
      <w:r w:rsidR="00F347EF">
        <w:rPr>
          <w:rFonts w:ascii="Arial" w:hAnsi="Arial" w:cs="Arial"/>
        </w:rPr>
        <w:t>,</w:t>
      </w:r>
      <w:r w:rsidRPr="00D63C1B" w:rsidR="00391087">
        <w:rPr>
          <w:rFonts w:ascii="Arial" w:hAnsi="Arial" w:cs="Arial"/>
        </w:rPr>
        <w:t xml:space="preserve"> Zelenička ulica 2c, u ugostiteljskom objektu "Ložiona" u društvu sina Marijana Ždralovića i Luke Krunića. Točno je da je došlo do verbalnog sukoba između n</w:t>
      </w:r>
      <w:r w:rsidR="00F347EF">
        <w:rPr>
          <w:rFonts w:ascii="Arial" w:hAnsi="Arial" w:cs="Arial"/>
        </w:rPr>
        <w:t>jih</w:t>
      </w:r>
      <w:r w:rsidRPr="00D63C1B" w:rsidR="00391087">
        <w:rPr>
          <w:rFonts w:ascii="Arial" w:hAnsi="Arial" w:cs="Arial"/>
        </w:rPr>
        <w:t xml:space="preserve"> i Josipa Majdandžića, Leonarda Majdandžića, Marijana Grgića i Roberta Tutića gdje je došlo do međusobno fizičkog sukoba među n</w:t>
      </w:r>
      <w:r w:rsidR="00F347EF">
        <w:rPr>
          <w:rFonts w:ascii="Arial" w:hAnsi="Arial" w:cs="Arial"/>
        </w:rPr>
        <w:t>ji</w:t>
      </w:r>
      <w:r w:rsidRPr="00D63C1B" w:rsidR="00391087">
        <w:rPr>
          <w:rFonts w:ascii="Arial" w:hAnsi="Arial" w:cs="Arial"/>
        </w:rPr>
        <w:t>ma</w:t>
      </w:r>
      <w:r w:rsidR="00F347EF">
        <w:rPr>
          <w:rFonts w:ascii="Arial" w:hAnsi="Arial" w:cs="Arial"/>
        </w:rPr>
        <w:t>,</w:t>
      </w:r>
      <w:r w:rsidRPr="00D63C1B" w:rsidR="00391087">
        <w:rPr>
          <w:rFonts w:ascii="Arial" w:hAnsi="Arial" w:cs="Arial"/>
        </w:rPr>
        <w:t xml:space="preserve"> kako m</w:t>
      </w:r>
      <w:r w:rsidR="00F347EF">
        <w:rPr>
          <w:rFonts w:ascii="Arial" w:hAnsi="Arial" w:cs="Arial"/>
        </w:rPr>
        <w:t>u</w:t>
      </w:r>
      <w:r w:rsidRPr="00D63C1B" w:rsidR="00391087">
        <w:rPr>
          <w:rFonts w:ascii="Arial" w:hAnsi="Arial" w:cs="Arial"/>
        </w:rPr>
        <w:t xml:space="preserve"> se to stavlja na teret u optužnom prijedlogu. Znači točno je da </w:t>
      </w:r>
      <w:r w:rsidR="00F347EF">
        <w:rPr>
          <w:rFonts w:ascii="Arial" w:hAnsi="Arial" w:cs="Arial"/>
        </w:rPr>
        <w:t>je on</w:t>
      </w:r>
      <w:r w:rsidRPr="00D63C1B" w:rsidR="00391087">
        <w:rPr>
          <w:rFonts w:ascii="Arial" w:hAnsi="Arial" w:cs="Arial"/>
        </w:rPr>
        <w:t xml:space="preserve"> verbalno napao Josipa Majdandžića vrijeđajući ga raznim pogrdnim nazivima gdje je on </w:t>
      </w:r>
      <w:r w:rsidR="00F347EF">
        <w:rPr>
          <w:rFonts w:ascii="Arial" w:hAnsi="Arial" w:cs="Arial"/>
        </w:rPr>
        <w:t>njega</w:t>
      </w:r>
      <w:r w:rsidRPr="00D63C1B" w:rsidR="00391087">
        <w:rPr>
          <w:rFonts w:ascii="Arial" w:hAnsi="Arial" w:cs="Arial"/>
        </w:rPr>
        <w:t xml:space="preserve"> verbalno napao psujući m</w:t>
      </w:r>
      <w:r w:rsidR="00F347EF">
        <w:rPr>
          <w:rFonts w:ascii="Arial" w:hAnsi="Arial" w:cs="Arial"/>
        </w:rPr>
        <w:t>u</w:t>
      </w:r>
      <w:r w:rsidRPr="00D63C1B" w:rsidR="00391087">
        <w:rPr>
          <w:rFonts w:ascii="Arial" w:hAnsi="Arial" w:cs="Arial"/>
        </w:rPr>
        <w:t xml:space="preserve"> majku te </w:t>
      </w:r>
      <w:r w:rsidR="00F347EF">
        <w:rPr>
          <w:rFonts w:ascii="Arial" w:hAnsi="Arial" w:cs="Arial"/>
        </w:rPr>
        <w:t>ga</w:t>
      </w:r>
      <w:r w:rsidRPr="00D63C1B" w:rsidR="00391087">
        <w:rPr>
          <w:rFonts w:ascii="Arial" w:hAnsi="Arial" w:cs="Arial"/>
        </w:rPr>
        <w:t xml:space="preserve"> vrijeđao raznim pogrdnim nazivima</w:t>
      </w:r>
      <w:r w:rsidR="00F347EF">
        <w:rPr>
          <w:rFonts w:ascii="Arial" w:hAnsi="Arial" w:cs="Arial"/>
        </w:rPr>
        <w:t>,</w:t>
      </w:r>
      <w:r w:rsidRPr="00D63C1B" w:rsidR="00391087">
        <w:rPr>
          <w:rFonts w:ascii="Arial" w:hAnsi="Arial" w:cs="Arial"/>
        </w:rPr>
        <w:t xml:space="preserve"> a potom </w:t>
      </w:r>
      <w:r w:rsidR="00F347EF">
        <w:rPr>
          <w:rFonts w:ascii="Arial" w:hAnsi="Arial" w:cs="Arial"/>
        </w:rPr>
        <w:t>ga</w:t>
      </w:r>
      <w:r w:rsidRPr="00D63C1B" w:rsidR="00391087">
        <w:rPr>
          <w:rFonts w:ascii="Arial" w:hAnsi="Arial" w:cs="Arial"/>
        </w:rPr>
        <w:t xml:space="preserve"> i fizički napao udarajući </w:t>
      </w:r>
      <w:r w:rsidR="00F347EF">
        <w:rPr>
          <w:rFonts w:ascii="Arial" w:hAnsi="Arial" w:cs="Arial"/>
        </w:rPr>
        <w:t>ga</w:t>
      </w:r>
      <w:r w:rsidRPr="00D63C1B" w:rsidR="00391087">
        <w:rPr>
          <w:rFonts w:ascii="Arial" w:hAnsi="Arial" w:cs="Arial"/>
        </w:rPr>
        <w:t xml:space="preserve"> rukama po tijelu. Zatim je Luka Krunić fizički napao Josipa Majdandžića gdje mu je prišao s leđa te obuhvatio laktom oko vrata</w:t>
      </w:r>
      <w:r w:rsidR="00F347EF">
        <w:rPr>
          <w:rFonts w:ascii="Arial" w:hAnsi="Arial" w:cs="Arial"/>
        </w:rPr>
        <w:t>,</w:t>
      </w:r>
      <w:r w:rsidRPr="00D63C1B" w:rsidR="00391087">
        <w:rPr>
          <w:rFonts w:ascii="Arial" w:hAnsi="Arial" w:cs="Arial"/>
        </w:rPr>
        <w:t xml:space="preserve"> a gdje je Marijan Ždralović udarao nogama po tijelu Josipa Majdandžića</w:t>
      </w:r>
      <w:r w:rsidR="00F347EF">
        <w:rPr>
          <w:rFonts w:ascii="Arial" w:hAnsi="Arial" w:cs="Arial"/>
        </w:rPr>
        <w:t>,</w:t>
      </w:r>
      <w:r w:rsidRPr="00D63C1B" w:rsidR="00391087">
        <w:rPr>
          <w:rFonts w:ascii="Arial" w:hAnsi="Arial" w:cs="Arial"/>
        </w:rPr>
        <w:t xml:space="preserve"> a zatim je prišao Leonardo Majdandžić i fizički napao te </w:t>
      </w:r>
      <w:r w:rsidR="00F347EF">
        <w:rPr>
          <w:rFonts w:ascii="Arial" w:hAnsi="Arial" w:cs="Arial"/>
        </w:rPr>
        <w:t>ga</w:t>
      </w:r>
      <w:r w:rsidRPr="00D63C1B" w:rsidR="00391087">
        <w:rPr>
          <w:rFonts w:ascii="Arial" w:hAnsi="Arial" w:cs="Arial"/>
        </w:rPr>
        <w:t xml:space="preserve"> udario više puta šakom u predjelu glave nakon če</w:t>
      </w:r>
      <w:r w:rsidR="00F347EF">
        <w:rPr>
          <w:rFonts w:ascii="Arial" w:hAnsi="Arial" w:cs="Arial"/>
        </w:rPr>
        <w:t>g</w:t>
      </w:r>
      <w:r w:rsidRPr="00D63C1B" w:rsidR="00391087">
        <w:rPr>
          <w:rFonts w:ascii="Arial" w:hAnsi="Arial" w:cs="Arial"/>
        </w:rPr>
        <w:t xml:space="preserve">a je Marijan Ždralović napao Leonarda Majdandžića kojeg je rukama udarao po tijelu. Zatim je Marijan Grgić prišao Luki Kruniću s leđa uhvatio ga </w:t>
      </w:r>
      <w:r w:rsidRPr="00812DCA" w:rsidR="00391087">
        <w:rPr>
          <w:rFonts w:ascii="Arial" w:hAnsi="Arial" w:cs="Arial"/>
        </w:rPr>
        <w:t>rukama oko struka te ga srušio na pod gdje su jedan drugoga udarali rukama po tijelu</w:t>
      </w:r>
      <w:r w:rsidRPr="00812DCA" w:rsidR="00F347EF">
        <w:rPr>
          <w:rFonts w:ascii="Arial" w:hAnsi="Arial" w:cs="Arial"/>
        </w:rPr>
        <w:t>,</w:t>
      </w:r>
      <w:r w:rsidRPr="00812DCA" w:rsidR="00391087">
        <w:rPr>
          <w:rFonts w:ascii="Arial" w:hAnsi="Arial" w:cs="Arial"/>
        </w:rPr>
        <w:t xml:space="preserve"> a Robert Tutić je uhvatio rukama oko pojasa Marijana Ždralovića i s</w:t>
      </w:r>
      <w:r w:rsidRPr="00812DCA" w:rsidR="00F347EF">
        <w:rPr>
          <w:rFonts w:ascii="Arial" w:hAnsi="Arial" w:cs="Arial"/>
        </w:rPr>
        <w:t>r</w:t>
      </w:r>
      <w:r w:rsidRPr="00812DCA" w:rsidR="00391087">
        <w:rPr>
          <w:rFonts w:ascii="Arial" w:hAnsi="Arial" w:cs="Arial"/>
        </w:rPr>
        <w:t xml:space="preserve">ušio ga na pod gdje su nastavili jedan drugoga udarati rukama po tijelu. Točno je da </w:t>
      </w:r>
      <w:r w:rsidRPr="00812DCA" w:rsidR="00F347EF">
        <w:rPr>
          <w:rFonts w:ascii="Arial" w:hAnsi="Arial" w:cs="Arial"/>
        </w:rPr>
        <w:t>je</w:t>
      </w:r>
      <w:r w:rsidRPr="00812DCA" w:rsidR="00391087">
        <w:rPr>
          <w:rFonts w:ascii="Arial" w:hAnsi="Arial" w:cs="Arial"/>
        </w:rPr>
        <w:t xml:space="preserve"> navedenog dana bio pod utjecajem alkohola od 1,5 </w:t>
      </w:r>
      <w:r w:rsidRPr="00812DCA" w:rsidR="00391087">
        <w:rPr>
          <w:rFonts w:ascii="Arial" w:hAnsi="Arial" w:cs="Arial"/>
        </w:rPr>
        <w:lastRenderedPageBreak/>
        <w:t xml:space="preserve">g/kg jer </w:t>
      </w:r>
      <w:r w:rsidRPr="00812DCA" w:rsidR="00F347EF">
        <w:rPr>
          <w:rFonts w:ascii="Arial" w:hAnsi="Arial" w:cs="Arial"/>
        </w:rPr>
        <w:t>je</w:t>
      </w:r>
      <w:r w:rsidRPr="00812DCA" w:rsidR="00391087">
        <w:rPr>
          <w:rFonts w:ascii="Arial" w:hAnsi="Arial" w:cs="Arial"/>
        </w:rPr>
        <w:t xml:space="preserve"> konzumirao alkoholna pića. Zamolio bi sud da uzme u obzir iskreno priznanje djela i prekršajnu nekažnjavanost prilikom donošenja odluke u ovom postupku</w:t>
      </w:r>
      <w:r w:rsidRPr="00812DCA">
        <w:rPr>
          <w:rFonts w:ascii="Arial" w:hAnsi="Arial" w:cs="Arial"/>
        </w:rPr>
        <w:t>.</w:t>
      </w:r>
    </w:p>
    <w:p w:rsidRPr="00D63C1B" w:rsidR="00CD60AF" w:rsidP="00812DCA" w:rsidRDefault="00812DCA" w14:paraId="7E7910C2" w14:textId="77777777">
      <w:pPr>
        <w:pStyle w:val="Tijeloteksta"/>
        <w:ind w:firstLine="540"/>
        <w:rPr>
          <w:b/>
          <w:bCs/>
          <w:sz w:val="24"/>
          <w:szCs w:val="24"/>
        </w:rPr>
      </w:pPr>
      <w:r>
        <w:rPr>
          <w:sz w:val="24"/>
          <w:szCs w:val="24"/>
          <w:lang w:val="de-DE"/>
        </w:rPr>
        <w:t>3.</w:t>
      </w:r>
      <w:r w:rsidRPr="00812DCA" w:rsidR="00391087">
        <w:rPr>
          <w:sz w:val="24"/>
          <w:szCs w:val="24"/>
          <w:lang w:val="de-DE"/>
        </w:rPr>
        <w:t>Tijekom</w:t>
      </w:r>
      <w:r w:rsidRPr="00812DCA" w:rsidR="00391087">
        <w:rPr>
          <w:sz w:val="24"/>
          <w:szCs w:val="24"/>
        </w:rPr>
        <w:t xml:space="preserve"> ž</w:t>
      </w:r>
      <w:r w:rsidRPr="00812DCA" w:rsidR="00391087">
        <w:rPr>
          <w:sz w:val="24"/>
          <w:szCs w:val="24"/>
          <w:lang w:val="de-DE"/>
        </w:rPr>
        <w:t>urnog</w:t>
      </w:r>
      <w:r w:rsidRPr="00812DCA" w:rsidR="00391087">
        <w:rPr>
          <w:sz w:val="24"/>
          <w:szCs w:val="24"/>
        </w:rPr>
        <w:t xml:space="preserve"> </w:t>
      </w:r>
      <w:r w:rsidRPr="00812DCA" w:rsidR="00391087">
        <w:rPr>
          <w:sz w:val="24"/>
          <w:szCs w:val="24"/>
          <w:lang w:val="de-DE"/>
        </w:rPr>
        <w:t>postupka</w:t>
      </w:r>
      <w:r w:rsidRPr="00812DCA" w:rsidR="00391087">
        <w:rPr>
          <w:sz w:val="24"/>
          <w:szCs w:val="24"/>
        </w:rPr>
        <w:t xml:space="preserve"> </w:t>
      </w:r>
      <w:r w:rsidRPr="00812DCA" w:rsidR="00391087">
        <w:rPr>
          <w:sz w:val="24"/>
          <w:szCs w:val="24"/>
          <w:lang w:val="de-DE"/>
        </w:rPr>
        <w:t>odr</w:t>
      </w:r>
      <w:r w:rsidRPr="00812DCA" w:rsidR="00391087">
        <w:rPr>
          <w:sz w:val="24"/>
          <w:szCs w:val="24"/>
        </w:rPr>
        <w:t>ž</w:t>
      </w:r>
      <w:r w:rsidRPr="00812DCA" w:rsidR="00391087">
        <w:rPr>
          <w:sz w:val="24"/>
          <w:szCs w:val="24"/>
          <w:lang w:val="de-DE"/>
        </w:rPr>
        <w:t>anog</w:t>
      </w:r>
      <w:r w:rsidRPr="00812DCA" w:rsidR="00391087">
        <w:rPr>
          <w:sz w:val="24"/>
          <w:szCs w:val="24"/>
        </w:rPr>
        <w:t xml:space="preserve"> </w:t>
      </w:r>
      <w:r w:rsidRPr="00812DCA" w:rsidR="00391087">
        <w:rPr>
          <w:sz w:val="24"/>
          <w:szCs w:val="24"/>
          <w:lang w:val="de-DE"/>
        </w:rPr>
        <w:t>dana</w:t>
      </w:r>
      <w:r w:rsidRPr="00812DCA" w:rsidR="00391087">
        <w:rPr>
          <w:sz w:val="24"/>
          <w:szCs w:val="24"/>
        </w:rPr>
        <w:t xml:space="preserve"> 31. </w:t>
      </w:r>
      <w:r w:rsidRPr="00812DCA" w:rsidR="00391087">
        <w:rPr>
          <w:sz w:val="24"/>
          <w:szCs w:val="24"/>
          <w:lang w:val="de-DE"/>
        </w:rPr>
        <w:t>siječnja</w:t>
      </w:r>
      <w:r w:rsidRPr="00812DCA" w:rsidR="00391087">
        <w:rPr>
          <w:sz w:val="24"/>
          <w:szCs w:val="24"/>
        </w:rPr>
        <w:t xml:space="preserve"> 2024. </w:t>
      </w:r>
      <w:r w:rsidRPr="00812DCA" w:rsidR="00391087">
        <w:rPr>
          <w:sz w:val="24"/>
          <w:szCs w:val="24"/>
          <w:lang w:val="de-DE"/>
        </w:rPr>
        <w:t>godine</w:t>
      </w:r>
      <w:r w:rsidRPr="00812DCA" w:rsidR="00391087">
        <w:rPr>
          <w:sz w:val="24"/>
          <w:szCs w:val="24"/>
        </w:rPr>
        <w:t xml:space="preserve"> 2. okrivljenik Marijan Ždralović je naveo da</w:t>
      </w:r>
      <w:r w:rsidRPr="00812DCA" w:rsidR="00D7231E">
        <w:rPr>
          <w:sz w:val="24"/>
          <w:szCs w:val="24"/>
        </w:rPr>
        <w:t xml:space="preserve"> </w:t>
      </w:r>
      <w:r w:rsidRPr="00812DCA" w:rsidR="00B0199C">
        <w:rPr>
          <w:sz w:val="24"/>
          <w:szCs w:val="24"/>
        </w:rPr>
        <w:t>p</w:t>
      </w:r>
      <w:r w:rsidRPr="00812DCA" w:rsidR="00391087">
        <w:rPr>
          <w:sz w:val="24"/>
          <w:szCs w:val="24"/>
        </w:rPr>
        <w:t>riznaje počinjenje prekršaja</w:t>
      </w:r>
      <w:r w:rsidRPr="00812DCA" w:rsidR="00B0199C">
        <w:rPr>
          <w:sz w:val="24"/>
          <w:szCs w:val="24"/>
        </w:rPr>
        <w:t>,</w:t>
      </w:r>
      <w:r w:rsidRPr="00812DCA" w:rsidR="00391087">
        <w:rPr>
          <w:sz w:val="24"/>
          <w:szCs w:val="24"/>
        </w:rPr>
        <w:t xml:space="preserve"> osjeća se krivim. Točno je da se dana 18.11.2022.</w:t>
      </w:r>
      <w:r w:rsidRPr="00812DCA" w:rsidR="00B0199C">
        <w:rPr>
          <w:sz w:val="24"/>
          <w:szCs w:val="24"/>
        </w:rPr>
        <w:t xml:space="preserve"> </w:t>
      </w:r>
      <w:r w:rsidRPr="00812DCA" w:rsidR="00391087">
        <w:rPr>
          <w:sz w:val="24"/>
          <w:szCs w:val="24"/>
        </w:rPr>
        <w:t>godine nalazio u Novskoj</w:t>
      </w:r>
      <w:r w:rsidRPr="00812DCA" w:rsidR="00B0199C">
        <w:rPr>
          <w:sz w:val="24"/>
          <w:szCs w:val="24"/>
        </w:rPr>
        <w:t>,</w:t>
      </w:r>
      <w:r w:rsidRPr="00812DCA" w:rsidR="00391087">
        <w:rPr>
          <w:sz w:val="24"/>
          <w:szCs w:val="24"/>
        </w:rPr>
        <w:t xml:space="preserve"> Zelenička ulica 2c, u ugostiteljskom objektu "Ložiona"  u društvu oca Ive Ždralovića i Luke Krunića. Točno je da je došlo do verbalnog sukoba između n</w:t>
      </w:r>
      <w:r w:rsidRPr="00812DCA" w:rsidR="00B0199C">
        <w:rPr>
          <w:sz w:val="24"/>
          <w:szCs w:val="24"/>
        </w:rPr>
        <w:t>jih</w:t>
      </w:r>
      <w:r w:rsidRPr="00812DCA" w:rsidR="00391087">
        <w:rPr>
          <w:sz w:val="24"/>
          <w:szCs w:val="24"/>
        </w:rPr>
        <w:t xml:space="preserve"> i Josipa Majdandžića, Leonarda Majdandžića, Marijana Grgića i Roberta Tutića gdje je došlo do međusobno</w:t>
      </w:r>
      <w:r w:rsidRPr="00812DCA" w:rsidR="00B0199C">
        <w:rPr>
          <w:sz w:val="24"/>
          <w:szCs w:val="24"/>
        </w:rPr>
        <w:t>g</w:t>
      </w:r>
      <w:r w:rsidRPr="00812DCA" w:rsidR="00391087">
        <w:rPr>
          <w:sz w:val="24"/>
          <w:szCs w:val="24"/>
        </w:rPr>
        <w:t xml:space="preserve"> fizičkog sukoba</w:t>
      </w:r>
      <w:r w:rsidRPr="00D63C1B" w:rsidR="00391087">
        <w:rPr>
          <w:sz w:val="24"/>
          <w:szCs w:val="24"/>
        </w:rPr>
        <w:t xml:space="preserve"> među n</w:t>
      </w:r>
      <w:r w:rsidR="00B0199C">
        <w:rPr>
          <w:sz w:val="24"/>
          <w:szCs w:val="24"/>
        </w:rPr>
        <w:t>ji</w:t>
      </w:r>
      <w:r w:rsidRPr="00D63C1B" w:rsidR="00391087">
        <w:rPr>
          <w:sz w:val="24"/>
          <w:szCs w:val="24"/>
        </w:rPr>
        <w:t>ma kako m</w:t>
      </w:r>
      <w:r w:rsidR="00B0199C">
        <w:rPr>
          <w:sz w:val="24"/>
          <w:szCs w:val="24"/>
        </w:rPr>
        <w:t>u</w:t>
      </w:r>
      <w:r w:rsidRPr="00D63C1B" w:rsidR="00391087">
        <w:rPr>
          <w:sz w:val="24"/>
          <w:szCs w:val="24"/>
        </w:rPr>
        <w:t xml:space="preserve"> se to stavlja na teret u optužnom prijedlogu. Znači točno je da je Ivo Ždralović verbalno napao Josipa Majdandžića vrijeđajući ga raznim pogrdnim nazivima gdje je on njega verbalno napao psujući mu majku te ga je vrijeđao raznim pogrdnim nazivima</w:t>
      </w:r>
      <w:r w:rsidR="00B0199C">
        <w:rPr>
          <w:sz w:val="24"/>
          <w:szCs w:val="24"/>
        </w:rPr>
        <w:t>,</w:t>
      </w:r>
      <w:r w:rsidRPr="00D63C1B" w:rsidR="00391087">
        <w:rPr>
          <w:sz w:val="24"/>
          <w:szCs w:val="24"/>
        </w:rPr>
        <w:t xml:space="preserve"> a potom ga je i fizički napao udarajući ga rukama po tijelu. Zatim je Luka Krunić fizički napao Josipa Majdandžića gdje mu je prišao s leđa te obuhvatio laktom oko vrata</w:t>
      </w:r>
      <w:r w:rsidR="00B0199C">
        <w:rPr>
          <w:sz w:val="24"/>
          <w:szCs w:val="24"/>
        </w:rPr>
        <w:t>,</w:t>
      </w:r>
      <w:r w:rsidRPr="00D63C1B" w:rsidR="00391087">
        <w:rPr>
          <w:sz w:val="24"/>
          <w:szCs w:val="24"/>
        </w:rPr>
        <w:t xml:space="preserve"> a gdje </w:t>
      </w:r>
      <w:r w:rsidR="00B0199C">
        <w:rPr>
          <w:sz w:val="24"/>
          <w:szCs w:val="24"/>
        </w:rPr>
        <w:t>je on</w:t>
      </w:r>
      <w:r w:rsidRPr="00D63C1B" w:rsidR="00391087">
        <w:rPr>
          <w:sz w:val="24"/>
          <w:szCs w:val="24"/>
        </w:rPr>
        <w:t xml:space="preserve"> udarao nogama po tijelu Josipa Majdandžića</w:t>
      </w:r>
      <w:r w:rsidR="00B0199C">
        <w:rPr>
          <w:sz w:val="24"/>
          <w:szCs w:val="24"/>
        </w:rPr>
        <w:t>,</w:t>
      </w:r>
      <w:r w:rsidRPr="00D63C1B" w:rsidR="00391087">
        <w:rPr>
          <w:sz w:val="24"/>
          <w:szCs w:val="24"/>
        </w:rPr>
        <w:t xml:space="preserve"> a zatim je prišao Leonardo Majdandžić i fizički napao te udario Ivu Ždralovića više puta šakom u predjelu glave nakon čega </w:t>
      </w:r>
      <w:r w:rsidR="00B0199C">
        <w:rPr>
          <w:sz w:val="24"/>
          <w:szCs w:val="24"/>
        </w:rPr>
        <w:t>je on</w:t>
      </w:r>
      <w:r w:rsidRPr="00D63C1B" w:rsidR="00391087">
        <w:rPr>
          <w:sz w:val="24"/>
          <w:szCs w:val="24"/>
        </w:rPr>
        <w:t xml:space="preserve"> napao Leonarda Majdandžića kojeg </w:t>
      </w:r>
      <w:r w:rsidR="00B0199C">
        <w:rPr>
          <w:sz w:val="24"/>
          <w:szCs w:val="24"/>
        </w:rPr>
        <w:t>je</w:t>
      </w:r>
      <w:r w:rsidRPr="00D63C1B" w:rsidR="00391087">
        <w:rPr>
          <w:sz w:val="24"/>
          <w:szCs w:val="24"/>
        </w:rPr>
        <w:t xml:space="preserve"> rukama udarao po tijelu. Zatim je Marijan Grgić prišao Luki Kruniću s leđa uhvatio ga rukama oko struka te ga srušio na pod gdje su jedan drugoga udarali rukama po tijelu</w:t>
      </w:r>
      <w:r w:rsidR="00B0199C">
        <w:rPr>
          <w:sz w:val="24"/>
          <w:szCs w:val="24"/>
        </w:rPr>
        <w:t>,</w:t>
      </w:r>
      <w:r w:rsidRPr="00D63C1B" w:rsidR="00391087">
        <w:rPr>
          <w:sz w:val="24"/>
          <w:szCs w:val="24"/>
        </w:rPr>
        <w:t xml:space="preserve"> a Robert Tutić je uhvatio rukama oko pojasa </w:t>
      </w:r>
      <w:r w:rsidR="00B0199C">
        <w:rPr>
          <w:sz w:val="24"/>
          <w:szCs w:val="24"/>
        </w:rPr>
        <w:t>njega</w:t>
      </w:r>
      <w:r w:rsidRPr="00D63C1B" w:rsidR="00391087">
        <w:rPr>
          <w:sz w:val="24"/>
          <w:szCs w:val="24"/>
        </w:rPr>
        <w:t xml:space="preserve"> i srušio </w:t>
      </w:r>
      <w:r w:rsidR="00B0199C">
        <w:rPr>
          <w:sz w:val="24"/>
          <w:szCs w:val="24"/>
        </w:rPr>
        <w:t>ga</w:t>
      </w:r>
      <w:r w:rsidRPr="00D63C1B" w:rsidR="00391087">
        <w:rPr>
          <w:sz w:val="24"/>
          <w:szCs w:val="24"/>
        </w:rPr>
        <w:t xml:space="preserve"> na pod gdje s</w:t>
      </w:r>
      <w:r w:rsidR="00B0199C">
        <w:rPr>
          <w:sz w:val="24"/>
          <w:szCs w:val="24"/>
        </w:rPr>
        <w:t>u</w:t>
      </w:r>
      <w:r w:rsidRPr="00D63C1B" w:rsidR="00391087">
        <w:rPr>
          <w:sz w:val="24"/>
          <w:szCs w:val="24"/>
        </w:rPr>
        <w:t xml:space="preserve"> nastavili jedan drugoga udarati rukama po tijelu. Točno je da </w:t>
      </w:r>
      <w:r w:rsidR="00B0199C">
        <w:rPr>
          <w:sz w:val="24"/>
          <w:szCs w:val="24"/>
        </w:rPr>
        <w:t>je</w:t>
      </w:r>
      <w:r w:rsidRPr="00D63C1B" w:rsidR="00391087">
        <w:rPr>
          <w:sz w:val="24"/>
          <w:szCs w:val="24"/>
        </w:rPr>
        <w:t xml:space="preserve"> navedenog dana bio pod utjecajem alkohola od 1,53 g/kg jer </w:t>
      </w:r>
      <w:r w:rsidR="00B0199C">
        <w:rPr>
          <w:sz w:val="24"/>
          <w:szCs w:val="24"/>
        </w:rPr>
        <w:t>je</w:t>
      </w:r>
      <w:r w:rsidRPr="00D63C1B" w:rsidR="00391087">
        <w:rPr>
          <w:sz w:val="24"/>
          <w:szCs w:val="24"/>
        </w:rPr>
        <w:t xml:space="preserve"> konzumirao alkoholna pića. Zamolio bi sud da uzme u obzir iskreno priznanje djela i prekršajnu nekažnjavanost prilikom donošenja odluke u ovom postupku.</w:t>
      </w:r>
    </w:p>
    <w:p w:rsidRPr="00D63C1B" w:rsidR="0032396E" w:rsidP="00CD60AF" w:rsidRDefault="00812DCA" w14:paraId="0584D86C" w14:textId="77777777">
      <w:pPr>
        <w:pStyle w:val="Tijeloteksta"/>
        <w:ind w:firstLine="540"/>
        <w:rPr>
          <w:sz w:val="24"/>
          <w:szCs w:val="24"/>
        </w:rPr>
      </w:pPr>
      <w:r>
        <w:rPr>
          <w:sz w:val="24"/>
          <w:szCs w:val="24"/>
          <w:lang w:val="de-DE"/>
        </w:rPr>
        <w:t xml:space="preserve">4. </w:t>
      </w:r>
      <w:r w:rsidRPr="00D63C1B" w:rsidR="001F5EBF">
        <w:rPr>
          <w:sz w:val="24"/>
          <w:szCs w:val="24"/>
          <w:lang w:val="de-DE"/>
        </w:rPr>
        <w:t>Tijekom</w:t>
      </w:r>
      <w:r w:rsidRPr="00D63C1B" w:rsidR="001F5EBF">
        <w:rPr>
          <w:sz w:val="24"/>
          <w:szCs w:val="24"/>
        </w:rPr>
        <w:t xml:space="preserve"> ž</w:t>
      </w:r>
      <w:r w:rsidRPr="00D63C1B" w:rsidR="001F5EBF">
        <w:rPr>
          <w:sz w:val="24"/>
          <w:szCs w:val="24"/>
          <w:lang w:val="de-DE"/>
        </w:rPr>
        <w:t>urnog</w:t>
      </w:r>
      <w:r w:rsidRPr="00D63C1B" w:rsidR="001F5EBF">
        <w:rPr>
          <w:sz w:val="24"/>
          <w:szCs w:val="24"/>
        </w:rPr>
        <w:t xml:space="preserve"> </w:t>
      </w:r>
      <w:r w:rsidRPr="00D63C1B" w:rsidR="001F5EBF">
        <w:rPr>
          <w:sz w:val="24"/>
          <w:szCs w:val="24"/>
          <w:lang w:val="de-DE"/>
        </w:rPr>
        <w:t>postupka</w:t>
      </w:r>
      <w:r w:rsidRPr="00D63C1B" w:rsidR="001F5EBF">
        <w:rPr>
          <w:sz w:val="24"/>
          <w:szCs w:val="24"/>
        </w:rPr>
        <w:t xml:space="preserve"> </w:t>
      </w:r>
      <w:r w:rsidRPr="00D63C1B" w:rsidR="001F5EBF">
        <w:rPr>
          <w:sz w:val="24"/>
          <w:szCs w:val="24"/>
          <w:lang w:val="de-DE"/>
        </w:rPr>
        <w:t>odr</w:t>
      </w:r>
      <w:r w:rsidRPr="00D63C1B" w:rsidR="001F5EBF">
        <w:rPr>
          <w:sz w:val="24"/>
          <w:szCs w:val="24"/>
        </w:rPr>
        <w:t>ž</w:t>
      </w:r>
      <w:r w:rsidRPr="00D63C1B" w:rsidR="001F5EBF">
        <w:rPr>
          <w:sz w:val="24"/>
          <w:szCs w:val="24"/>
          <w:lang w:val="de-DE"/>
        </w:rPr>
        <w:t>anog</w:t>
      </w:r>
      <w:r w:rsidRPr="00D63C1B" w:rsidR="001F5EBF">
        <w:rPr>
          <w:sz w:val="24"/>
          <w:szCs w:val="24"/>
        </w:rPr>
        <w:t xml:space="preserve"> </w:t>
      </w:r>
      <w:r w:rsidRPr="00D63C1B" w:rsidR="001F5EBF">
        <w:rPr>
          <w:sz w:val="24"/>
          <w:szCs w:val="24"/>
          <w:lang w:val="de-DE"/>
        </w:rPr>
        <w:t>dana</w:t>
      </w:r>
      <w:r w:rsidRPr="00D63C1B" w:rsidR="001F5EBF">
        <w:rPr>
          <w:sz w:val="24"/>
          <w:szCs w:val="24"/>
        </w:rPr>
        <w:t xml:space="preserve"> </w:t>
      </w:r>
      <w:r w:rsidRPr="00D63C1B" w:rsidR="00391087">
        <w:rPr>
          <w:sz w:val="24"/>
          <w:szCs w:val="24"/>
        </w:rPr>
        <w:t xml:space="preserve">31. </w:t>
      </w:r>
      <w:r w:rsidRPr="00D63C1B" w:rsidR="00391087">
        <w:rPr>
          <w:sz w:val="24"/>
          <w:szCs w:val="24"/>
          <w:lang w:val="de-DE"/>
        </w:rPr>
        <w:t>siječnja</w:t>
      </w:r>
      <w:r w:rsidRPr="00D63C1B" w:rsidR="00391087">
        <w:rPr>
          <w:sz w:val="24"/>
          <w:szCs w:val="24"/>
        </w:rPr>
        <w:t xml:space="preserve"> 2024. </w:t>
      </w:r>
      <w:r w:rsidRPr="00D63C1B" w:rsidR="00391087">
        <w:rPr>
          <w:sz w:val="24"/>
          <w:szCs w:val="24"/>
          <w:lang w:val="de-DE"/>
        </w:rPr>
        <w:t>godine</w:t>
      </w:r>
      <w:r w:rsidRPr="00D63C1B" w:rsidR="00391087">
        <w:rPr>
          <w:sz w:val="24"/>
          <w:szCs w:val="24"/>
        </w:rPr>
        <w:t xml:space="preserve"> 6. okrivljenik Marijan Grgić je naveo da</w:t>
      </w:r>
      <w:r w:rsidRPr="00D63C1B" w:rsidR="001F5EBF">
        <w:rPr>
          <w:b/>
          <w:sz w:val="24"/>
          <w:szCs w:val="24"/>
        </w:rPr>
        <w:t xml:space="preserve"> </w:t>
      </w:r>
      <w:r w:rsidR="00407348">
        <w:rPr>
          <w:sz w:val="24"/>
          <w:szCs w:val="24"/>
        </w:rPr>
        <w:t>p</w:t>
      </w:r>
      <w:r w:rsidRPr="00D63C1B" w:rsidR="00391087">
        <w:rPr>
          <w:sz w:val="24"/>
          <w:szCs w:val="24"/>
        </w:rPr>
        <w:t>riznaje počinjenje prekršaja</w:t>
      </w:r>
      <w:r w:rsidR="00407348">
        <w:rPr>
          <w:sz w:val="24"/>
          <w:szCs w:val="24"/>
        </w:rPr>
        <w:t>,</w:t>
      </w:r>
      <w:r w:rsidRPr="00D63C1B" w:rsidR="00391087">
        <w:rPr>
          <w:sz w:val="24"/>
          <w:szCs w:val="24"/>
        </w:rPr>
        <w:t xml:space="preserve"> osjeća se krivim. Točno je da se dana 18.11.2022.godine nalazio u Novskoj</w:t>
      </w:r>
      <w:r w:rsidR="00407348">
        <w:rPr>
          <w:sz w:val="24"/>
          <w:szCs w:val="24"/>
        </w:rPr>
        <w:t>,</w:t>
      </w:r>
      <w:r w:rsidRPr="00D63C1B" w:rsidR="00391087">
        <w:rPr>
          <w:sz w:val="24"/>
          <w:szCs w:val="24"/>
        </w:rPr>
        <w:t xml:space="preserve"> Zelenička ulica 2c, u ugostiteljskom objektu</w:t>
      </w:r>
      <w:r w:rsidR="00407348">
        <w:rPr>
          <w:sz w:val="24"/>
          <w:szCs w:val="24"/>
        </w:rPr>
        <w:t xml:space="preserve"> </w:t>
      </w:r>
      <w:r w:rsidRPr="00D63C1B" w:rsidR="00391087">
        <w:rPr>
          <w:sz w:val="24"/>
          <w:szCs w:val="24"/>
        </w:rPr>
        <w:t>"Ložiona" u društvu Roberta Tutića, Josipa Majdanžića i Leonarda Majdandžića. Točno je da je došlo do verbalnog sukoba između n</w:t>
      </w:r>
      <w:r w:rsidR="00407348">
        <w:rPr>
          <w:sz w:val="24"/>
          <w:szCs w:val="24"/>
        </w:rPr>
        <w:t>jih</w:t>
      </w:r>
      <w:r w:rsidRPr="00D63C1B" w:rsidR="00391087">
        <w:rPr>
          <w:sz w:val="24"/>
          <w:szCs w:val="24"/>
        </w:rPr>
        <w:t xml:space="preserve"> i Ive Ždralovića, Marijana Ždralovića i Luke Krunića gdje je došlo do međusobnog fizičkog sukoba među n</w:t>
      </w:r>
      <w:r w:rsidR="00407348">
        <w:rPr>
          <w:sz w:val="24"/>
          <w:szCs w:val="24"/>
        </w:rPr>
        <w:t>jima</w:t>
      </w:r>
      <w:r w:rsidRPr="00D63C1B" w:rsidR="00391087">
        <w:rPr>
          <w:sz w:val="24"/>
          <w:szCs w:val="24"/>
        </w:rPr>
        <w:t xml:space="preserve"> kako m</w:t>
      </w:r>
      <w:r w:rsidR="00407348">
        <w:rPr>
          <w:sz w:val="24"/>
          <w:szCs w:val="24"/>
        </w:rPr>
        <w:t>u</w:t>
      </w:r>
      <w:r w:rsidRPr="00D63C1B" w:rsidR="00391087">
        <w:rPr>
          <w:sz w:val="24"/>
          <w:szCs w:val="24"/>
        </w:rPr>
        <w:t xml:space="preserve"> se to stavlja na teret u optužnom prijedlogu. Znači točno je da  je Ivo Ždralović verbalno napao Josipa Majdandžića vrijeđajući ga raznim pogrdnim nazivima gdje je on njega verbalno napao psujući mu majku te ga je vrijeđao raznim pogrdnim nazivima</w:t>
      </w:r>
      <w:r w:rsidR="00407348">
        <w:rPr>
          <w:sz w:val="24"/>
          <w:szCs w:val="24"/>
        </w:rPr>
        <w:t>,</w:t>
      </w:r>
      <w:r w:rsidRPr="00D63C1B" w:rsidR="00391087">
        <w:rPr>
          <w:sz w:val="24"/>
          <w:szCs w:val="24"/>
        </w:rPr>
        <w:t xml:space="preserve"> a potom ga je i fizički napao udarajući ga rukama po tijelu. Zatim je Luka Krunić fizički napao Josipa Majdandžića gdje mu je prišao s leđa te obuhvatio laktom oko vrata</w:t>
      </w:r>
      <w:r w:rsidR="00407348">
        <w:rPr>
          <w:sz w:val="24"/>
          <w:szCs w:val="24"/>
        </w:rPr>
        <w:t>,</w:t>
      </w:r>
      <w:r w:rsidRPr="00D63C1B" w:rsidR="00391087">
        <w:rPr>
          <w:sz w:val="24"/>
          <w:szCs w:val="24"/>
        </w:rPr>
        <w:t xml:space="preserve"> a gdje je Marijan Ždralović udarao nogama po tijelu Josipa Majdandžića</w:t>
      </w:r>
      <w:r w:rsidR="00407348">
        <w:rPr>
          <w:sz w:val="24"/>
          <w:szCs w:val="24"/>
        </w:rPr>
        <w:t>,</w:t>
      </w:r>
      <w:r w:rsidRPr="00D63C1B" w:rsidR="00391087">
        <w:rPr>
          <w:sz w:val="24"/>
          <w:szCs w:val="24"/>
        </w:rPr>
        <w:t xml:space="preserve"> a zatim je prišao Leonardo Majdandžić i fizički napao te udario Ivu Ždralovića više puta šakom u predjelu glave nakon čega je Marijan Ždralović napao Leonarda Majdandžića kojeg je rukama udarao po tijelu. Zatim </w:t>
      </w:r>
      <w:r w:rsidR="00407348">
        <w:rPr>
          <w:sz w:val="24"/>
          <w:szCs w:val="24"/>
        </w:rPr>
        <w:t>je on</w:t>
      </w:r>
      <w:r w:rsidRPr="00D63C1B" w:rsidR="00391087">
        <w:rPr>
          <w:sz w:val="24"/>
          <w:szCs w:val="24"/>
        </w:rPr>
        <w:t xml:space="preserve"> prišao Luki Kruniću s leđa uhvatio ga rukama oko struka te ga srušio na pod gdje s</w:t>
      </w:r>
      <w:r w:rsidR="00407348">
        <w:rPr>
          <w:sz w:val="24"/>
          <w:szCs w:val="24"/>
        </w:rPr>
        <w:t>u</w:t>
      </w:r>
      <w:r w:rsidRPr="00D63C1B" w:rsidR="00391087">
        <w:rPr>
          <w:sz w:val="24"/>
          <w:szCs w:val="24"/>
        </w:rPr>
        <w:t xml:space="preserve"> jedan drugoga udarali rukama po tijelu</w:t>
      </w:r>
      <w:r w:rsidR="00407348">
        <w:rPr>
          <w:sz w:val="24"/>
          <w:szCs w:val="24"/>
        </w:rPr>
        <w:t>,</w:t>
      </w:r>
      <w:r w:rsidRPr="00D63C1B" w:rsidR="00391087">
        <w:rPr>
          <w:sz w:val="24"/>
          <w:szCs w:val="24"/>
        </w:rPr>
        <w:t xml:space="preserve"> a Robert Tutić je uhvatio rukama oko pojasa Marijana Ždralovića i srušio ga na pod gdje su nastavili jedan drugoga udarati rukama po tijelu. Točno je da </w:t>
      </w:r>
      <w:r w:rsidR="00407348">
        <w:rPr>
          <w:sz w:val="24"/>
          <w:szCs w:val="24"/>
        </w:rPr>
        <w:t>je</w:t>
      </w:r>
      <w:r w:rsidRPr="00D63C1B" w:rsidR="00391087">
        <w:rPr>
          <w:sz w:val="24"/>
          <w:szCs w:val="24"/>
        </w:rPr>
        <w:t xml:space="preserve"> navedenog dana bio pod utjecajem alkohola od 0,58 g/kg jer </w:t>
      </w:r>
      <w:r w:rsidR="00407348">
        <w:rPr>
          <w:sz w:val="24"/>
          <w:szCs w:val="24"/>
        </w:rPr>
        <w:t>je</w:t>
      </w:r>
      <w:r w:rsidRPr="00D63C1B" w:rsidR="00391087">
        <w:rPr>
          <w:sz w:val="24"/>
          <w:szCs w:val="24"/>
        </w:rPr>
        <w:t xml:space="preserve"> konzumirao alkoholna pića. Zamolio bi sud da uzme u obzir iskreno priznanje djela i prekršajnu nekažnjavanost prilikom donošenja odluke u ovom postupku.</w:t>
      </w:r>
    </w:p>
    <w:p w:rsidRPr="00D63C1B" w:rsidR="00941581" w:rsidP="00CD60AF" w:rsidRDefault="00812DCA" w14:paraId="546F47AD" w14:textId="77777777">
      <w:pPr>
        <w:pStyle w:val="Tijeloteksta"/>
        <w:ind w:firstLine="540"/>
        <w:rPr>
          <w:sz w:val="24"/>
          <w:szCs w:val="24"/>
        </w:rPr>
      </w:pPr>
      <w:r>
        <w:rPr>
          <w:sz w:val="24"/>
          <w:szCs w:val="24"/>
          <w:lang w:val="de-DE"/>
        </w:rPr>
        <w:t xml:space="preserve">5. </w:t>
      </w:r>
      <w:r w:rsidRPr="00D63C1B" w:rsidR="00391087">
        <w:rPr>
          <w:sz w:val="24"/>
          <w:szCs w:val="24"/>
          <w:lang w:val="de-DE"/>
        </w:rPr>
        <w:t>Tijekom</w:t>
      </w:r>
      <w:r w:rsidRPr="00D63C1B" w:rsidR="00391087">
        <w:rPr>
          <w:sz w:val="24"/>
          <w:szCs w:val="24"/>
        </w:rPr>
        <w:t xml:space="preserve"> ž</w:t>
      </w:r>
      <w:r w:rsidRPr="00D63C1B" w:rsidR="00391087">
        <w:rPr>
          <w:sz w:val="24"/>
          <w:szCs w:val="24"/>
          <w:lang w:val="de-DE"/>
        </w:rPr>
        <w:t>urnog</w:t>
      </w:r>
      <w:r w:rsidRPr="00D63C1B" w:rsidR="00391087">
        <w:rPr>
          <w:sz w:val="24"/>
          <w:szCs w:val="24"/>
        </w:rPr>
        <w:t xml:space="preserve"> </w:t>
      </w:r>
      <w:r w:rsidRPr="00D63C1B" w:rsidR="00391087">
        <w:rPr>
          <w:sz w:val="24"/>
          <w:szCs w:val="24"/>
          <w:lang w:val="de-DE"/>
        </w:rPr>
        <w:t>postupka</w:t>
      </w:r>
      <w:r w:rsidRPr="00D63C1B" w:rsidR="00391087">
        <w:rPr>
          <w:sz w:val="24"/>
          <w:szCs w:val="24"/>
        </w:rPr>
        <w:t xml:space="preserve"> </w:t>
      </w:r>
      <w:r w:rsidRPr="00D63C1B" w:rsidR="00391087">
        <w:rPr>
          <w:sz w:val="24"/>
          <w:szCs w:val="24"/>
          <w:lang w:val="de-DE"/>
        </w:rPr>
        <w:t>odr</w:t>
      </w:r>
      <w:r w:rsidRPr="00D63C1B" w:rsidR="00391087">
        <w:rPr>
          <w:sz w:val="24"/>
          <w:szCs w:val="24"/>
        </w:rPr>
        <w:t>ž</w:t>
      </w:r>
      <w:r w:rsidRPr="00D63C1B" w:rsidR="00391087">
        <w:rPr>
          <w:sz w:val="24"/>
          <w:szCs w:val="24"/>
          <w:lang w:val="de-DE"/>
        </w:rPr>
        <w:t>anog</w:t>
      </w:r>
      <w:r w:rsidRPr="00D63C1B" w:rsidR="00391087">
        <w:rPr>
          <w:sz w:val="24"/>
          <w:szCs w:val="24"/>
        </w:rPr>
        <w:t xml:space="preserve"> </w:t>
      </w:r>
      <w:r w:rsidRPr="00D63C1B" w:rsidR="00391087">
        <w:rPr>
          <w:sz w:val="24"/>
          <w:szCs w:val="24"/>
          <w:lang w:val="de-DE"/>
        </w:rPr>
        <w:t>dana</w:t>
      </w:r>
      <w:r w:rsidRPr="00D63C1B" w:rsidR="00391087">
        <w:rPr>
          <w:sz w:val="24"/>
          <w:szCs w:val="24"/>
        </w:rPr>
        <w:t xml:space="preserve"> 31. </w:t>
      </w:r>
      <w:r w:rsidRPr="00D63C1B" w:rsidR="00391087">
        <w:rPr>
          <w:sz w:val="24"/>
          <w:szCs w:val="24"/>
          <w:lang w:val="de-DE"/>
        </w:rPr>
        <w:t>siječnja</w:t>
      </w:r>
      <w:r w:rsidRPr="00D63C1B" w:rsidR="00391087">
        <w:rPr>
          <w:sz w:val="24"/>
          <w:szCs w:val="24"/>
        </w:rPr>
        <w:t xml:space="preserve"> 2024. </w:t>
      </w:r>
      <w:r w:rsidRPr="00D63C1B" w:rsidR="00391087">
        <w:rPr>
          <w:sz w:val="24"/>
          <w:szCs w:val="24"/>
          <w:lang w:val="de-DE"/>
        </w:rPr>
        <w:t>godine</w:t>
      </w:r>
      <w:r w:rsidRPr="00D63C1B" w:rsidR="00391087">
        <w:rPr>
          <w:sz w:val="24"/>
          <w:szCs w:val="24"/>
        </w:rPr>
        <w:t xml:space="preserve"> 7. okrivljenik Robert Tutić je naveo da </w:t>
      </w:r>
      <w:r w:rsidR="00C730D6">
        <w:rPr>
          <w:sz w:val="24"/>
          <w:szCs w:val="24"/>
        </w:rPr>
        <w:t>p</w:t>
      </w:r>
      <w:r w:rsidRPr="00D63C1B" w:rsidR="00391087">
        <w:rPr>
          <w:sz w:val="24"/>
          <w:szCs w:val="24"/>
        </w:rPr>
        <w:t>riznaje počinjenje prekršaja</w:t>
      </w:r>
      <w:r w:rsidR="00C730D6">
        <w:rPr>
          <w:sz w:val="24"/>
          <w:szCs w:val="24"/>
        </w:rPr>
        <w:t>,</w:t>
      </w:r>
      <w:r w:rsidRPr="00D63C1B" w:rsidR="00391087">
        <w:rPr>
          <w:sz w:val="24"/>
          <w:szCs w:val="24"/>
        </w:rPr>
        <w:t xml:space="preserve"> osjeća se krivim. Točno je da se dana 18.11.</w:t>
      </w:r>
      <w:r w:rsidR="00C730D6">
        <w:rPr>
          <w:sz w:val="24"/>
          <w:szCs w:val="24"/>
        </w:rPr>
        <w:t xml:space="preserve"> </w:t>
      </w:r>
      <w:r w:rsidRPr="00D63C1B" w:rsidR="00391087">
        <w:rPr>
          <w:sz w:val="24"/>
          <w:szCs w:val="24"/>
        </w:rPr>
        <w:t>2022.</w:t>
      </w:r>
      <w:r w:rsidR="00C730D6">
        <w:rPr>
          <w:sz w:val="24"/>
          <w:szCs w:val="24"/>
        </w:rPr>
        <w:t xml:space="preserve"> </w:t>
      </w:r>
      <w:r w:rsidRPr="00D63C1B" w:rsidR="00391087">
        <w:rPr>
          <w:sz w:val="24"/>
          <w:szCs w:val="24"/>
        </w:rPr>
        <w:t>godine nalazio u Novskoj</w:t>
      </w:r>
      <w:r w:rsidR="00C730D6">
        <w:rPr>
          <w:sz w:val="24"/>
          <w:szCs w:val="24"/>
        </w:rPr>
        <w:t>,</w:t>
      </w:r>
      <w:r w:rsidRPr="00D63C1B" w:rsidR="00391087">
        <w:rPr>
          <w:sz w:val="24"/>
          <w:szCs w:val="24"/>
        </w:rPr>
        <w:t xml:space="preserve"> Zelenička ulica 2c, u ugostiteljskom objektu "Ložiona"  u društvu Marijana Grgića, Josipa Majdanžića i Leonarda Majdandžića. Točno je da je došlo do verbalnog sukoba između n</w:t>
      </w:r>
      <w:r w:rsidR="00C730D6">
        <w:rPr>
          <w:sz w:val="24"/>
          <w:szCs w:val="24"/>
        </w:rPr>
        <w:t>jih</w:t>
      </w:r>
      <w:r w:rsidRPr="00D63C1B" w:rsidR="00391087">
        <w:rPr>
          <w:sz w:val="24"/>
          <w:szCs w:val="24"/>
        </w:rPr>
        <w:t xml:space="preserve"> i Ive Ždralovića, Marijana Ždralovića i Luke Krunića gdje je došlo do međusobnog fizičkog </w:t>
      </w:r>
      <w:r w:rsidRPr="00D63C1B" w:rsidR="00391087">
        <w:rPr>
          <w:sz w:val="24"/>
          <w:szCs w:val="24"/>
        </w:rPr>
        <w:lastRenderedPageBreak/>
        <w:t>sukoba među n</w:t>
      </w:r>
      <w:r w:rsidR="00C730D6">
        <w:rPr>
          <w:sz w:val="24"/>
          <w:szCs w:val="24"/>
        </w:rPr>
        <w:t>ji</w:t>
      </w:r>
      <w:r w:rsidRPr="00D63C1B" w:rsidR="00391087">
        <w:rPr>
          <w:sz w:val="24"/>
          <w:szCs w:val="24"/>
        </w:rPr>
        <w:t>ma kako m</w:t>
      </w:r>
      <w:r w:rsidR="00C730D6">
        <w:rPr>
          <w:sz w:val="24"/>
          <w:szCs w:val="24"/>
        </w:rPr>
        <w:t>u</w:t>
      </w:r>
      <w:r w:rsidRPr="00D63C1B" w:rsidR="00391087">
        <w:rPr>
          <w:sz w:val="24"/>
          <w:szCs w:val="24"/>
        </w:rPr>
        <w:t xml:space="preserve"> se to stavlja na teret u optužnom prijedlogu. Znači točno je da  je Ivo Ždralović verbalno napao Josipa Majdandžića vrijeđajući ga raznim pogrdnim nazivima gdje je on njega verbalno napao psujući mu majku te ga je vrijeđao raznim pogrdnim nazivima</w:t>
      </w:r>
      <w:r w:rsidR="00C730D6">
        <w:rPr>
          <w:sz w:val="24"/>
          <w:szCs w:val="24"/>
        </w:rPr>
        <w:t>,</w:t>
      </w:r>
      <w:r w:rsidRPr="00D63C1B" w:rsidR="00391087">
        <w:rPr>
          <w:sz w:val="24"/>
          <w:szCs w:val="24"/>
        </w:rPr>
        <w:t xml:space="preserve"> a potom ga je i fizički napao udarajući ga rukama po tijelu. Zatim je Luka Krunić fizički napao Josipa Majdandžića gdje mu je prišao s leđa te obuhvatio laktom oko vrata</w:t>
      </w:r>
      <w:r w:rsidR="00C730D6">
        <w:rPr>
          <w:sz w:val="24"/>
          <w:szCs w:val="24"/>
        </w:rPr>
        <w:t>,</w:t>
      </w:r>
      <w:r w:rsidRPr="00D63C1B" w:rsidR="00391087">
        <w:rPr>
          <w:sz w:val="24"/>
          <w:szCs w:val="24"/>
        </w:rPr>
        <w:t xml:space="preserve"> a gdje je Marijan Ždralović udarao nogama po tijelu Josipa Majdandžića</w:t>
      </w:r>
      <w:r w:rsidR="00C730D6">
        <w:rPr>
          <w:sz w:val="24"/>
          <w:szCs w:val="24"/>
        </w:rPr>
        <w:t>,</w:t>
      </w:r>
      <w:r w:rsidRPr="00D63C1B" w:rsidR="00391087">
        <w:rPr>
          <w:sz w:val="24"/>
          <w:szCs w:val="24"/>
        </w:rPr>
        <w:t xml:space="preserve"> a zatim je prišao Leonardo Majdandžić i fizički napao te udario Ivu Ždralovića više puta šakom u predjelu glave nakon čega je Marijan Ždralović napao Leonarda Majdandžića kojeg je rukama udarao po tijelu. Zatim je Marijan Grgić prišao Luki Kruniću s leđa uhvatio ga rukama oko struka te ga srušio na pod gdje su jedan drugoga udarali rukama po tijelu</w:t>
      </w:r>
      <w:r w:rsidR="00C730D6">
        <w:rPr>
          <w:sz w:val="24"/>
          <w:szCs w:val="24"/>
        </w:rPr>
        <w:t>,</w:t>
      </w:r>
      <w:r w:rsidRPr="00D63C1B" w:rsidR="00391087">
        <w:rPr>
          <w:sz w:val="24"/>
          <w:szCs w:val="24"/>
        </w:rPr>
        <w:t xml:space="preserve"> a </w:t>
      </w:r>
      <w:r w:rsidR="00C730D6">
        <w:rPr>
          <w:sz w:val="24"/>
          <w:szCs w:val="24"/>
        </w:rPr>
        <w:t>on</w:t>
      </w:r>
      <w:r w:rsidRPr="00D63C1B" w:rsidR="00391087">
        <w:rPr>
          <w:sz w:val="24"/>
          <w:szCs w:val="24"/>
        </w:rPr>
        <w:t xml:space="preserve"> </w:t>
      </w:r>
      <w:r w:rsidR="00C730D6">
        <w:rPr>
          <w:sz w:val="24"/>
          <w:szCs w:val="24"/>
        </w:rPr>
        <w:t>je</w:t>
      </w:r>
      <w:r w:rsidRPr="00D63C1B" w:rsidR="00391087">
        <w:rPr>
          <w:sz w:val="24"/>
          <w:szCs w:val="24"/>
        </w:rPr>
        <w:t xml:space="preserve"> uhvatio rukama oko pojasa Marijana Ždralovića i srušio ga na pod gdje s</w:t>
      </w:r>
      <w:r w:rsidR="00C730D6">
        <w:rPr>
          <w:sz w:val="24"/>
          <w:szCs w:val="24"/>
        </w:rPr>
        <w:t>u</w:t>
      </w:r>
      <w:r w:rsidRPr="00D63C1B" w:rsidR="00391087">
        <w:rPr>
          <w:sz w:val="24"/>
          <w:szCs w:val="24"/>
        </w:rPr>
        <w:t xml:space="preserve"> nastavili jedan drugoga udarati rukama po tijelu. Točno je da </w:t>
      </w:r>
      <w:r w:rsidR="00C730D6">
        <w:rPr>
          <w:sz w:val="24"/>
          <w:szCs w:val="24"/>
        </w:rPr>
        <w:t>je</w:t>
      </w:r>
      <w:r w:rsidRPr="00D63C1B" w:rsidR="00391087">
        <w:rPr>
          <w:sz w:val="24"/>
          <w:szCs w:val="24"/>
        </w:rPr>
        <w:t xml:space="preserve"> navedenog dana bio pod utjecajem alkohola od 1,21 g/kg jer </w:t>
      </w:r>
      <w:r w:rsidR="00C730D6">
        <w:rPr>
          <w:sz w:val="24"/>
          <w:szCs w:val="24"/>
        </w:rPr>
        <w:t>je</w:t>
      </w:r>
      <w:r w:rsidRPr="00D63C1B" w:rsidR="00391087">
        <w:rPr>
          <w:sz w:val="24"/>
          <w:szCs w:val="24"/>
        </w:rPr>
        <w:t xml:space="preserve"> konzumirao alkoholna pića. Zamolio bi sud da uzme u obzir iskreno priznanje djela i prekršajnu nekažnjavanost prilikom donošenja odluke u ovom postupku.</w:t>
      </w:r>
    </w:p>
    <w:p w:rsidRPr="00D63C1B" w:rsidR="001F5EBF" w:rsidP="00C730D6" w:rsidRDefault="00812DCA" w14:paraId="4C1DAAA3" w14:textId="77777777">
      <w:pPr>
        <w:pStyle w:val="Tijeloteksta"/>
        <w:ind w:firstLine="540"/>
        <w:rPr>
          <w:bCs/>
          <w:sz w:val="24"/>
          <w:szCs w:val="24"/>
        </w:rPr>
      </w:pPr>
      <w:r>
        <w:rPr>
          <w:sz w:val="24"/>
          <w:szCs w:val="24"/>
        </w:rPr>
        <w:t xml:space="preserve">6. </w:t>
      </w:r>
      <w:r w:rsidRPr="00D63C1B" w:rsidR="001F5EBF">
        <w:rPr>
          <w:sz w:val="24"/>
          <w:szCs w:val="24"/>
        </w:rPr>
        <w:t xml:space="preserve">Na žurnom postupku održanom dana </w:t>
      </w:r>
      <w:r w:rsidRPr="00D63C1B" w:rsidR="003A5237">
        <w:rPr>
          <w:sz w:val="24"/>
          <w:szCs w:val="24"/>
        </w:rPr>
        <w:t>0</w:t>
      </w:r>
      <w:r w:rsidRPr="00D63C1B" w:rsidR="00E03727">
        <w:rPr>
          <w:sz w:val="24"/>
          <w:szCs w:val="24"/>
        </w:rPr>
        <w:t>8</w:t>
      </w:r>
      <w:r w:rsidRPr="00D63C1B" w:rsidR="003A5237">
        <w:rPr>
          <w:sz w:val="24"/>
          <w:szCs w:val="24"/>
        </w:rPr>
        <w:t xml:space="preserve">. </w:t>
      </w:r>
      <w:r w:rsidRPr="00D63C1B" w:rsidR="00E03727">
        <w:rPr>
          <w:sz w:val="24"/>
          <w:szCs w:val="24"/>
          <w:lang w:val="de-DE"/>
        </w:rPr>
        <w:t>travnja</w:t>
      </w:r>
      <w:r w:rsidRPr="00D63C1B" w:rsidR="003A5237">
        <w:rPr>
          <w:sz w:val="24"/>
          <w:szCs w:val="24"/>
        </w:rPr>
        <w:t xml:space="preserve"> 20</w:t>
      </w:r>
      <w:r w:rsidRPr="00D63C1B" w:rsidR="00E03727">
        <w:rPr>
          <w:sz w:val="24"/>
          <w:szCs w:val="24"/>
        </w:rPr>
        <w:t>24</w:t>
      </w:r>
      <w:r w:rsidRPr="00D63C1B" w:rsidR="003A5237">
        <w:rPr>
          <w:sz w:val="24"/>
          <w:szCs w:val="24"/>
        </w:rPr>
        <w:t xml:space="preserve">. </w:t>
      </w:r>
      <w:r w:rsidRPr="00D63C1B" w:rsidR="005D1BFD">
        <w:rPr>
          <w:sz w:val="24"/>
          <w:szCs w:val="24"/>
          <w:lang w:val="de-DE"/>
        </w:rPr>
        <w:t>g</w:t>
      </w:r>
      <w:r w:rsidRPr="00D63C1B" w:rsidR="003A5237">
        <w:rPr>
          <w:sz w:val="24"/>
          <w:szCs w:val="24"/>
          <w:lang w:val="de-DE"/>
        </w:rPr>
        <w:t>odine</w:t>
      </w:r>
      <w:r w:rsidRPr="00D63C1B" w:rsidR="003A5237">
        <w:rPr>
          <w:sz w:val="24"/>
          <w:szCs w:val="24"/>
        </w:rPr>
        <w:t xml:space="preserve"> </w:t>
      </w:r>
      <w:r w:rsidRPr="00D63C1B" w:rsidR="00E03727">
        <w:rPr>
          <w:sz w:val="24"/>
          <w:szCs w:val="24"/>
        </w:rPr>
        <w:t>6. okrivljenik Marijan Grgić i 7. okrivljenik Robert Tutić</w:t>
      </w:r>
      <w:r w:rsidRPr="00D63C1B" w:rsidR="003A5237">
        <w:rPr>
          <w:sz w:val="24"/>
          <w:szCs w:val="24"/>
        </w:rPr>
        <w:t xml:space="preserve"> </w:t>
      </w:r>
      <w:r w:rsidRPr="00D63C1B" w:rsidR="00E03727">
        <w:rPr>
          <w:sz w:val="24"/>
          <w:szCs w:val="24"/>
        </w:rPr>
        <w:t>su</w:t>
      </w:r>
      <w:r w:rsidRPr="00D63C1B" w:rsidR="003A5237">
        <w:rPr>
          <w:sz w:val="24"/>
          <w:szCs w:val="24"/>
        </w:rPr>
        <w:t xml:space="preserve"> izjavi</w:t>
      </w:r>
      <w:r w:rsidRPr="00D63C1B" w:rsidR="00E03727">
        <w:rPr>
          <w:sz w:val="24"/>
          <w:szCs w:val="24"/>
        </w:rPr>
        <w:t>li</w:t>
      </w:r>
      <w:r w:rsidRPr="00D63C1B" w:rsidR="001F5EBF">
        <w:rPr>
          <w:sz w:val="24"/>
          <w:szCs w:val="24"/>
        </w:rPr>
        <w:t xml:space="preserve"> da </w:t>
      </w:r>
      <w:r w:rsidRPr="00D63C1B" w:rsidR="005A1688">
        <w:rPr>
          <w:bCs/>
          <w:sz w:val="24"/>
          <w:szCs w:val="24"/>
        </w:rPr>
        <w:t>u potpunosti ostaju kod iskaza danog na zapisnik od 31. siječnja 2024. godine</w:t>
      </w:r>
      <w:r w:rsidRPr="00D63C1B" w:rsidR="003A5237">
        <w:rPr>
          <w:bCs/>
          <w:sz w:val="24"/>
          <w:szCs w:val="24"/>
        </w:rPr>
        <w:t>.</w:t>
      </w:r>
    </w:p>
    <w:p w:rsidR="003A5237" w:rsidP="00B96C7E" w:rsidRDefault="00812DCA" w14:paraId="2928138C" w14:textId="77777777">
      <w:pPr>
        <w:ind w:firstLine="540"/>
        <w:jc w:val="both"/>
        <w:rPr>
          <w:rFonts w:ascii="Arial" w:hAnsi="Arial" w:cs="Arial"/>
          <w:iCs/>
          <w:noProof/>
        </w:rPr>
      </w:pPr>
      <w:r>
        <w:rPr>
          <w:rFonts w:ascii="Arial" w:hAnsi="Arial" w:cs="Arial"/>
          <w:lang w:val="de-DE"/>
        </w:rPr>
        <w:t xml:space="preserve">7. </w:t>
      </w:r>
      <w:r w:rsidRPr="00D63C1B" w:rsidR="009B0D68">
        <w:rPr>
          <w:rFonts w:ascii="Arial" w:hAnsi="Arial" w:cs="Arial"/>
          <w:lang w:val="de-DE"/>
        </w:rPr>
        <w:t>Tijekom</w:t>
      </w:r>
      <w:r w:rsidRPr="00D63C1B" w:rsidR="009B0D68">
        <w:rPr>
          <w:rFonts w:ascii="Arial" w:hAnsi="Arial" w:cs="Arial"/>
        </w:rPr>
        <w:t xml:space="preserve"> ž</w:t>
      </w:r>
      <w:r w:rsidRPr="00D63C1B" w:rsidR="009B0D68">
        <w:rPr>
          <w:rFonts w:ascii="Arial" w:hAnsi="Arial" w:cs="Arial"/>
          <w:lang w:val="de-DE"/>
        </w:rPr>
        <w:t>urnog</w:t>
      </w:r>
      <w:r w:rsidRPr="00D63C1B" w:rsidR="009B0D68">
        <w:rPr>
          <w:rFonts w:ascii="Arial" w:hAnsi="Arial" w:cs="Arial"/>
        </w:rPr>
        <w:t xml:space="preserve"> </w:t>
      </w:r>
      <w:r w:rsidRPr="00D63C1B" w:rsidR="009B0D68">
        <w:rPr>
          <w:rFonts w:ascii="Arial" w:hAnsi="Arial" w:cs="Arial"/>
          <w:lang w:val="de-DE"/>
        </w:rPr>
        <w:t>postupka</w:t>
      </w:r>
      <w:r w:rsidRPr="00D63C1B" w:rsidR="009B0D68">
        <w:rPr>
          <w:rFonts w:ascii="Arial" w:hAnsi="Arial" w:cs="Arial"/>
        </w:rPr>
        <w:t xml:space="preserve"> </w:t>
      </w:r>
      <w:r w:rsidRPr="00D63C1B" w:rsidR="009B0D68">
        <w:rPr>
          <w:rFonts w:ascii="Arial" w:hAnsi="Arial" w:cs="Arial"/>
          <w:lang w:val="de-DE"/>
        </w:rPr>
        <w:t>odr</w:t>
      </w:r>
      <w:r w:rsidRPr="00D63C1B" w:rsidR="009B0D68">
        <w:rPr>
          <w:rFonts w:ascii="Arial" w:hAnsi="Arial" w:cs="Arial"/>
        </w:rPr>
        <w:t>ž</w:t>
      </w:r>
      <w:r w:rsidRPr="00D63C1B" w:rsidR="009B0D68">
        <w:rPr>
          <w:rFonts w:ascii="Arial" w:hAnsi="Arial" w:cs="Arial"/>
          <w:lang w:val="de-DE"/>
        </w:rPr>
        <w:t>anog</w:t>
      </w:r>
      <w:r w:rsidRPr="00D63C1B" w:rsidR="009B0D68">
        <w:rPr>
          <w:rFonts w:ascii="Arial" w:hAnsi="Arial" w:cs="Arial"/>
        </w:rPr>
        <w:t xml:space="preserve"> </w:t>
      </w:r>
      <w:r w:rsidRPr="00D63C1B" w:rsidR="009B0D68">
        <w:rPr>
          <w:rFonts w:ascii="Arial" w:hAnsi="Arial" w:cs="Arial"/>
          <w:lang w:val="de-DE"/>
        </w:rPr>
        <w:t>dana</w:t>
      </w:r>
      <w:r w:rsidRPr="00D63C1B" w:rsidR="009B0D68">
        <w:rPr>
          <w:rFonts w:ascii="Arial" w:hAnsi="Arial" w:cs="Arial"/>
        </w:rPr>
        <w:t xml:space="preserve"> 03. </w:t>
      </w:r>
      <w:r w:rsidRPr="00D63C1B" w:rsidR="009B0D68">
        <w:rPr>
          <w:rFonts w:ascii="Arial" w:hAnsi="Arial" w:cs="Arial"/>
          <w:lang w:val="de-DE"/>
        </w:rPr>
        <w:t>prosinca</w:t>
      </w:r>
      <w:r w:rsidRPr="00D63C1B" w:rsidR="009B0D68">
        <w:rPr>
          <w:rFonts w:ascii="Arial" w:hAnsi="Arial" w:cs="Arial"/>
        </w:rPr>
        <w:t xml:space="preserve"> 2024. </w:t>
      </w:r>
      <w:r w:rsidRPr="00D63C1B" w:rsidR="009B0D68">
        <w:rPr>
          <w:rFonts w:ascii="Arial" w:hAnsi="Arial" w:cs="Arial"/>
          <w:lang w:val="de-DE"/>
        </w:rPr>
        <w:t>godine</w:t>
      </w:r>
      <w:r w:rsidRPr="00D63C1B" w:rsidR="009B0D68">
        <w:rPr>
          <w:rFonts w:ascii="Arial" w:hAnsi="Arial" w:cs="Arial"/>
          <w:bCs/>
        </w:rPr>
        <w:t xml:space="preserve"> Sud je pročitao pisanu obranu 4. okrivljenika Josipa Majdandžića od 01. prosinca 2024. godine u kojoj isti navodi </w:t>
      </w:r>
      <w:r w:rsidR="00B96C7E">
        <w:rPr>
          <w:rFonts w:ascii="Arial" w:hAnsi="Arial" w:cs="Arial"/>
          <w:bCs/>
        </w:rPr>
        <w:t xml:space="preserve">da </w:t>
      </w:r>
      <w:r w:rsidR="00B96C7E">
        <w:rPr>
          <w:rFonts w:ascii="Arial" w:hAnsi="Arial" w:cs="Arial"/>
          <w:iCs/>
          <w:noProof/>
        </w:rPr>
        <w:t>u</w:t>
      </w:r>
      <w:r w:rsidRPr="00D63C1B" w:rsidR="009B0D68">
        <w:rPr>
          <w:rFonts w:ascii="Arial" w:hAnsi="Arial" w:cs="Arial"/>
          <w:iCs/>
          <w:noProof/>
        </w:rPr>
        <w:t xml:space="preserve"> cijelosti osporava počinjenje prekršaja na način kako m</w:t>
      </w:r>
      <w:r w:rsidR="00B96C7E">
        <w:rPr>
          <w:rFonts w:ascii="Arial" w:hAnsi="Arial" w:cs="Arial"/>
          <w:iCs/>
          <w:noProof/>
        </w:rPr>
        <w:t>u</w:t>
      </w:r>
      <w:r w:rsidRPr="00D63C1B" w:rsidR="009B0D68">
        <w:rPr>
          <w:rFonts w:ascii="Arial" w:hAnsi="Arial" w:cs="Arial"/>
          <w:iCs/>
          <w:noProof/>
        </w:rPr>
        <w:t xml:space="preserve"> se to stavlja na teret optužnim prijedlogom Policijske uprave Sisačko-moslavačke, Postaja granične policije Novska s Ispostavom Jasenovac, Klasa: 211-07/22-5/35197 od 29.08.2023. Naime, kritične zgode bio </w:t>
      </w:r>
      <w:r w:rsidR="00B96C7E">
        <w:rPr>
          <w:rFonts w:ascii="Arial" w:hAnsi="Arial" w:cs="Arial"/>
          <w:iCs/>
          <w:noProof/>
        </w:rPr>
        <w:t>je</w:t>
      </w:r>
      <w:r w:rsidRPr="00D63C1B" w:rsidR="009B0D68">
        <w:rPr>
          <w:rFonts w:ascii="Arial" w:hAnsi="Arial" w:cs="Arial"/>
          <w:iCs/>
          <w:noProof/>
        </w:rPr>
        <w:t xml:space="preserve"> napadnut, verbalno i fizički, od strane 1. okrivljenika, kojom prilikom </w:t>
      </w:r>
      <w:r w:rsidR="00B96C7E">
        <w:rPr>
          <w:rFonts w:ascii="Arial" w:hAnsi="Arial" w:cs="Arial"/>
          <w:iCs/>
          <w:noProof/>
        </w:rPr>
        <w:t>ga j</w:t>
      </w:r>
      <w:r w:rsidRPr="00D63C1B" w:rsidR="009B0D68">
        <w:rPr>
          <w:rFonts w:ascii="Arial" w:hAnsi="Arial" w:cs="Arial"/>
          <w:iCs/>
          <w:noProof/>
        </w:rPr>
        <w:t xml:space="preserve">e 1. okrivljenik prvotno vrijeđao riječima: "Ti si klošar", te mi "jebao mater", koje riječi je vikao glasno da su to mogli čuti i drugi gosti kafića Ložiona. Nakon toga je Ivo Ždralović, bez ikakvog povoda i razloga, fizički nasrnuo na </w:t>
      </w:r>
      <w:r w:rsidR="00B96C7E">
        <w:rPr>
          <w:rFonts w:ascii="Arial" w:hAnsi="Arial" w:cs="Arial"/>
          <w:iCs/>
          <w:noProof/>
        </w:rPr>
        <w:t>njega</w:t>
      </w:r>
      <w:r w:rsidRPr="00D63C1B" w:rsidR="009B0D68">
        <w:rPr>
          <w:rFonts w:ascii="Arial" w:hAnsi="Arial" w:cs="Arial"/>
          <w:iCs/>
          <w:noProof/>
        </w:rPr>
        <w:t xml:space="preserve">, te </w:t>
      </w:r>
      <w:r w:rsidR="00B96C7E">
        <w:rPr>
          <w:rFonts w:ascii="Arial" w:hAnsi="Arial" w:cs="Arial"/>
          <w:iCs/>
          <w:noProof/>
        </w:rPr>
        <w:t>ga</w:t>
      </w:r>
      <w:r w:rsidRPr="00D63C1B" w:rsidR="009B0D68">
        <w:rPr>
          <w:rFonts w:ascii="Arial" w:hAnsi="Arial" w:cs="Arial"/>
          <w:iCs/>
          <w:noProof/>
        </w:rPr>
        <w:t xml:space="preserve"> udario desnom šakom u lice. </w:t>
      </w:r>
      <w:r w:rsidR="00B96C7E">
        <w:rPr>
          <w:rFonts w:ascii="Arial" w:hAnsi="Arial" w:cs="Arial"/>
          <w:iCs/>
          <w:noProof/>
        </w:rPr>
        <w:t>On</w:t>
      </w:r>
      <w:r w:rsidRPr="00D63C1B" w:rsidR="009B0D68">
        <w:rPr>
          <w:rFonts w:ascii="Arial" w:hAnsi="Arial" w:cs="Arial"/>
          <w:iCs/>
          <w:noProof/>
        </w:rPr>
        <w:t xml:space="preserve"> ga </w:t>
      </w:r>
      <w:r w:rsidR="00B96C7E">
        <w:rPr>
          <w:rFonts w:ascii="Arial" w:hAnsi="Arial" w:cs="Arial"/>
          <w:iCs/>
          <w:noProof/>
        </w:rPr>
        <w:t xml:space="preserve">je </w:t>
      </w:r>
      <w:r w:rsidRPr="00D63C1B" w:rsidR="009B0D68">
        <w:rPr>
          <w:rFonts w:ascii="Arial" w:hAnsi="Arial" w:cs="Arial"/>
          <w:iCs/>
          <w:noProof/>
        </w:rPr>
        <w:t xml:space="preserve">pokušao odgurnuti i otići, ali </w:t>
      </w:r>
      <w:r w:rsidR="00B96C7E">
        <w:rPr>
          <w:rFonts w:ascii="Arial" w:hAnsi="Arial" w:cs="Arial"/>
          <w:iCs/>
          <w:noProof/>
        </w:rPr>
        <w:t>ga j</w:t>
      </w:r>
      <w:r w:rsidRPr="00D63C1B" w:rsidR="009B0D68">
        <w:rPr>
          <w:rFonts w:ascii="Arial" w:hAnsi="Arial" w:cs="Arial"/>
          <w:iCs/>
          <w:noProof/>
        </w:rPr>
        <w:t xml:space="preserve">e Luka Krunić zahvatio s leđa svojom rukom u predjelu vrata zahvatom "kravate" i tako </w:t>
      </w:r>
      <w:r w:rsidR="00B96C7E">
        <w:rPr>
          <w:rFonts w:ascii="Arial" w:hAnsi="Arial" w:cs="Arial"/>
          <w:iCs/>
          <w:noProof/>
        </w:rPr>
        <w:t>ga</w:t>
      </w:r>
      <w:r w:rsidRPr="00D63C1B" w:rsidR="009B0D68">
        <w:rPr>
          <w:rFonts w:ascii="Arial" w:hAnsi="Arial" w:cs="Arial"/>
          <w:iCs/>
          <w:noProof/>
        </w:rPr>
        <w:t xml:space="preserve"> držao dok su </w:t>
      </w:r>
      <w:r w:rsidR="00B96C7E">
        <w:rPr>
          <w:rFonts w:ascii="Arial" w:hAnsi="Arial" w:cs="Arial"/>
          <w:iCs/>
          <w:noProof/>
        </w:rPr>
        <w:t>ga</w:t>
      </w:r>
      <w:r w:rsidRPr="00D63C1B" w:rsidR="009B0D68">
        <w:rPr>
          <w:rFonts w:ascii="Arial" w:hAnsi="Arial" w:cs="Arial"/>
          <w:iCs/>
          <w:noProof/>
        </w:rPr>
        <w:t xml:space="preserve"> Ivo Ždralović i Marijan Ždralović tukli rukama i nogama. Budući da </w:t>
      </w:r>
      <w:r w:rsidR="00B96C7E">
        <w:rPr>
          <w:rFonts w:ascii="Arial" w:hAnsi="Arial" w:cs="Arial"/>
          <w:iCs/>
          <w:noProof/>
        </w:rPr>
        <w:t>je</w:t>
      </w:r>
      <w:r w:rsidRPr="00D63C1B" w:rsidR="009B0D68">
        <w:rPr>
          <w:rFonts w:ascii="Arial" w:hAnsi="Arial" w:cs="Arial"/>
          <w:iCs/>
          <w:noProof/>
        </w:rPr>
        <w:t xml:space="preserve"> kritične zgode bio u društvu tada mlljt. sina Leonarda, on je kada je vidio da </w:t>
      </w:r>
      <w:r w:rsidR="00B96C7E">
        <w:rPr>
          <w:rFonts w:ascii="Arial" w:hAnsi="Arial" w:cs="Arial"/>
          <w:iCs/>
          <w:noProof/>
        </w:rPr>
        <w:t>je</w:t>
      </w:r>
      <w:r w:rsidRPr="00D63C1B" w:rsidR="009B0D68">
        <w:rPr>
          <w:rFonts w:ascii="Arial" w:hAnsi="Arial" w:cs="Arial"/>
          <w:iCs/>
          <w:noProof/>
        </w:rPr>
        <w:t xml:space="preserve"> napadnut, zamolio prisutne Roberta Tutića, Marijana Grgića, Josipa Grgića i Kristijana Klarića da m</w:t>
      </w:r>
      <w:r w:rsidR="00B96C7E">
        <w:rPr>
          <w:rFonts w:ascii="Arial" w:hAnsi="Arial" w:cs="Arial"/>
          <w:iCs/>
          <w:noProof/>
        </w:rPr>
        <w:t>u</w:t>
      </w:r>
      <w:r w:rsidRPr="00D63C1B" w:rsidR="009B0D68">
        <w:rPr>
          <w:rFonts w:ascii="Arial" w:hAnsi="Arial" w:cs="Arial"/>
          <w:iCs/>
          <w:noProof/>
        </w:rPr>
        <w:t xml:space="preserve"> pomognu.</w:t>
      </w:r>
      <w:r w:rsidR="00B96C7E">
        <w:rPr>
          <w:rFonts w:ascii="Arial" w:hAnsi="Arial" w:cs="Arial"/>
          <w:iCs/>
          <w:noProof/>
        </w:rPr>
        <w:t xml:space="preserve"> </w:t>
      </w:r>
      <w:r w:rsidRPr="00D63C1B" w:rsidR="009B0D68">
        <w:rPr>
          <w:rFonts w:ascii="Arial" w:hAnsi="Arial" w:cs="Arial"/>
          <w:iCs/>
          <w:noProof/>
        </w:rPr>
        <w:t xml:space="preserve">Leonardo je sam pokušao odgurnuti Ivu Ždralovića od </w:t>
      </w:r>
      <w:r w:rsidR="00B96C7E">
        <w:rPr>
          <w:rFonts w:ascii="Arial" w:hAnsi="Arial" w:cs="Arial"/>
          <w:iCs/>
          <w:noProof/>
        </w:rPr>
        <w:t>njega</w:t>
      </w:r>
      <w:r w:rsidRPr="00D63C1B" w:rsidR="009B0D68">
        <w:rPr>
          <w:rFonts w:ascii="Arial" w:hAnsi="Arial" w:cs="Arial"/>
          <w:iCs/>
          <w:noProof/>
        </w:rPr>
        <w:t xml:space="preserve">, ali u tome nije uspio, već je i njega fizički napao Marijan Ždralović na način da ga je udarao rukama po tijelu. Josip Grgić i Robert Tutić, pokušavali su zadržati Marijana Ždralovića da dalje ne udara </w:t>
      </w:r>
      <w:r w:rsidR="00B96C7E">
        <w:rPr>
          <w:rFonts w:ascii="Arial" w:hAnsi="Arial" w:cs="Arial"/>
          <w:iCs/>
          <w:noProof/>
        </w:rPr>
        <w:t>njega</w:t>
      </w:r>
      <w:r w:rsidRPr="00D63C1B" w:rsidR="009B0D68">
        <w:rPr>
          <w:rFonts w:ascii="Arial" w:hAnsi="Arial" w:cs="Arial"/>
          <w:iCs/>
          <w:noProof/>
        </w:rPr>
        <w:t xml:space="preserve"> i </w:t>
      </w:r>
      <w:r w:rsidR="00B96C7E">
        <w:rPr>
          <w:rFonts w:ascii="Arial" w:hAnsi="Arial" w:cs="Arial"/>
          <w:iCs/>
          <w:noProof/>
        </w:rPr>
        <w:t>njegov</w:t>
      </w:r>
      <w:r w:rsidRPr="00D63C1B" w:rsidR="009B0D68">
        <w:rPr>
          <w:rFonts w:ascii="Arial" w:hAnsi="Arial" w:cs="Arial"/>
          <w:iCs/>
          <w:noProof/>
        </w:rPr>
        <w:t xml:space="preserve">og sina, te su Robert Tutić i Marijan Ždralović, uslijed naguravanja pali na pod. Marijan Grgić uspio je odmaknuti Luku Krunića s </w:t>
      </w:r>
      <w:r w:rsidR="00B96C7E">
        <w:rPr>
          <w:rFonts w:ascii="Arial" w:hAnsi="Arial" w:cs="Arial"/>
          <w:iCs/>
          <w:noProof/>
        </w:rPr>
        <w:t>njega</w:t>
      </w:r>
      <w:r w:rsidRPr="00D63C1B" w:rsidR="009B0D68">
        <w:rPr>
          <w:rFonts w:ascii="Arial" w:hAnsi="Arial" w:cs="Arial"/>
          <w:iCs/>
          <w:noProof/>
        </w:rPr>
        <w:t xml:space="preserve">, uslijed čega su i oni pali na pod, te je nedugo zatim stigla policija. Kritične zgode, bio </w:t>
      </w:r>
      <w:r w:rsidR="00B96C7E">
        <w:rPr>
          <w:rFonts w:ascii="Arial" w:hAnsi="Arial" w:cs="Arial"/>
          <w:iCs/>
          <w:noProof/>
        </w:rPr>
        <w:t>je</w:t>
      </w:r>
      <w:r w:rsidRPr="00D63C1B" w:rsidR="009B0D68">
        <w:rPr>
          <w:rFonts w:ascii="Arial" w:hAnsi="Arial" w:cs="Arial"/>
          <w:iCs/>
          <w:noProof/>
        </w:rPr>
        <w:t xml:space="preserve"> napadnut od strane 1-3. okrivljenika, kojom prilikom ni</w:t>
      </w:r>
      <w:r w:rsidR="00B96C7E">
        <w:rPr>
          <w:rFonts w:ascii="Arial" w:hAnsi="Arial" w:cs="Arial"/>
          <w:iCs/>
          <w:noProof/>
        </w:rPr>
        <w:t>je</w:t>
      </w:r>
      <w:r w:rsidRPr="00D63C1B" w:rsidR="009B0D68">
        <w:rPr>
          <w:rFonts w:ascii="Arial" w:hAnsi="Arial" w:cs="Arial"/>
          <w:iCs/>
          <w:noProof/>
        </w:rPr>
        <w:t xml:space="preserve"> nikoga od prisutnih vrijeđao, niti fizički napao, te su sva </w:t>
      </w:r>
      <w:r w:rsidR="00B96C7E">
        <w:rPr>
          <w:rFonts w:ascii="Arial" w:hAnsi="Arial" w:cs="Arial"/>
          <w:iCs/>
          <w:noProof/>
        </w:rPr>
        <w:t>njegova</w:t>
      </w:r>
      <w:r w:rsidRPr="00D63C1B" w:rsidR="009B0D68">
        <w:rPr>
          <w:rFonts w:ascii="Arial" w:hAnsi="Arial" w:cs="Arial"/>
          <w:iCs/>
          <w:noProof/>
        </w:rPr>
        <w:t xml:space="preserve"> postupanja bila usmjerena isključivo u cilju otklanjanja protupravnog napada od strane 1-3. okrivljenika. Slijedom navedenog, predlaže da </w:t>
      </w:r>
      <w:r w:rsidR="00B96C7E">
        <w:rPr>
          <w:rFonts w:ascii="Arial" w:hAnsi="Arial" w:cs="Arial"/>
          <w:iCs/>
          <w:noProof/>
        </w:rPr>
        <w:t>ga</w:t>
      </w:r>
      <w:r w:rsidRPr="00D63C1B" w:rsidR="009B0D68">
        <w:rPr>
          <w:rFonts w:ascii="Arial" w:hAnsi="Arial" w:cs="Arial"/>
          <w:iCs/>
          <w:noProof/>
        </w:rPr>
        <w:t xml:space="preserve"> sud oslobodi od optužbe u ovom predmetu, a sve uvažavajući činjenicu da ni</w:t>
      </w:r>
      <w:r w:rsidR="00B96C7E">
        <w:rPr>
          <w:rFonts w:ascii="Arial" w:hAnsi="Arial" w:cs="Arial"/>
          <w:iCs/>
          <w:noProof/>
        </w:rPr>
        <w:t>je</w:t>
      </w:r>
      <w:r w:rsidRPr="00D63C1B" w:rsidR="009B0D68">
        <w:rPr>
          <w:rFonts w:ascii="Arial" w:hAnsi="Arial" w:cs="Arial"/>
          <w:iCs/>
          <w:noProof/>
        </w:rPr>
        <w:t xml:space="preserve"> kritične zgode ni na koji način narušavao javni red i mir.</w:t>
      </w:r>
    </w:p>
    <w:p w:rsidRPr="00D63C1B" w:rsidR="002D3C89" w:rsidP="00B96C7E" w:rsidRDefault="002D3C89" w14:paraId="01829DA8" w14:textId="77777777">
      <w:pPr>
        <w:ind w:firstLine="540"/>
        <w:jc w:val="both"/>
        <w:rPr>
          <w:rFonts w:ascii="Arial" w:hAnsi="Arial" w:cs="Arial"/>
          <w:iCs/>
          <w:noProof/>
        </w:rPr>
      </w:pPr>
    </w:p>
    <w:p w:rsidRPr="00D63C1B" w:rsidR="003A5237" w:rsidP="0025680A" w:rsidRDefault="00812DCA" w14:paraId="0AE6E790" w14:textId="77777777">
      <w:pPr>
        <w:ind w:firstLine="540"/>
        <w:jc w:val="both"/>
        <w:rPr>
          <w:rFonts w:ascii="Arial" w:hAnsi="Arial" w:cs="Arial"/>
          <w:iCs/>
          <w:noProof/>
        </w:rPr>
      </w:pPr>
      <w:r>
        <w:rPr>
          <w:rFonts w:ascii="Arial" w:hAnsi="Arial" w:cs="Arial"/>
          <w:lang w:val="de-DE"/>
        </w:rPr>
        <w:t xml:space="preserve">8. </w:t>
      </w:r>
      <w:r w:rsidRPr="00D63C1B" w:rsidR="009B0D68">
        <w:rPr>
          <w:rFonts w:ascii="Arial" w:hAnsi="Arial" w:cs="Arial"/>
          <w:lang w:val="de-DE"/>
        </w:rPr>
        <w:t>Tijekom</w:t>
      </w:r>
      <w:r w:rsidRPr="00D63C1B" w:rsidR="009B0D68">
        <w:rPr>
          <w:rFonts w:ascii="Arial" w:hAnsi="Arial" w:cs="Arial"/>
        </w:rPr>
        <w:t xml:space="preserve"> ž</w:t>
      </w:r>
      <w:r w:rsidRPr="00D63C1B" w:rsidR="009B0D68">
        <w:rPr>
          <w:rFonts w:ascii="Arial" w:hAnsi="Arial" w:cs="Arial"/>
          <w:lang w:val="de-DE"/>
        </w:rPr>
        <w:t>urnog</w:t>
      </w:r>
      <w:r w:rsidRPr="00D63C1B" w:rsidR="009B0D68">
        <w:rPr>
          <w:rFonts w:ascii="Arial" w:hAnsi="Arial" w:cs="Arial"/>
        </w:rPr>
        <w:t xml:space="preserve"> </w:t>
      </w:r>
      <w:r w:rsidRPr="00D63C1B" w:rsidR="009B0D68">
        <w:rPr>
          <w:rFonts w:ascii="Arial" w:hAnsi="Arial" w:cs="Arial"/>
          <w:lang w:val="de-DE"/>
        </w:rPr>
        <w:t>postupka</w:t>
      </w:r>
      <w:r w:rsidRPr="00D63C1B" w:rsidR="009B0D68">
        <w:rPr>
          <w:rFonts w:ascii="Arial" w:hAnsi="Arial" w:cs="Arial"/>
        </w:rPr>
        <w:t xml:space="preserve"> </w:t>
      </w:r>
      <w:r w:rsidRPr="00D63C1B" w:rsidR="009B0D68">
        <w:rPr>
          <w:rFonts w:ascii="Arial" w:hAnsi="Arial" w:cs="Arial"/>
          <w:lang w:val="de-DE"/>
        </w:rPr>
        <w:t>odr</w:t>
      </w:r>
      <w:r w:rsidRPr="00D63C1B" w:rsidR="009B0D68">
        <w:rPr>
          <w:rFonts w:ascii="Arial" w:hAnsi="Arial" w:cs="Arial"/>
        </w:rPr>
        <w:t>ž</w:t>
      </w:r>
      <w:r w:rsidRPr="00D63C1B" w:rsidR="009B0D68">
        <w:rPr>
          <w:rFonts w:ascii="Arial" w:hAnsi="Arial" w:cs="Arial"/>
          <w:lang w:val="de-DE"/>
        </w:rPr>
        <w:t>anog</w:t>
      </w:r>
      <w:r w:rsidRPr="00D63C1B" w:rsidR="009B0D68">
        <w:rPr>
          <w:rFonts w:ascii="Arial" w:hAnsi="Arial" w:cs="Arial"/>
        </w:rPr>
        <w:t xml:space="preserve"> </w:t>
      </w:r>
      <w:r w:rsidRPr="00D63C1B" w:rsidR="009B0D68">
        <w:rPr>
          <w:rFonts w:ascii="Arial" w:hAnsi="Arial" w:cs="Arial"/>
          <w:lang w:val="de-DE"/>
        </w:rPr>
        <w:t>dana</w:t>
      </w:r>
      <w:r w:rsidRPr="00D63C1B" w:rsidR="009B0D68">
        <w:rPr>
          <w:rFonts w:ascii="Arial" w:hAnsi="Arial" w:cs="Arial"/>
        </w:rPr>
        <w:t xml:space="preserve"> 03. </w:t>
      </w:r>
      <w:r w:rsidRPr="00D63C1B" w:rsidR="009B0D68">
        <w:rPr>
          <w:rFonts w:ascii="Arial" w:hAnsi="Arial" w:cs="Arial"/>
          <w:lang w:val="de-DE"/>
        </w:rPr>
        <w:t>prosinca</w:t>
      </w:r>
      <w:r w:rsidRPr="00D63C1B" w:rsidR="009B0D68">
        <w:rPr>
          <w:rFonts w:ascii="Arial" w:hAnsi="Arial" w:cs="Arial"/>
        </w:rPr>
        <w:t xml:space="preserve"> 2024. </w:t>
      </w:r>
      <w:r w:rsidRPr="00D63C1B" w:rsidR="009B0D68">
        <w:rPr>
          <w:rFonts w:ascii="Arial" w:hAnsi="Arial" w:cs="Arial"/>
          <w:lang w:val="de-DE"/>
        </w:rPr>
        <w:t>godine</w:t>
      </w:r>
      <w:r w:rsidRPr="00D63C1B" w:rsidR="009B0D68">
        <w:rPr>
          <w:rFonts w:ascii="Arial" w:hAnsi="Arial" w:cs="Arial"/>
          <w:bCs/>
        </w:rPr>
        <w:t xml:space="preserve"> Sud je pročitao pisanu obranu mlljt. Leonarda Majdandžića od 28. studenog 2024. godine u kojoj isti navodi </w:t>
      </w:r>
      <w:r w:rsidR="0025680A">
        <w:rPr>
          <w:rFonts w:ascii="Arial" w:hAnsi="Arial" w:cs="Arial"/>
          <w:bCs/>
        </w:rPr>
        <w:t xml:space="preserve">da </w:t>
      </w:r>
      <w:r w:rsidR="0025680A">
        <w:rPr>
          <w:rFonts w:ascii="Arial" w:hAnsi="Arial" w:cs="Arial"/>
          <w:iCs/>
          <w:noProof/>
        </w:rPr>
        <w:t>u</w:t>
      </w:r>
      <w:r w:rsidRPr="00D63C1B" w:rsidR="009B0D68">
        <w:rPr>
          <w:rFonts w:ascii="Arial" w:hAnsi="Arial" w:cs="Arial"/>
          <w:iCs/>
          <w:noProof/>
        </w:rPr>
        <w:t xml:space="preserve"> cijelosti osporava počinjenje prekršaja, na način kako m</w:t>
      </w:r>
      <w:r w:rsidR="0025680A">
        <w:rPr>
          <w:rFonts w:ascii="Arial" w:hAnsi="Arial" w:cs="Arial"/>
          <w:iCs/>
          <w:noProof/>
        </w:rPr>
        <w:t>u</w:t>
      </w:r>
      <w:r w:rsidRPr="00D63C1B" w:rsidR="009B0D68">
        <w:rPr>
          <w:rFonts w:ascii="Arial" w:hAnsi="Arial" w:cs="Arial"/>
          <w:iCs/>
          <w:noProof/>
        </w:rPr>
        <w:t xml:space="preserve"> se to stavlja na teret optužnim prijedlogom Policijske uprave Sisačko-moslavačke, Postaja granične policije Novska s Ispostavom Jasenovac, Klasa: 211-07/22-5/35197 od 29.08.2023. Naime, kritične zgode bio </w:t>
      </w:r>
      <w:r w:rsidR="0025680A">
        <w:rPr>
          <w:rFonts w:ascii="Arial" w:hAnsi="Arial" w:cs="Arial"/>
          <w:iCs/>
          <w:noProof/>
        </w:rPr>
        <w:t>je</w:t>
      </w:r>
      <w:r w:rsidRPr="00D63C1B" w:rsidR="009B0D68">
        <w:rPr>
          <w:rFonts w:ascii="Arial" w:hAnsi="Arial" w:cs="Arial"/>
          <w:iCs/>
          <w:noProof/>
        </w:rPr>
        <w:t xml:space="preserve"> </w:t>
      </w:r>
      <w:r w:rsidR="0025680A">
        <w:rPr>
          <w:rFonts w:ascii="Arial" w:hAnsi="Arial" w:cs="Arial"/>
          <w:iCs/>
          <w:noProof/>
        </w:rPr>
        <w:t>u</w:t>
      </w:r>
      <w:r w:rsidRPr="00D63C1B" w:rsidR="009B0D68">
        <w:rPr>
          <w:rFonts w:ascii="Arial" w:hAnsi="Arial" w:cs="Arial"/>
          <w:iCs/>
          <w:noProof/>
        </w:rPr>
        <w:t xml:space="preserve"> </w:t>
      </w:r>
      <w:r w:rsidR="0025680A">
        <w:rPr>
          <w:rFonts w:ascii="Arial" w:hAnsi="Arial" w:cs="Arial"/>
          <w:iCs/>
          <w:noProof/>
        </w:rPr>
        <w:t>kafiću</w:t>
      </w:r>
      <w:r w:rsidRPr="00D63C1B" w:rsidR="009B0D68">
        <w:rPr>
          <w:rFonts w:ascii="Arial" w:hAnsi="Arial" w:cs="Arial"/>
          <w:iCs/>
          <w:noProof/>
        </w:rPr>
        <w:t xml:space="preserve"> Ložiona u Novskoj s </w:t>
      </w:r>
      <w:r w:rsidRPr="00D63C1B" w:rsidR="009B0D68">
        <w:rPr>
          <w:rFonts w:ascii="Arial" w:hAnsi="Arial" w:cs="Arial"/>
          <w:iCs/>
          <w:noProof/>
        </w:rPr>
        <w:lastRenderedPageBreak/>
        <w:t xml:space="preserve">ocem, Josipom Majdandžićem. U jednom trenutku </w:t>
      </w:r>
      <w:r w:rsidR="0025680A">
        <w:rPr>
          <w:rFonts w:ascii="Arial" w:hAnsi="Arial" w:cs="Arial"/>
          <w:iCs/>
          <w:noProof/>
        </w:rPr>
        <w:t>je</w:t>
      </w:r>
      <w:r w:rsidRPr="00D63C1B" w:rsidR="009B0D68">
        <w:rPr>
          <w:rFonts w:ascii="Arial" w:hAnsi="Arial" w:cs="Arial"/>
          <w:iCs/>
          <w:noProof/>
        </w:rPr>
        <w:t xml:space="preserve"> čuo kako 1. okrivljenik viče </w:t>
      </w:r>
      <w:r w:rsidR="0025680A">
        <w:rPr>
          <w:rFonts w:ascii="Arial" w:hAnsi="Arial" w:cs="Arial"/>
          <w:iCs/>
          <w:noProof/>
        </w:rPr>
        <w:t>njegov</w:t>
      </w:r>
      <w:r w:rsidRPr="00D63C1B" w:rsidR="009B0D68">
        <w:rPr>
          <w:rFonts w:ascii="Arial" w:hAnsi="Arial" w:cs="Arial"/>
          <w:iCs/>
          <w:noProof/>
        </w:rPr>
        <w:t xml:space="preserve">om ocu: "Ti si klošar", te mu psuje mater. Nakon toga je Ivo Ždralović udario </w:t>
      </w:r>
      <w:r w:rsidR="0025680A">
        <w:rPr>
          <w:rFonts w:ascii="Arial" w:hAnsi="Arial" w:cs="Arial"/>
          <w:iCs/>
          <w:noProof/>
        </w:rPr>
        <w:t>njegovog</w:t>
      </w:r>
      <w:r w:rsidRPr="00D63C1B" w:rsidR="009B0D68">
        <w:rPr>
          <w:rFonts w:ascii="Arial" w:hAnsi="Arial" w:cs="Arial"/>
          <w:iCs/>
          <w:noProof/>
        </w:rPr>
        <w:t xml:space="preserve"> oca desnom šakom u lice. Odmah potom je Luka Krunić primio </w:t>
      </w:r>
      <w:r w:rsidR="0025680A">
        <w:rPr>
          <w:rFonts w:ascii="Arial" w:hAnsi="Arial" w:cs="Arial"/>
          <w:iCs/>
          <w:noProof/>
        </w:rPr>
        <w:t>njegovog</w:t>
      </w:r>
      <w:r w:rsidRPr="00D63C1B" w:rsidR="009B0D68">
        <w:rPr>
          <w:rFonts w:ascii="Arial" w:hAnsi="Arial" w:cs="Arial"/>
          <w:iCs/>
          <w:noProof/>
        </w:rPr>
        <w:t xml:space="preserve"> oca s leđa rukom preko njegovog vrata, radi čega se otac nije mogao pomicati, a Ivo Ždralović i Marijan Ždralović su ga tukli rukama i nogama po tijelu. </w:t>
      </w:r>
      <w:r w:rsidR="0025680A">
        <w:rPr>
          <w:rFonts w:ascii="Arial" w:hAnsi="Arial" w:cs="Arial"/>
          <w:iCs/>
          <w:noProof/>
        </w:rPr>
        <w:t>On je</w:t>
      </w:r>
      <w:r w:rsidRPr="00D63C1B" w:rsidR="009B0D68">
        <w:rPr>
          <w:rFonts w:ascii="Arial" w:hAnsi="Arial" w:cs="Arial"/>
          <w:iCs/>
          <w:noProof/>
        </w:rPr>
        <w:t xml:space="preserve"> pokušao pomoći ocu i odgurnuti Ivu Ždralovića i Marijana Ždralovića, ali je Marijan Ždralović odmah fizički napao i </w:t>
      </w:r>
      <w:r w:rsidR="0025680A">
        <w:rPr>
          <w:rFonts w:ascii="Arial" w:hAnsi="Arial" w:cs="Arial"/>
          <w:iCs/>
          <w:noProof/>
        </w:rPr>
        <w:t>njega</w:t>
      </w:r>
      <w:r w:rsidRPr="00D63C1B" w:rsidR="009B0D68">
        <w:rPr>
          <w:rFonts w:ascii="Arial" w:hAnsi="Arial" w:cs="Arial"/>
          <w:iCs/>
          <w:noProof/>
        </w:rPr>
        <w:t xml:space="preserve"> i to na način da </w:t>
      </w:r>
      <w:r w:rsidR="0025680A">
        <w:rPr>
          <w:rFonts w:ascii="Arial" w:hAnsi="Arial" w:cs="Arial"/>
          <w:iCs/>
          <w:noProof/>
        </w:rPr>
        <w:t>ga j</w:t>
      </w:r>
      <w:r w:rsidRPr="00D63C1B" w:rsidR="009B0D68">
        <w:rPr>
          <w:rFonts w:ascii="Arial" w:hAnsi="Arial" w:cs="Arial"/>
          <w:iCs/>
          <w:noProof/>
        </w:rPr>
        <w:t xml:space="preserve">e tukao rukama po tijelu. Nije točno, dakle da </w:t>
      </w:r>
      <w:r w:rsidR="0025680A">
        <w:rPr>
          <w:rFonts w:ascii="Arial" w:hAnsi="Arial" w:cs="Arial"/>
          <w:iCs/>
          <w:noProof/>
        </w:rPr>
        <w:t>je on</w:t>
      </w:r>
      <w:r w:rsidRPr="00D63C1B" w:rsidR="009B0D68">
        <w:rPr>
          <w:rFonts w:ascii="Arial" w:hAnsi="Arial" w:cs="Arial"/>
          <w:iCs/>
          <w:noProof/>
        </w:rPr>
        <w:t xml:space="preserve"> fizički napao Ivu Ždralovića na način da ga</w:t>
      </w:r>
      <w:r w:rsidR="0025680A">
        <w:rPr>
          <w:rFonts w:ascii="Arial" w:hAnsi="Arial" w:cs="Arial"/>
          <w:iCs/>
          <w:noProof/>
        </w:rPr>
        <w:t xml:space="preserve"> je</w:t>
      </w:r>
      <w:r w:rsidRPr="00D63C1B" w:rsidR="009B0D68">
        <w:rPr>
          <w:rFonts w:ascii="Arial" w:hAnsi="Arial" w:cs="Arial"/>
          <w:iCs/>
          <w:noProof/>
        </w:rPr>
        <w:t xml:space="preserve"> udario više puta šakom u glavu. Naime, posebno napominje kako </w:t>
      </w:r>
      <w:r w:rsidR="0025680A">
        <w:rPr>
          <w:rFonts w:ascii="Arial" w:hAnsi="Arial" w:cs="Arial"/>
          <w:iCs/>
          <w:noProof/>
        </w:rPr>
        <w:t>je</w:t>
      </w:r>
      <w:r w:rsidRPr="00D63C1B" w:rsidR="009B0D68">
        <w:rPr>
          <w:rFonts w:ascii="Arial" w:hAnsi="Arial" w:cs="Arial"/>
          <w:iCs/>
          <w:noProof/>
        </w:rPr>
        <w:t xml:space="preserve"> tada bio maloljetan – u dobi od 17 godina, dok su i Ivo Ždralović i Marijan Ždralović znatno stariji od </w:t>
      </w:r>
      <w:r w:rsidR="0025680A">
        <w:rPr>
          <w:rFonts w:ascii="Arial" w:hAnsi="Arial" w:cs="Arial"/>
          <w:iCs/>
          <w:noProof/>
        </w:rPr>
        <w:t>njega</w:t>
      </w:r>
      <w:r w:rsidRPr="00D63C1B" w:rsidR="009B0D68">
        <w:rPr>
          <w:rFonts w:ascii="Arial" w:hAnsi="Arial" w:cs="Arial"/>
          <w:iCs/>
          <w:noProof/>
        </w:rPr>
        <w:t xml:space="preserve">. U pomoć su </w:t>
      </w:r>
      <w:r w:rsidR="0025680A">
        <w:rPr>
          <w:rFonts w:ascii="Arial" w:hAnsi="Arial" w:cs="Arial"/>
          <w:iCs/>
          <w:noProof/>
        </w:rPr>
        <w:t>i</w:t>
      </w:r>
      <w:r w:rsidRPr="00D63C1B" w:rsidR="009B0D68">
        <w:rPr>
          <w:rFonts w:ascii="Arial" w:hAnsi="Arial" w:cs="Arial"/>
          <w:iCs/>
          <w:noProof/>
        </w:rPr>
        <w:t xml:space="preserve">m priskočili Robert Tutić, Marijan Grgić, Josip Grgić i Kristijan Klarić, te su zaustavili fizički napad na </w:t>
      </w:r>
      <w:r w:rsidR="0025680A">
        <w:rPr>
          <w:rFonts w:ascii="Arial" w:hAnsi="Arial" w:cs="Arial"/>
          <w:iCs/>
          <w:noProof/>
        </w:rPr>
        <w:t>njegovog</w:t>
      </w:r>
      <w:r w:rsidRPr="00D63C1B" w:rsidR="009B0D68">
        <w:rPr>
          <w:rFonts w:ascii="Arial" w:hAnsi="Arial" w:cs="Arial"/>
          <w:iCs/>
          <w:noProof/>
        </w:rPr>
        <w:t xml:space="preserve"> oca i </w:t>
      </w:r>
      <w:r w:rsidR="0025680A">
        <w:rPr>
          <w:rFonts w:ascii="Arial" w:hAnsi="Arial" w:cs="Arial"/>
          <w:iCs/>
          <w:noProof/>
        </w:rPr>
        <w:t>njega</w:t>
      </w:r>
      <w:r w:rsidRPr="00D63C1B" w:rsidR="009B0D68">
        <w:rPr>
          <w:rFonts w:ascii="Arial" w:hAnsi="Arial" w:cs="Arial"/>
          <w:iCs/>
          <w:noProof/>
        </w:rPr>
        <w:t xml:space="preserve">, a ubrzo zatim stigla je i policija. Kritične zgode </w:t>
      </w:r>
      <w:r w:rsidR="0025680A">
        <w:rPr>
          <w:rFonts w:ascii="Arial" w:hAnsi="Arial" w:cs="Arial"/>
          <w:iCs/>
          <w:noProof/>
        </w:rPr>
        <w:t>njegov</w:t>
      </w:r>
      <w:r w:rsidRPr="00D63C1B" w:rsidR="009B0D68">
        <w:rPr>
          <w:rFonts w:ascii="Arial" w:hAnsi="Arial" w:cs="Arial"/>
          <w:iCs/>
          <w:noProof/>
        </w:rPr>
        <w:t xml:space="preserve"> otac bio je prvo verbalno, a onda i fizički napadnut od strane 1-3. okrivljenika, a nedugo nakon toga </w:t>
      </w:r>
      <w:r w:rsidR="0025680A">
        <w:rPr>
          <w:rFonts w:ascii="Arial" w:hAnsi="Arial" w:cs="Arial"/>
          <w:iCs/>
          <w:noProof/>
        </w:rPr>
        <w:t>je i on</w:t>
      </w:r>
      <w:r w:rsidRPr="00D63C1B" w:rsidR="009B0D68">
        <w:rPr>
          <w:rFonts w:ascii="Arial" w:hAnsi="Arial" w:cs="Arial"/>
          <w:iCs/>
          <w:noProof/>
        </w:rPr>
        <w:t xml:space="preserve"> fizički napadnut od strane Marijana Ždralovića. Toga dana ni</w:t>
      </w:r>
      <w:r w:rsidR="0025680A">
        <w:rPr>
          <w:rFonts w:ascii="Arial" w:hAnsi="Arial" w:cs="Arial"/>
          <w:iCs/>
          <w:noProof/>
        </w:rPr>
        <w:t>je</w:t>
      </w:r>
      <w:r w:rsidRPr="00D63C1B" w:rsidR="009B0D68">
        <w:rPr>
          <w:rFonts w:ascii="Arial" w:hAnsi="Arial" w:cs="Arial"/>
          <w:iCs/>
          <w:noProof/>
        </w:rPr>
        <w:t xml:space="preserve"> nikoga od prisutnih vrijeđao, niti </w:t>
      </w:r>
      <w:r w:rsidR="0025680A">
        <w:rPr>
          <w:rFonts w:ascii="Arial" w:hAnsi="Arial" w:cs="Arial"/>
          <w:iCs/>
          <w:noProof/>
        </w:rPr>
        <w:t>je</w:t>
      </w:r>
      <w:r w:rsidRPr="00D63C1B" w:rsidR="009B0D68">
        <w:rPr>
          <w:rFonts w:ascii="Arial" w:hAnsi="Arial" w:cs="Arial"/>
          <w:iCs/>
          <w:noProof/>
        </w:rPr>
        <w:t xml:space="preserve"> koga fizički napao, već su sva </w:t>
      </w:r>
      <w:r w:rsidR="0025680A">
        <w:rPr>
          <w:rFonts w:ascii="Arial" w:hAnsi="Arial" w:cs="Arial"/>
          <w:iCs/>
          <w:noProof/>
        </w:rPr>
        <w:t>njegova</w:t>
      </w:r>
      <w:r w:rsidRPr="00D63C1B" w:rsidR="009B0D68">
        <w:rPr>
          <w:rFonts w:ascii="Arial" w:hAnsi="Arial" w:cs="Arial"/>
          <w:iCs/>
          <w:noProof/>
        </w:rPr>
        <w:t xml:space="preserve"> postupanja bila usmjerena isključivo u cilju otklanjanja protupravnog napada na </w:t>
      </w:r>
      <w:r w:rsidR="0025680A">
        <w:rPr>
          <w:rFonts w:ascii="Arial" w:hAnsi="Arial" w:cs="Arial"/>
          <w:iCs/>
          <w:noProof/>
        </w:rPr>
        <w:t>njegov</w:t>
      </w:r>
      <w:r w:rsidRPr="00D63C1B" w:rsidR="009B0D68">
        <w:rPr>
          <w:rFonts w:ascii="Arial" w:hAnsi="Arial" w:cs="Arial"/>
          <w:iCs/>
          <w:noProof/>
        </w:rPr>
        <w:t xml:space="preserve">og oca i </w:t>
      </w:r>
      <w:r w:rsidR="0025680A">
        <w:rPr>
          <w:rFonts w:ascii="Arial" w:hAnsi="Arial" w:cs="Arial"/>
          <w:iCs/>
          <w:noProof/>
        </w:rPr>
        <w:t>njega</w:t>
      </w:r>
      <w:r w:rsidRPr="00D63C1B" w:rsidR="009B0D68">
        <w:rPr>
          <w:rFonts w:ascii="Arial" w:hAnsi="Arial" w:cs="Arial"/>
          <w:iCs/>
          <w:noProof/>
        </w:rPr>
        <w:t xml:space="preserve"> od strane 1-3. okrivljenika. Slijedom navedenog, predlaže da </w:t>
      </w:r>
      <w:r w:rsidR="0025680A">
        <w:rPr>
          <w:rFonts w:ascii="Arial" w:hAnsi="Arial" w:cs="Arial"/>
          <w:iCs/>
          <w:noProof/>
        </w:rPr>
        <w:t>ga</w:t>
      </w:r>
      <w:r w:rsidRPr="00D63C1B" w:rsidR="009B0D68">
        <w:rPr>
          <w:rFonts w:ascii="Arial" w:hAnsi="Arial" w:cs="Arial"/>
          <w:iCs/>
          <w:noProof/>
        </w:rPr>
        <w:t xml:space="preserve"> sud oslobodi od optužbe u ovom predmetu, budući da ni</w:t>
      </w:r>
      <w:r w:rsidR="0025680A">
        <w:rPr>
          <w:rFonts w:ascii="Arial" w:hAnsi="Arial" w:cs="Arial"/>
          <w:iCs/>
          <w:noProof/>
        </w:rPr>
        <w:t>je</w:t>
      </w:r>
      <w:r w:rsidRPr="00D63C1B" w:rsidR="009B0D68">
        <w:rPr>
          <w:rFonts w:ascii="Arial" w:hAnsi="Arial" w:cs="Arial"/>
          <w:iCs/>
          <w:noProof/>
        </w:rPr>
        <w:t xml:space="preserve"> kritične zgode u navedenom ugostiteljskom objektu Ložiona, narušavao javni red i mir, kako je to opisano optužnim prijedlogom.</w:t>
      </w:r>
    </w:p>
    <w:p w:rsidRPr="0025680A" w:rsidR="00246380" w:rsidP="00257F59" w:rsidRDefault="00812DCA" w14:paraId="574E3543" w14:textId="77777777">
      <w:pPr>
        <w:widowControl w:val="false"/>
        <w:ind w:firstLine="720"/>
        <w:jc w:val="both"/>
        <w:rPr>
          <w:rFonts w:ascii="Arial" w:hAnsi="Arial" w:cs="Arial"/>
        </w:rPr>
      </w:pPr>
      <w:r>
        <w:rPr>
          <w:rFonts w:ascii="Arial" w:hAnsi="Arial" w:cs="Arial"/>
        </w:rPr>
        <w:t xml:space="preserve">9. </w:t>
      </w:r>
      <w:r w:rsidRPr="00D63C1B" w:rsidR="003A5237">
        <w:rPr>
          <w:rFonts w:ascii="Arial" w:hAnsi="Arial" w:cs="Arial"/>
        </w:rPr>
        <w:t xml:space="preserve">Na žurnom postupku održanom dana </w:t>
      </w:r>
      <w:r w:rsidRPr="00D63C1B" w:rsidR="009B0D68">
        <w:rPr>
          <w:rFonts w:ascii="Arial" w:hAnsi="Arial" w:cs="Arial"/>
        </w:rPr>
        <w:t>04</w:t>
      </w:r>
      <w:r w:rsidRPr="00D63C1B" w:rsidR="003A5237">
        <w:rPr>
          <w:rFonts w:ascii="Arial" w:hAnsi="Arial" w:cs="Arial"/>
        </w:rPr>
        <w:t xml:space="preserve">. </w:t>
      </w:r>
      <w:r w:rsidRPr="00D63C1B" w:rsidR="003A5237">
        <w:rPr>
          <w:rFonts w:ascii="Arial" w:hAnsi="Arial" w:cs="Arial"/>
          <w:lang w:val="de-DE"/>
        </w:rPr>
        <w:t>veljače</w:t>
      </w:r>
      <w:r w:rsidRPr="00D63C1B" w:rsidR="003A5237">
        <w:rPr>
          <w:rFonts w:ascii="Arial" w:hAnsi="Arial" w:cs="Arial"/>
        </w:rPr>
        <w:t xml:space="preserve"> 20</w:t>
      </w:r>
      <w:r w:rsidRPr="00D63C1B" w:rsidR="009B0D68">
        <w:rPr>
          <w:rFonts w:ascii="Arial" w:hAnsi="Arial" w:cs="Arial"/>
        </w:rPr>
        <w:t>2</w:t>
      </w:r>
      <w:r w:rsidRPr="00D63C1B" w:rsidR="003A5237">
        <w:rPr>
          <w:rFonts w:ascii="Arial" w:hAnsi="Arial" w:cs="Arial"/>
        </w:rPr>
        <w:t xml:space="preserve">5. </w:t>
      </w:r>
      <w:r w:rsidRPr="00D63C1B" w:rsidR="00106EEE">
        <w:rPr>
          <w:rFonts w:ascii="Arial" w:hAnsi="Arial" w:cs="Arial"/>
          <w:lang w:val="de-DE"/>
        </w:rPr>
        <w:t>g</w:t>
      </w:r>
      <w:r w:rsidRPr="00D63C1B" w:rsidR="003A5237">
        <w:rPr>
          <w:rFonts w:ascii="Arial" w:hAnsi="Arial" w:cs="Arial"/>
          <w:lang w:val="de-DE"/>
        </w:rPr>
        <w:t xml:space="preserve">odine </w:t>
      </w:r>
      <w:r w:rsidRPr="00D63C1B" w:rsidR="009B0D68">
        <w:rPr>
          <w:rFonts w:ascii="Arial" w:hAnsi="Arial" w:cs="Arial"/>
          <w:lang w:val="de-DE"/>
        </w:rPr>
        <w:t>3.</w:t>
      </w:r>
      <w:r w:rsidRPr="00D63C1B" w:rsidR="003A5237">
        <w:rPr>
          <w:rFonts w:ascii="Arial" w:hAnsi="Arial" w:cs="Arial"/>
          <w:lang w:val="de-DE"/>
        </w:rPr>
        <w:t xml:space="preserve"> okrivljenik </w:t>
      </w:r>
      <w:r w:rsidRPr="00D63C1B" w:rsidR="009B0D68">
        <w:rPr>
          <w:rFonts w:ascii="Arial" w:hAnsi="Arial" w:cs="Arial"/>
          <w:lang w:val="de-DE"/>
        </w:rPr>
        <w:t>Luka Krunić</w:t>
      </w:r>
      <w:r w:rsidRPr="00D63C1B" w:rsidR="003A5237">
        <w:rPr>
          <w:rFonts w:ascii="Arial" w:hAnsi="Arial" w:cs="Arial"/>
        </w:rPr>
        <w:t xml:space="preserve"> je izjavio da </w:t>
      </w:r>
      <w:r w:rsidR="0025680A">
        <w:rPr>
          <w:rFonts w:ascii="Arial" w:hAnsi="Arial" w:cs="Arial"/>
        </w:rPr>
        <w:t>p</w:t>
      </w:r>
      <w:r w:rsidRPr="00D63C1B" w:rsidR="00D63C1B">
        <w:rPr>
          <w:rFonts w:ascii="Arial" w:hAnsi="Arial" w:cs="Arial"/>
        </w:rPr>
        <w:t>riznaje počinjenje prekršaja, osjeća se krivim. Kao prvo želi istaknuti kako nema saznanja kako je zapravo započeo navedeni sukob, jer ni</w:t>
      </w:r>
      <w:r w:rsidR="0025680A">
        <w:rPr>
          <w:rFonts w:ascii="Arial" w:hAnsi="Arial" w:cs="Arial"/>
        </w:rPr>
        <w:t>je</w:t>
      </w:r>
      <w:r w:rsidRPr="00D63C1B" w:rsidR="00D63C1B">
        <w:rPr>
          <w:rFonts w:ascii="Arial" w:hAnsi="Arial" w:cs="Arial"/>
        </w:rPr>
        <w:t xml:space="preserve"> čuo da bi eventualno Ivo Ždralović verbalno napao Josipa Majdandžića, te ga vrijeđao raznim pogrdnim nazivima, te također nema saznanja da bi Josip Majdandžić verbalno napao Ivu Ždralovića, psujući mu majku i vrijeđajući raznim pogrdnim nazivima. Prvo što </w:t>
      </w:r>
      <w:r w:rsidR="0025680A">
        <w:rPr>
          <w:rFonts w:ascii="Arial" w:hAnsi="Arial" w:cs="Arial"/>
        </w:rPr>
        <w:t>je</w:t>
      </w:r>
      <w:r w:rsidRPr="00D63C1B" w:rsidR="00D63C1B">
        <w:rPr>
          <w:rFonts w:ascii="Arial" w:hAnsi="Arial" w:cs="Arial"/>
        </w:rPr>
        <w:t xml:space="preserve"> uočio u ovom sukobu je fizički sukob između Ive Ždralovića i Josipa Majdandžića, gdje su se isti međusobno gurali, te udarali rukama po tijelu. Točno je da se </w:t>
      </w:r>
      <w:r w:rsidR="0025680A">
        <w:rPr>
          <w:rFonts w:ascii="Arial" w:hAnsi="Arial" w:cs="Arial"/>
        </w:rPr>
        <w:t xml:space="preserve">on </w:t>
      </w:r>
      <w:r w:rsidRPr="00D63C1B" w:rsidR="00D63C1B">
        <w:rPr>
          <w:rFonts w:ascii="Arial" w:hAnsi="Arial" w:cs="Arial"/>
        </w:rPr>
        <w:t xml:space="preserve">zatim uključio u sukob, te </w:t>
      </w:r>
      <w:r w:rsidR="0025680A">
        <w:rPr>
          <w:rFonts w:ascii="Arial" w:hAnsi="Arial" w:cs="Arial"/>
        </w:rPr>
        <w:t>je</w:t>
      </w:r>
      <w:r w:rsidRPr="00D63C1B" w:rsidR="00D63C1B">
        <w:rPr>
          <w:rFonts w:ascii="Arial" w:hAnsi="Arial" w:cs="Arial"/>
        </w:rPr>
        <w:t xml:space="preserve"> prišao s leđa Josipu Majdandžiću, te obuhvatio laktom ruke oko vrata, gdje ga </w:t>
      </w:r>
      <w:r w:rsidR="0025680A">
        <w:rPr>
          <w:rFonts w:ascii="Arial" w:hAnsi="Arial" w:cs="Arial"/>
        </w:rPr>
        <w:t xml:space="preserve">je </w:t>
      </w:r>
      <w:r w:rsidRPr="00D63C1B" w:rsidR="00D63C1B">
        <w:rPr>
          <w:rFonts w:ascii="Arial" w:hAnsi="Arial" w:cs="Arial"/>
        </w:rPr>
        <w:t xml:space="preserve">maknuo u stranu, a gdje je </w:t>
      </w:r>
      <w:r w:rsidR="0025680A">
        <w:rPr>
          <w:rFonts w:ascii="Arial" w:hAnsi="Arial" w:cs="Arial"/>
        </w:rPr>
        <w:t>njegova</w:t>
      </w:r>
      <w:r w:rsidRPr="00D63C1B" w:rsidR="00D63C1B">
        <w:rPr>
          <w:rFonts w:ascii="Arial" w:hAnsi="Arial" w:cs="Arial"/>
        </w:rPr>
        <w:t xml:space="preserve"> namjera bila da razdvoji sudionike sukoba, dok napominje da nema saznanja da li se zajedno sa </w:t>
      </w:r>
      <w:r w:rsidR="0025680A">
        <w:rPr>
          <w:rFonts w:ascii="Arial" w:hAnsi="Arial" w:cs="Arial"/>
        </w:rPr>
        <w:t>njim</w:t>
      </w:r>
      <w:r w:rsidRPr="00D63C1B" w:rsidR="00D63C1B">
        <w:rPr>
          <w:rFonts w:ascii="Arial" w:hAnsi="Arial" w:cs="Arial"/>
        </w:rPr>
        <w:t xml:space="preserve"> u sukob uključio i Marijan Ždralović na način da bi fizički napao Josipa Majdandžića, te istog udarao nogama po tijelu.</w:t>
      </w:r>
      <w:r w:rsidR="0025680A">
        <w:rPr>
          <w:rFonts w:ascii="Arial" w:hAnsi="Arial" w:cs="Arial"/>
        </w:rPr>
        <w:t xml:space="preserve"> </w:t>
      </w:r>
      <w:r w:rsidRPr="00D63C1B" w:rsidR="00D63C1B">
        <w:rPr>
          <w:rFonts w:ascii="Arial" w:hAnsi="Arial" w:cs="Arial"/>
        </w:rPr>
        <w:t>Sjeća se da se nakon toga i Leonardo Majdandžić uključio u sukob na način da je prišao do 1. okrivljenog Ive Ždralovića i udario više puta šakom u predjelu glave, a također se ne sjeća i nema saznanja da bi Mario Ždralović zatim fizički napao Leonarda Majdandžića te ga udarao rukama po tijelu.</w:t>
      </w:r>
      <w:r w:rsidR="0025680A">
        <w:rPr>
          <w:rFonts w:ascii="Arial" w:hAnsi="Arial" w:cs="Arial"/>
        </w:rPr>
        <w:t xml:space="preserve"> </w:t>
      </w:r>
      <w:r w:rsidRPr="00D63C1B" w:rsidR="00D63C1B">
        <w:rPr>
          <w:rFonts w:ascii="Arial" w:hAnsi="Arial" w:cs="Arial"/>
        </w:rPr>
        <w:t>Dalje napominje da m</w:t>
      </w:r>
      <w:r w:rsidR="0025680A">
        <w:rPr>
          <w:rFonts w:ascii="Arial" w:hAnsi="Arial" w:cs="Arial"/>
        </w:rPr>
        <w:t>u</w:t>
      </w:r>
      <w:r w:rsidRPr="00D63C1B" w:rsidR="00D63C1B">
        <w:rPr>
          <w:rFonts w:ascii="Arial" w:hAnsi="Arial" w:cs="Arial"/>
        </w:rPr>
        <w:t xml:space="preserve"> je zatim jedna od osoba</w:t>
      </w:r>
      <w:r w:rsidR="0025680A">
        <w:rPr>
          <w:rFonts w:ascii="Arial" w:hAnsi="Arial" w:cs="Arial"/>
        </w:rPr>
        <w:t>,</w:t>
      </w:r>
      <w:r w:rsidRPr="00D63C1B" w:rsidR="00D63C1B">
        <w:rPr>
          <w:rFonts w:ascii="Arial" w:hAnsi="Arial" w:cs="Arial"/>
        </w:rPr>
        <w:t xml:space="preserve"> čiji identitet m</w:t>
      </w:r>
      <w:r w:rsidR="0025680A">
        <w:rPr>
          <w:rFonts w:ascii="Arial" w:hAnsi="Arial" w:cs="Arial"/>
        </w:rPr>
        <w:t>u</w:t>
      </w:r>
      <w:r w:rsidRPr="00D63C1B" w:rsidR="00D63C1B">
        <w:rPr>
          <w:rFonts w:ascii="Arial" w:hAnsi="Arial" w:cs="Arial"/>
        </w:rPr>
        <w:t xml:space="preserve"> nije poznat</w:t>
      </w:r>
      <w:r w:rsidR="0025680A">
        <w:rPr>
          <w:rFonts w:ascii="Arial" w:hAnsi="Arial" w:cs="Arial"/>
        </w:rPr>
        <w:t>,</w:t>
      </w:r>
      <w:r w:rsidRPr="00D63C1B" w:rsidR="00D63C1B">
        <w:rPr>
          <w:rFonts w:ascii="Arial" w:hAnsi="Arial" w:cs="Arial"/>
        </w:rPr>
        <w:t xml:space="preserve"> prišao s leđa, uhvatio rukama oko struka i srušio na pod, ali nije točno da bi se udarali rukama po tijelu, već s</w:t>
      </w:r>
      <w:r w:rsidR="0025680A">
        <w:rPr>
          <w:rFonts w:ascii="Arial" w:hAnsi="Arial" w:cs="Arial"/>
        </w:rPr>
        <w:t>e</w:t>
      </w:r>
      <w:r w:rsidRPr="00D63C1B" w:rsidR="00D63C1B">
        <w:rPr>
          <w:rFonts w:ascii="Arial" w:hAnsi="Arial" w:cs="Arial"/>
        </w:rPr>
        <w:t xml:space="preserve"> </w:t>
      </w:r>
      <w:r w:rsidR="0025680A">
        <w:rPr>
          <w:rFonts w:ascii="Arial" w:hAnsi="Arial" w:cs="Arial"/>
        </w:rPr>
        <w:t>on</w:t>
      </w:r>
      <w:r w:rsidRPr="00D63C1B" w:rsidR="00D63C1B">
        <w:rPr>
          <w:rFonts w:ascii="Arial" w:hAnsi="Arial" w:cs="Arial"/>
        </w:rPr>
        <w:t xml:space="preserve"> otimao kako bi se izvukao iz tog položaja.</w:t>
      </w:r>
      <w:r w:rsidR="0025680A">
        <w:rPr>
          <w:rFonts w:ascii="Arial" w:hAnsi="Arial" w:cs="Arial"/>
        </w:rPr>
        <w:t xml:space="preserve"> </w:t>
      </w:r>
      <w:r w:rsidRPr="00D63C1B" w:rsidR="00D63C1B">
        <w:rPr>
          <w:rFonts w:ascii="Arial" w:hAnsi="Arial" w:cs="Arial"/>
        </w:rPr>
        <w:t>Napominje da nema saznanja i ne sjeća se da bi Robert Tutić prišao Marijanu Ždraloviću, te da bi ga uhvatio rukama oko pojasa i srušio ga na pod, gdje bi nastavili jedan drugoga udarati rukama po tijelu.</w:t>
      </w:r>
      <w:r w:rsidR="0025680A">
        <w:rPr>
          <w:rFonts w:ascii="Arial" w:hAnsi="Arial" w:cs="Arial"/>
        </w:rPr>
        <w:t xml:space="preserve"> </w:t>
      </w:r>
      <w:r w:rsidRPr="0025680A" w:rsidR="00D63C1B">
        <w:rPr>
          <w:rFonts w:ascii="Arial" w:hAnsi="Arial" w:cs="Arial"/>
        </w:rPr>
        <w:t xml:space="preserve">Napominje da je točno da </w:t>
      </w:r>
      <w:r w:rsidR="0025680A">
        <w:rPr>
          <w:rFonts w:ascii="Arial" w:hAnsi="Arial" w:cs="Arial"/>
        </w:rPr>
        <w:t>je</w:t>
      </w:r>
      <w:r w:rsidRPr="0025680A" w:rsidR="00D63C1B">
        <w:rPr>
          <w:rFonts w:ascii="Arial" w:hAnsi="Arial" w:cs="Arial"/>
        </w:rPr>
        <w:t xml:space="preserve"> navedene večeri bio pod utjecajem alkohola, gdje je nad</w:t>
      </w:r>
      <w:r w:rsidR="0025680A">
        <w:rPr>
          <w:rFonts w:ascii="Arial" w:hAnsi="Arial" w:cs="Arial"/>
        </w:rPr>
        <w:t xml:space="preserve"> nji</w:t>
      </w:r>
      <w:r w:rsidRPr="0025680A" w:rsidR="00D63C1B">
        <w:rPr>
          <w:rFonts w:ascii="Arial" w:hAnsi="Arial" w:cs="Arial"/>
        </w:rPr>
        <w:t>m provedeno alkotestiranje i utvrđena koncentracija alkohola od 1,28 g/kg koje rezultate ne poriče.</w:t>
      </w:r>
    </w:p>
    <w:p w:rsidRPr="00D63C1B" w:rsidR="00017A27" w:rsidP="00391087" w:rsidRDefault="00812DCA" w14:paraId="6E5E2849" w14:textId="77777777">
      <w:pPr>
        <w:pStyle w:val="Tijeloteksta"/>
        <w:ind w:firstLine="540"/>
        <w:rPr>
          <w:sz w:val="24"/>
          <w:szCs w:val="24"/>
        </w:rPr>
      </w:pPr>
      <w:r>
        <w:rPr>
          <w:sz w:val="24"/>
          <w:szCs w:val="24"/>
        </w:rPr>
        <w:t xml:space="preserve">10. </w:t>
      </w:r>
      <w:r w:rsidRPr="00D63C1B" w:rsidR="00BF17B1">
        <w:rPr>
          <w:sz w:val="24"/>
          <w:szCs w:val="24"/>
        </w:rPr>
        <w:t xml:space="preserve">Sud je ispitao svjedoka </w:t>
      </w:r>
      <w:r w:rsidRPr="00D63C1B" w:rsidR="00391087">
        <w:rPr>
          <w:sz w:val="24"/>
          <w:szCs w:val="24"/>
        </w:rPr>
        <w:t>Josipa Grgića</w:t>
      </w:r>
      <w:r w:rsidRPr="00D63C1B" w:rsidR="00BF17B1">
        <w:rPr>
          <w:sz w:val="24"/>
          <w:szCs w:val="24"/>
        </w:rPr>
        <w:t xml:space="preserve"> koji u svom iskazu navodi da </w:t>
      </w:r>
      <w:r w:rsidR="00883455">
        <w:rPr>
          <w:sz w:val="24"/>
          <w:szCs w:val="24"/>
        </w:rPr>
        <w:t>j</w:t>
      </w:r>
      <w:r w:rsidRPr="00D63C1B" w:rsidR="00BF17B1">
        <w:rPr>
          <w:sz w:val="24"/>
          <w:szCs w:val="24"/>
        </w:rPr>
        <w:t xml:space="preserve">e </w:t>
      </w:r>
      <w:r w:rsidR="00883455">
        <w:rPr>
          <w:sz w:val="24"/>
          <w:szCs w:val="24"/>
        </w:rPr>
        <w:t>t</w:t>
      </w:r>
      <w:r w:rsidRPr="00D63C1B" w:rsidR="00391087">
        <w:rPr>
          <w:sz w:val="24"/>
          <w:szCs w:val="24"/>
        </w:rPr>
        <w:t>očno da</w:t>
      </w:r>
      <w:r w:rsidR="00883455">
        <w:rPr>
          <w:sz w:val="24"/>
          <w:szCs w:val="24"/>
        </w:rPr>
        <w:t xml:space="preserve"> </w:t>
      </w:r>
      <w:r w:rsidRPr="00D63C1B" w:rsidR="00391087">
        <w:rPr>
          <w:sz w:val="24"/>
          <w:szCs w:val="24"/>
        </w:rPr>
        <w:t>se dana 18.11.2022.</w:t>
      </w:r>
      <w:r w:rsidR="00883455">
        <w:rPr>
          <w:sz w:val="24"/>
          <w:szCs w:val="24"/>
        </w:rPr>
        <w:t xml:space="preserve"> </w:t>
      </w:r>
      <w:r w:rsidRPr="00D63C1B" w:rsidR="00391087">
        <w:rPr>
          <w:sz w:val="24"/>
          <w:szCs w:val="24"/>
        </w:rPr>
        <w:t>godine nalazio u Novskoj</w:t>
      </w:r>
      <w:r w:rsidR="00883455">
        <w:rPr>
          <w:sz w:val="24"/>
          <w:szCs w:val="24"/>
        </w:rPr>
        <w:t>,</w:t>
      </w:r>
      <w:r w:rsidRPr="00D63C1B" w:rsidR="00391087">
        <w:rPr>
          <w:sz w:val="24"/>
          <w:szCs w:val="24"/>
        </w:rPr>
        <w:t xml:space="preserve"> Zelenička ulica 2c, u ugostiteljskom objektu "Ložiona"  u društvu Ive Ždralovića. Točno je da je došlo do verbalnog sukoba između Ive Ždralovića i Josipa Majdandžića gdje je došlo  do međusobnog fizičkog sukoba između njih</w:t>
      </w:r>
      <w:r w:rsidR="001D0F01">
        <w:rPr>
          <w:sz w:val="24"/>
          <w:szCs w:val="24"/>
        </w:rPr>
        <w:t>,</w:t>
      </w:r>
      <w:r w:rsidRPr="00D63C1B" w:rsidR="00391087">
        <w:rPr>
          <w:sz w:val="24"/>
          <w:szCs w:val="24"/>
        </w:rPr>
        <w:t xml:space="preserve"> a sukob se zatim proširio i na Marijana Ždralovića, Luku Krunića</w:t>
      </w:r>
      <w:r w:rsidR="001D0F01">
        <w:rPr>
          <w:sz w:val="24"/>
          <w:szCs w:val="24"/>
        </w:rPr>
        <w:t>,</w:t>
      </w:r>
      <w:r w:rsidRPr="00D63C1B" w:rsidR="00391087">
        <w:rPr>
          <w:sz w:val="24"/>
          <w:szCs w:val="24"/>
        </w:rPr>
        <w:t xml:space="preserve"> Leonarda Majdandžića</w:t>
      </w:r>
      <w:r w:rsidR="001D0F01">
        <w:rPr>
          <w:sz w:val="24"/>
          <w:szCs w:val="24"/>
        </w:rPr>
        <w:t>,</w:t>
      </w:r>
      <w:r w:rsidRPr="00D63C1B" w:rsidR="00391087">
        <w:rPr>
          <w:sz w:val="24"/>
          <w:szCs w:val="24"/>
        </w:rPr>
        <w:t xml:space="preserve"> Marijana Grgića te Rob</w:t>
      </w:r>
      <w:r w:rsidR="001D0F01">
        <w:rPr>
          <w:sz w:val="24"/>
          <w:szCs w:val="24"/>
        </w:rPr>
        <w:t>e</w:t>
      </w:r>
      <w:r w:rsidRPr="00D63C1B" w:rsidR="00391087">
        <w:rPr>
          <w:sz w:val="24"/>
          <w:szCs w:val="24"/>
        </w:rPr>
        <w:t>rta Tutića gdje je uslijedio međusobni fizički sukob. Sve se odvilo jako brzo</w:t>
      </w:r>
      <w:r w:rsidR="00883455">
        <w:rPr>
          <w:sz w:val="24"/>
          <w:szCs w:val="24"/>
        </w:rPr>
        <w:t>,</w:t>
      </w:r>
      <w:r w:rsidRPr="00D63C1B" w:rsidR="00391087">
        <w:rPr>
          <w:sz w:val="24"/>
          <w:szCs w:val="24"/>
        </w:rPr>
        <w:t xml:space="preserve"> a </w:t>
      </w:r>
      <w:r w:rsidR="00883455">
        <w:rPr>
          <w:sz w:val="24"/>
          <w:szCs w:val="24"/>
        </w:rPr>
        <w:t>on</w:t>
      </w:r>
      <w:r w:rsidRPr="00D63C1B" w:rsidR="00391087">
        <w:rPr>
          <w:sz w:val="24"/>
          <w:szCs w:val="24"/>
        </w:rPr>
        <w:t xml:space="preserve"> </w:t>
      </w:r>
      <w:r w:rsidR="00883455">
        <w:rPr>
          <w:sz w:val="24"/>
          <w:szCs w:val="24"/>
        </w:rPr>
        <w:t>je</w:t>
      </w:r>
      <w:r w:rsidRPr="00D63C1B" w:rsidR="00391087">
        <w:rPr>
          <w:sz w:val="24"/>
          <w:szCs w:val="24"/>
        </w:rPr>
        <w:t xml:space="preserve"> pokušao primiriti situaciju na način da </w:t>
      </w:r>
      <w:r w:rsidR="00883455">
        <w:rPr>
          <w:sz w:val="24"/>
          <w:szCs w:val="24"/>
        </w:rPr>
        <w:t>je</w:t>
      </w:r>
      <w:r w:rsidRPr="00D63C1B" w:rsidR="00391087">
        <w:rPr>
          <w:sz w:val="24"/>
          <w:szCs w:val="24"/>
        </w:rPr>
        <w:t xml:space="preserve"> pokušao zadržati Marijana Ždralovića da ne ulazi u </w:t>
      </w:r>
      <w:r w:rsidRPr="00D63C1B" w:rsidR="00391087">
        <w:rPr>
          <w:sz w:val="24"/>
          <w:szCs w:val="24"/>
        </w:rPr>
        <w:lastRenderedPageBreak/>
        <w:t>sukob no ni</w:t>
      </w:r>
      <w:r w:rsidR="00883455">
        <w:rPr>
          <w:sz w:val="24"/>
          <w:szCs w:val="24"/>
        </w:rPr>
        <w:t>je</w:t>
      </w:r>
      <w:r w:rsidRPr="00D63C1B" w:rsidR="00391087">
        <w:rPr>
          <w:sz w:val="24"/>
          <w:szCs w:val="24"/>
        </w:rPr>
        <w:t xml:space="preserve"> u tom uspio jer su se svi međusobno udarali rukama i nogama po tijelu. Napominje da s</w:t>
      </w:r>
      <w:r w:rsidR="00883455">
        <w:rPr>
          <w:sz w:val="24"/>
          <w:szCs w:val="24"/>
        </w:rPr>
        <w:t>u</w:t>
      </w:r>
      <w:r w:rsidRPr="00D63C1B" w:rsidR="00391087">
        <w:rPr>
          <w:sz w:val="24"/>
          <w:szCs w:val="24"/>
        </w:rPr>
        <w:t xml:space="preserve"> svi konzumirali alkoholna pića</w:t>
      </w:r>
      <w:r w:rsidR="00883455">
        <w:rPr>
          <w:sz w:val="24"/>
          <w:szCs w:val="24"/>
        </w:rPr>
        <w:t>,</w:t>
      </w:r>
      <w:r w:rsidRPr="00D63C1B" w:rsidR="00391087">
        <w:rPr>
          <w:sz w:val="24"/>
          <w:szCs w:val="24"/>
        </w:rPr>
        <w:t xml:space="preserve"> te s</w:t>
      </w:r>
      <w:r w:rsidR="00883455">
        <w:rPr>
          <w:sz w:val="24"/>
          <w:szCs w:val="24"/>
        </w:rPr>
        <w:t>u</w:t>
      </w:r>
      <w:r w:rsidRPr="00D63C1B" w:rsidR="00391087">
        <w:rPr>
          <w:sz w:val="24"/>
          <w:szCs w:val="24"/>
        </w:rPr>
        <w:t xml:space="preserve"> bili pod utjecajem alkohola</w:t>
      </w:r>
      <w:r w:rsidRPr="00D63C1B" w:rsidR="003A5237">
        <w:rPr>
          <w:bCs/>
          <w:sz w:val="24"/>
          <w:szCs w:val="24"/>
        </w:rPr>
        <w:t>.</w:t>
      </w:r>
    </w:p>
    <w:p w:rsidRPr="00D63C1B" w:rsidR="003A5237" w:rsidP="00CD60AF" w:rsidRDefault="00812DCA" w14:paraId="2D3C720E" w14:textId="77777777">
      <w:pPr>
        <w:pStyle w:val="Tijeloteksta"/>
        <w:ind w:firstLine="540"/>
        <w:rPr>
          <w:sz w:val="24"/>
          <w:szCs w:val="24"/>
        </w:rPr>
      </w:pPr>
      <w:r>
        <w:rPr>
          <w:sz w:val="24"/>
          <w:szCs w:val="24"/>
        </w:rPr>
        <w:t xml:space="preserve">11. </w:t>
      </w:r>
      <w:r w:rsidRPr="00D63C1B" w:rsidR="003A5237">
        <w:rPr>
          <w:sz w:val="24"/>
          <w:szCs w:val="24"/>
        </w:rPr>
        <w:t xml:space="preserve">Sud je ispitao svjedoka </w:t>
      </w:r>
      <w:r w:rsidRPr="00D63C1B" w:rsidR="002B5FA2">
        <w:rPr>
          <w:sz w:val="24"/>
          <w:szCs w:val="24"/>
        </w:rPr>
        <w:t>Nikolu Borovića</w:t>
      </w:r>
      <w:r w:rsidRPr="00D63C1B" w:rsidR="003A5237">
        <w:rPr>
          <w:sz w:val="24"/>
          <w:szCs w:val="24"/>
        </w:rPr>
        <w:t xml:space="preserve"> koji u svom iskazu navodi da </w:t>
      </w:r>
      <w:r w:rsidR="00883455">
        <w:rPr>
          <w:sz w:val="24"/>
          <w:szCs w:val="24"/>
        </w:rPr>
        <w:t>j</w:t>
      </w:r>
      <w:r w:rsidRPr="00D63C1B" w:rsidR="003A5237">
        <w:rPr>
          <w:sz w:val="24"/>
          <w:szCs w:val="24"/>
        </w:rPr>
        <w:t>e</w:t>
      </w:r>
      <w:r w:rsidRPr="00D63C1B" w:rsidR="003A5237">
        <w:rPr>
          <w:b/>
          <w:bCs/>
          <w:sz w:val="24"/>
          <w:szCs w:val="24"/>
        </w:rPr>
        <w:t xml:space="preserve"> </w:t>
      </w:r>
      <w:r w:rsidR="00883455">
        <w:rPr>
          <w:sz w:val="24"/>
          <w:szCs w:val="24"/>
        </w:rPr>
        <w:t>t</w:t>
      </w:r>
      <w:r w:rsidRPr="00D63C1B" w:rsidR="002B5FA2">
        <w:rPr>
          <w:sz w:val="24"/>
          <w:szCs w:val="24"/>
        </w:rPr>
        <w:t>očno da se dana 18.11.2022.</w:t>
      </w:r>
      <w:r w:rsidR="00883455">
        <w:rPr>
          <w:sz w:val="24"/>
          <w:szCs w:val="24"/>
        </w:rPr>
        <w:t xml:space="preserve"> </w:t>
      </w:r>
      <w:r w:rsidRPr="00D63C1B" w:rsidR="002B5FA2">
        <w:rPr>
          <w:sz w:val="24"/>
          <w:szCs w:val="24"/>
        </w:rPr>
        <w:t>godine nalazio u Novskoj</w:t>
      </w:r>
      <w:r w:rsidR="00883455">
        <w:rPr>
          <w:sz w:val="24"/>
          <w:szCs w:val="24"/>
        </w:rPr>
        <w:t>,</w:t>
      </w:r>
      <w:r w:rsidRPr="00D63C1B" w:rsidR="002B5FA2">
        <w:rPr>
          <w:sz w:val="24"/>
          <w:szCs w:val="24"/>
        </w:rPr>
        <w:t xml:space="preserve"> Zelenička ulica 2c, u ugostiteljskom objektu "Ložiona" u društvu Roberta Tutića gdje s</w:t>
      </w:r>
      <w:r w:rsidR="00883455">
        <w:rPr>
          <w:sz w:val="24"/>
          <w:szCs w:val="24"/>
        </w:rPr>
        <w:t>u</w:t>
      </w:r>
      <w:r w:rsidRPr="00D63C1B" w:rsidR="002B5FA2">
        <w:rPr>
          <w:sz w:val="24"/>
          <w:szCs w:val="24"/>
        </w:rPr>
        <w:t xml:space="preserve"> naručili alkoholno piće te </w:t>
      </w:r>
      <w:r w:rsidR="00883455">
        <w:rPr>
          <w:sz w:val="24"/>
          <w:szCs w:val="24"/>
        </w:rPr>
        <w:t>i</w:t>
      </w:r>
      <w:r w:rsidRPr="00D63C1B" w:rsidR="002B5FA2">
        <w:rPr>
          <w:sz w:val="24"/>
          <w:szCs w:val="24"/>
        </w:rPr>
        <w:t>m je prišao Leonardo Majdandžić i rekao da postoji problem izmeđ</w:t>
      </w:r>
      <w:r w:rsidR="00883455">
        <w:rPr>
          <w:sz w:val="24"/>
          <w:szCs w:val="24"/>
        </w:rPr>
        <w:t>u</w:t>
      </w:r>
      <w:r w:rsidRPr="00D63C1B" w:rsidR="002B5FA2">
        <w:rPr>
          <w:sz w:val="24"/>
          <w:szCs w:val="24"/>
        </w:rPr>
        <w:t xml:space="preserve"> Josipa Majdandžića i Ive Ždralovića gdje </w:t>
      </w:r>
      <w:r w:rsidR="00883455">
        <w:rPr>
          <w:sz w:val="24"/>
          <w:szCs w:val="24"/>
        </w:rPr>
        <w:t>je</w:t>
      </w:r>
      <w:r w:rsidRPr="00D63C1B" w:rsidR="002B5FA2">
        <w:rPr>
          <w:sz w:val="24"/>
          <w:szCs w:val="24"/>
        </w:rPr>
        <w:t xml:space="preserve"> uočio da je među njima došlo do verbalnog i fizičkog sukoba koji se s vremenom pretv</w:t>
      </w:r>
      <w:r w:rsidR="00883455">
        <w:rPr>
          <w:sz w:val="24"/>
          <w:szCs w:val="24"/>
        </w:rPr>
        <w:t>o</w:t>
      </w:r>
      <w:r w:rsidRPr="00D63C1B" w:rsidR="002B5FA2">
        <w:rPr>
          <w:sz w:val="24"/>
          <w:szCs w:val="24"/>
        </w:rPr>
        <w:t>rio u jedan veći fizički sukob između prisutnih gostiju navedenog lokala i to Ive Ždralovića, Marijana Ždralovića, Luke Krunića, Josipa Majdandžića, Leonarda Majdandžića, Marijana Grgića te Roberta Tutića na način da su se međusobno udarali rukama i nogama po tijelu. Napominje da s</w:t>
      </w:r>
      <w:r w:rsidR="00883455">
        <w:rPr>
          <w:sz w:val="24"/>
          <w:szCs w:val="24"/>
        </w:rPr>
        <w:t>u</w:t>
      </w:r>
      <w:r w:rsidRPr="00D63C1B" w:rsidR="002B5FA2">
        <w:rPr>
          <w:sz w:val="24"/>
          <w:szCs w:val="24"/>
        </w:rPr>
        <w:t xml:space="preserve"> to veče svi konzumirali alkoholna pića i da s</w:t>
      </w:r>
      <w:r w:rsidR="00883455">
        <w:rPr>
          <w:sz w:val="24"/>
          <w:szCs w:val="24"/>
        </w:rPr>
        <w:t>u</w:t>
      </w:r>
      <w:r w:rsidRPr="00D63C1B" w:rsidR="002B5FA2">
        <w:rPr>
          <w:sz w:val="24"/>
          <w:szCs w:val="24"/>
        </w:rPr>
        <w:t xml:space="preserve"> svi bili pod utjecajem alkohola što je ujedno razlog zašto je došlo do ove situacije.</w:t>
      </w:r>
    </w:p>
    <w:p w:rsidRPr="00883455" w:rsidR="003A5237" w:rsidP="00883455" w:rsidRDefault="00812DCA" w14:paraId="02F04E8B" w14:textId="77777777">
      <w:pPr>
        <w:widowControl w:val="false"/>
        <w:autoSpaceDE w:val="false"/>
        <w:autoSpaceDN w:val="false"/>
        <w:adjustRightInd w:val="false"/>
        <w:ind w:firstLine="540"/>
        <w:jc w:val="both"/>
        <w:rPr>
          <w:rFonts w:ascii="Arial" w:hAnsi="Arial" w:cs="Arial"/>
        </w:rPr>
      </w:pPr>
      <w:r>
        <w:rPr>
          <w:rFonts w:ascii="Arial" w:hAnsi="Arial" w:cs="Arial"/>
        </w:rPr>
        <w:t xml:space="preserve">12. </w:t>
      </w:r>
      <w:r w:rsidRPr="00D63C1B" w:rsidR="003A5237">
        <w:rPr>
          <w:rFonts w:ascii="Arial" w:hAnsi="Arial" w:cs="Arial"/>
        </w:rPr>
        <w:t xml:space="preserve">Sud je ispitao svjedoka </w:t>
      </w:r>
      <w:r w:rsidRPr="00D63C1B" w:rsidR="009B0D68">
        <w:rPr>
          <w:rFonts w:ascii="Arial" w:hAnsi="Arial" w:cs="Arial"/>
        </w:rPr>
        <w:t>Kristijana Klarića</w:t>
      </w:r>
      <w:r w:rsidRPr="00D63C1B" w:rsidR="003A5237">
        <w:rPr>
          <w:rFonts w:ascii="Arial" w:hAnsi="Arial" w:cs="Arial"/>
        </w:rPr>
        <w:t xml:space="preserve"> koji u svom iskazu navodi</w:t>
      </w:r>
      <w:r w:rsidRPr="00D63C1B" w:rsidR="00D63C1B">
        <w:rPr>
          <w:rFonts w:ascii="Arial" w:hAnsi="Arial" w:cs="Arial"/>
        </w:rPr>
        <w:t xml:space="preserve"> </w:t>
      </w:r>
      <w:r w:rsidR="00883455">
        <w:rPr>
          <w:rFonts w:ascii="Arial" w:hAnsi="Arial" w:cs="Arial"/>
        </w:rPr>
        <w:t>da se n</w:t>
      </w:r>
      <w:r w:rsidRPr="00D63C1B" w:rsidR="00D63C1B">
        <w:rPr>
          <w:rFonts w:ascii="Arial" w:hAnsi="Arial" w:cs="Arial"/>
        </w:rPr>
        <w:t>avedene večeri nalazio u ugostiteljskom objektu Ložiona u Novskoj i to u društvu Josipa Majdandžića, Leonarda Majdandžića i još par osoba, gdje s</w:t>
      </w:r>
      <w:r w:rsidR="00883455">
        <w:rPr>
          <w:rFonts w:ascii="Arial" w:hAnsi="Arial" w:cs="Arial"/>
        </w:rPr>
        <w:t>u</w:t>
      </w:r>
      <w:r w:rsidRPr="00D63C1B" w:rsidR="00D63C1B">
        <w:rPr>
          <w:rFonts w:ascii="Arial" w:hAnsi="Arial" w:cs="Arial"/>
        </w:rPr>
        <w:t xml:space="preserve"> se nalazili na šanku, te </w:t>
      </w:r>
      <w:r w:rsidR="00883455">
        <w:rPr>
          <w:rFonts w:ascii="Arial" w:hAnsi="Arial" w:cs="Arial"/>
        </w:rPr>
        <w:t xml:space="preserve">je </w:t>
      </w:r>
      <w:r w:rsidRPr="00D63C1B" w:rsidR="00D63C1B">
        <w:rPr>
          <w:rFonts w:ascii="Arial" w:hAnsi="Arial" w:cs="Arial"/>
        </w:rPr>
        <w:t>u jednom trenutku do Josipa Majdandžića došao Ivo Ždralović, gdje ga je prvo verbalno napao, te ga vrijeđao raznim pogrdnim nazivima, na što Josip Majdandžić nije uzvratio samo mu je rekao da ga pusti na miru. Nakon toga je Josip Majdandžić rukama odgurnuo Ivu Ždralovića, gdje je Ivo Ždralović fizički uzvratio i udario ga rukom u glavu, gdje s</w:t>
      </w:r>
      <w:r w:rsidR="00883455">
        <w:rPr>
          <w:rFonts w:ascii="Arial" w:hAnsi="Arial" w:cs="Arial"/>
        </w:rPr>
        <w:t>u</w:t>
      </w:r>
      <w:r w:rsidRPr="00D63C1B" w:rsidR="00D63C1B">
        <w:rPr>
          <w:rFonts w:ascii="Arial" w:hAnsi="Arial" w:cs="Arial"/>
        </w:rPr>
        <w:t xml:space="preserve"> se zatim svi uključili u sukob. Nakon toga se u sukob uključio Luka Krunić, gdje je prišao s leđa Josipu Majdandžiću, te ga laktom ruke obuhvatio oko vrata, a istovremeno je i Marijan Ždralović fizički napao Josipa Majdandžića na način da ga je udarao nogama po tijelu, s obzirom da se Josip Majdandžić nalazio na tlu. Nema saznanja da bi zatim Leonardo Majdandžić fizički napao Ivu Ždralovića ili ga udarao šakom u glavu, jer se za to vrijeme nalazio na tlu, zajedno sa Lukom Krunićem. Nakon toga se uspio dići s poda, nakon čega je Marijan Ždralović ponovo fizički napao Leonarda Majdandžića, te ga udarao rukama po tijelu. Nakon toga je Marijan Grgić s leđa prišao Luki Kruniću, te ga uhvatio rukama oko struka i srušio na pod, ali nema saznanja da li su se </w:t>
      </w:r>
      <w:r w:rsidRPr="00883455" w:rsidR="00D63C1B">
        <w:rPr>
          <w:rFonts w:ascii="Arial" w:hAnsi="Arial" w:cs="Arial"/>
        </w:rPr>
        <w:t xml:space="preserve">zatim međusobno udarali rukama po tijelu. Napominje da nema saznanja da bi Robert Tutić obuhvatio Marijana Ždralovića rukama oko pojasa, te da bi ga srušio na pod, te da bi se udarali rukama po tijelu. Napominje da </w:t>
      </w:r>
      <w:r w:rsidR="00883455">
        <w:rPr>
          <w:rFonts w:ascii="Arial" w:hAnsi="Arial" w:cs="Arial"/>
        </w:rPr>
        <w:t>je</w:t>
      </w:r>
      <w:r w:rsidRPr="00883455" w:rsidR="00D63C1B">
        <w:rPr>
          <w:rFonts w:ascii="Arial" w:hAnsi="Arial" w:cs="Arial"/>
        </w:rPr>
        <w:t xml:space="preserve"> sa društvom sjedio za šankom, gdje s</w:t>
      </w:r>
      <w:r w:rsidR="00883455">
        <w:rPr>
          <w:rFonts w:ascii="Arial" w:hAnsi="Arial" w:cs="Arial"/>
        </w:rPr>
        <w:t>u</w:t>
      </w:r>
      <w:r w:rsidRPr="00883455" w:rsidR="00D63C1B">
        <w:rPr>
          <w:rFonts w:ascii="Arial" w:hAnsi="Arial" w:cs="Arial"/>
        </w:rPr>
        <w:t xml:space="preserve"> svi pili alkoholna pića, te se popilo oko 2-3 bambusa, ali nema saznanja tko bi koliko bio pijan.</w:t>
      </w:r>
    </w:p>
    <w:p w:rsidR="006614D1" w:rsidP="00CD60AF" w:rsidRDefault="00812DCA" w14:paraId="5801DA99" w14:textId="77777777">
      <w:pPr>
        <w:pStyle w:val="Tijeloteksta"/>
        <w:ind w:firstLine="540"/>
        <w:rPr>
          <w:sz w:val="24"/>
          <w:szCs w:val="24"/>
        </w:rPr>
      </w:pPr>
      <w:r>
        <w:rPr>
          <w:sz w:val="24"/>
          <w:szCs w:val="24"/>
        </w:rPr>
        <w:t xml:space="preserve">13. </w:t>
      </w:r>
      <w:r w:rsidRPr="00D63C1B" w:rsidR="00A97050">
        <w:rPr>
          <w:sz w:val="24"/>
          <w:szCs w:val="24"/>
        </w:rPr>
        <w:t xml:space="preserve">Sud je </w:t>
      </w:r>
      <w:r w:rsidRPr="00D63C1B" w:rsidR="008F6A3D">
        <w:rPr>
          <w:sz w:val="24"/>
          <w:szCs w:val="24"/>
        </w:rPr>
        <w:t>izvršio uvid u</w:t>
      </w:r>
      <w:r w:rsidRPr="00D63C1B" w:rsidR="00A97050">
        <w:rPr>
          <w:sz w:val="24"/>
          <w:szCs w:val="24"/>
        </w:rPr>
        <w:t xml:space="preserve"> </w:t>
      </w:r>
      <w:r w:rsidRPr="00D63C1B" w:rsidR="00D63C1B">
        <w:rPr>
          <w:sz w:val="24"/>
          <w:szCs w:val="24"/>
        </w:rPr>
        <w:t>optužni prijedlog PGP Novska Ispostava Jasenovac, obavijest PGP Novska, zapisnik o ispitivanju osumnjičenika Luke Krunića, zapisnik o ispitivanju mldb. Leonarda Majdandžića, obavijest PGP Novska, obavijest PGP Novska, zapisnik o ispitivanju svjedoka Josipa Grgića, obavijest PGP Novska, zapisnik o ispitivanju osumnjičenika Josipa Majdandžića, zapisnik o ispitivanju osumnjičenika Ive Ždralovića, zapisnik o ispitivanju prisutnosti alkohola, obavijest PGP Novska, zapisnik o ispitivanju svjedoka Nikole Borovića, zapisnik o ispitivanju osumnjičenika Roberta Tutića, zapisnik o ispitivanju prisutnosti alkohola, zapisnik o ispitivanju osumnjičenika Marjana Grgića, obavijest PGP Novska, zapisnik o ispitivanju prisutnosti alkohola, zapisnik o ispitivanju osumnjičenika Marijana Ždralovića, obavijest PGP Novska, potvrda Odjela za prekršajne evidencije</w:t>
      </w:r>
      <w:r w:rsidRPr="00D63C1B" w:rsidR="003A5237">
        <w:rPr>
          <w:sz w:val="24"/>
          <w:szCs w:val="24"/>
        </w:rPr>
        <w:t>.</w:t>
      </w:r>
    </w:p>
    <w:p w:rsidR="00F33514" w:rsidP="00CD60AF" w:rsidRDefault="00257F59" w14:paraId="5A2C10F3" w14:textId="77777777">
      <w:pPr>
        <w:pStyle w:val="Tijeloteksta"/>
        <w:ind w:firstLine="540"/>
        <w:rPr>
          <w:sz w:val="24"/>
          <w:szCs w:val="24"/>
        </w:rPr>
      </w:pPr>
      <w:r>
        <w:rPr>
          <w:sz w:val="24"/>
          <w:szCs w:val="24"/>
          <w:lang w:val="nl-NL"/>
        </w:rPr>
        <w:t xml:space="preserve">14. </w:t>
      </w:r>
      <w:r w:rsidRPr="00F33514" w:rsidR="00F33514">
        <w:rPr>
          <w:sz w:val="24"/>
          <w:szCs w:val="24"/>
          <w:lang w:val="nl-NL"/>
        </w:rPr>
        <w:t xml:space="preserve">Ovaj Sud je donio presudu </w:t>
      </w:r>
      <w:r w:rsidR="00414B61">
        <w:rPr>
          <w:sz w:val="24"/>
          <w:szCs w:val="24"/>
          <w:lang w:val="nl-NL"/>
        </w:rPr>
        <w:t>10</w:t>
      </w:r>
      <w:r w:rsidRPr="00F33514" w:rsidR="00F33514">
        <w:rPr>
          <w:sz w:val="24"/>
          <w:szCs w:val="24"/>
          <w:lang w:val="nl-NL"/>
        </w:rPr>
        <w:t xml:space="preserve">. </w:t>
      </w:r>
      <w:r w:rsidR="00414B61">
        <w:rPr>
          <w:sz w:val="24"/>
          <w:szCs w:val="24"/>
          <w:lang w:val="nl-NL"/>
        </w:rPr>
        <w:t>veljače</w:t>
      </w:r>
      <w:r w:rsidRPr="00F33514" w:rsidR="00F33514">
        <w:rPr>
          <w:sz w:val="24"/>
          <w:szCs w:val="24"/>
          <w:lang w:val="nl-NL"/>
        </w:rPr>
        <w:t xml:space="preserve"> 20</w:t>
      </w:r>
      <w:r w:rsidR="00414B61">
        <w:rPr>
          <w:sz w:val="24"/>
          <w:szCs w:val="24"/>
          <w:lang w:val="nl-NL"/>
        </w:rPr>
        <w:t>25</w:t>
      </w:r>
      <w:r w:rsidRPr="00F33514" w:rsidR="00F33514">
        <w:rPr>
          <w:sz w:val="24"/>
          <w:szCs w:val="24"/>
          <w:lang w:val="nl-NL"/>
        </w:rPr>
        <w:t>. godine</w:t>
      </w:r>
      <w:r w:rsidRPr="00F33514" w:rsidR="00F33514">
        <w:rPr>
          <w:sz w:val="24"/>
          <w:szCs w:val="24"/>
        </w:rPr>
        <w:t xml:space="preserve"> na koju su </w:t>
      </w:r>
      <w:r w:rsidR="00414B61">
        <w:rPr>
          <w:sz w:val="24"/>
          <w:szCs w:val="24"/>
        </w:rPr>
        <w:t>4. okrivljenik Josip Majdandžić</w:t>
      </w:r>
      <w:r w:rsidRPr="00F33514" w:rsidR="00F33514">
        <w:rPr>
          <w:sz w:val="24"/>
          <w:szCs w:val="24"/>
        </w:rPr>
        <w:t xml:space="preserve"> i </w:t>
      </w:r>
      <w:r w:rsidR="00414B61">
        <w:rPr>
          <w:sz w:val="24"/>
          <w:szCs w:val="24"/>
        </w:rPr>
        <w:t>mlljt. Leonardo Majdandžić putem punomoćnice</w:t>
      </w:r>
      <w:r w:rsidRPr="00F33514" w:rsidR="00F33514">
        <w:rPr>
          <w:sz w:val="24"/>
          <w:szCs w:val="24"/>
        </w:rPr>
        <w:t xml:space="preserve"> u zakonskom roku uložili žalbu, te je Visoki prekršajni sud po službenoj dužnosti ukinuo presudu</w:t>
      </w:r>
      <w:r w:rsidR="00414B61">
        <w:rPr>
          <w:sz w:val="24"/>
          <w:szCs w:val="24"/>
        </w:rPr>
        <w:t xml:space="preserve"> u odnosu na okrivljenika Josipa Majdandžića</w:t>
      </w:r>
      <w:r w:rsidRPr="00F33514" w:rsidR="00414B61">
        <w:rPr>
          <w:sz w:val="24"/>
          <w:szCs w:val="24"/>
        </w:rPr>
        <w:t xml:space="preserve"> i </w:t>
      </w:r>
      <w:r w:rsidR="00414B61">
        <w:rPr>
          <w:sz w:val="24"/>
          <w:szCs w:val="24"/>
        </w:rPr>
        <w:t>mlljt. Leonarda Majdandžića</w:t>
      </w:r>
      <w:r w:rsidRPr="00F33514" w:rsidR="00F33514">
        <w:rPr>
          <w:sz w:val="24"/>
          <w:szCs w:val="24"/>
        </w:rPr>
        <w:t xml:space="preserve"> i predmet vratio ovom Sudu na ponovni postupak i odlučivanje.</w:t>
      </w:r>
    </w:p>
    <w:p w:rsidR="000801B5" w:rsidP="000801B5" w:rsidRDefault="000801B5" w14:paraId="6793244C" w14:textId="77777777">
      <w:pPr>
        <w:pStyle w:val="Bezproreda"/>
        <w:ind w:firstLine="540"/>
        <w:jc w:val="both"/>
        <w:rPr>
          <w:rFonts w:ascii="Arial" w:hAnsi="Arial" w:cs="Arial"/>
          <w:sz w:val="24"/>
          <w:szCs w:val="24"/>
        </w:rPr>
      </w:pPr>
      <w:r>
        <w:rPr>
          <w:rFonts w:ascii="Arial" w:hAnsi="Arial" w:cs="Arial"/>
          <w:lang w:val="de-DE"/>
        </w:rPr>
        <w:lastRenderedPageBreak/>
        <w:t>15</w:t>
      </w:r>
      <w:r w:rsidRPr="000801B5">
        <w:rPr>
          <w:rFonts w:ascii="Arial" w:hAnsi="Arial" w:cs="Arial"/>
          <w:sz w:val="24"/>
          <w:szCs w:val="24"/>
          <w:lang w:val="de-DE"/>
        </w:rPr>
        <w:t>. Tijekom</w:t>
      </w:r>
      <w:r w:rsidRPr="000801B5">
        <w:rPr>
          <w:rFonts w:ascii="Arial" w:hAnsi="Arial" w:cs="Arial"/>
          <w:sz w:val="24"/>
          <w:szCs w:val="24"/>
        </w:rPr>
        <w:t xml:space="preserve"> ž</w:t>
      </w:r>
      <w:r w:rsidRPr="000801B5">
        <w:rPr>
          <w:rFonts w:ascii="Arial" w:hAnsi="Arial" w:cs="Arial"/>
          <w:sz w:val="24"/>
          <w:szCs w:val="24"/>
          <w:lang w:val="de-DE"/>
        </w:rPr>
        <w:t>urnog</w:t>
      </w:r>
      <w:r w:rsidRPr="000801B5">
        <w:rPr>
          <w:rFonts w:ascii="Arial" w:hAnsi="Arial" w:cs="Arial"/>
          <w:sz w:val="24"/>
          <w:szCs w:val="24"/>
        </w:rPr>
        <w:t xml:space="preserve"> </w:t>
      </w:r>
      <w:r w:rsidRPr="000801B5">
        <w:rPr>
          <w:rFonts w:ascii="Arial" w:hAnsi="Arial" w:cs="Arial"/>
          <w:sz w:val="24"/>
          <w:szCs w:val="24"/>
          <w:lang w:val="de-DE"/>
        </w:rPr>
        <w:t>postupka</w:t>
      </w:r>
      <w:r w:rsidRPr="000801B5">
        <w:rPr>
          <w:rFonts w:ascii="Arial" w:hAnsi="Arial" w:cs="Arial"/>
          <w:sz w:val="24"/>
          <w:szCs w:val="24"/>
        </w:rPr>
        <w:t xml:space="preserve"> </w:t>
      </w:r>
      <w:r w:rsidRPr="000801B5">
        <w:rPr>
          <w:rFonts w:ascii="Arial" w:hAnsi="Arial" w:cs="Arial"/>
          <w:sz w:val="24"/>
          <w:szCs w:val="24"/>
          <w:lang w:val="de-DE"/>
        </w:rPr>
        <w:t>odr</w:t>
      </w:r>
      <w:r w:rsidRPr="000801B5">
        <w:rPr>
          <w:rFonts w:ascii="Arial" w:hAnsi="Arial" w:cs="Arial"/>
          <w:sz w:val="24"/>
          <w:szCs w:val="24"/>
        </w:rPr>
        <w:t>ž</w:t>
      </w:r>
      <w:r w:rsidRPr="000801B5">
        <w:rPr>
          <w:rFonts w:ascii="Arial" w:hAnsi="Arial" w:cs="Arial"/>
          <w:sz w:val="24"/>
          <w:szCs w:val="24"/>
          <w:lang w:val="de-DE"/>
        </w:rPr>
        <w:t>anog</w:t>
      </w:r>
      <w:r w:rsidRPr="000801B5">
        <w:rPr>
          <w:rFonts w:ascii="Arial" w:hAnsi="Arial" w:cs="Arial"/>
          <w:sz w:val="24"/>
          <w:szCs w:val="24"/>
        </w:rPr>
        <w:t xml:space="preserve"> </w:t>
      </w:r>
      <w:r w:rsidRPr="000801B5">
        <w:rPr>
          <w:rFonts w:ascii="Arial" w:hAnsi="Arial" w:cs="Arial"/>
          <w:sz w:val="24"/>
          <w:szCs w:val="24"/>
          <w:lang w:val="de-DE"/>
        </w:rPr>
        <w:t>dana</w:t>
      </w:r>
      <w:r w:rsidRPr="000801B5">
        <w:rPr>
          <w:rFonts w:ascii="Arial" w:hAnsi="Arial" w:cs="Arial"/>
          <w:sz w:val="24"/>
          <w:szCs w:val="24"/>
        </w:rPr>
        <w:t xml:space="preserve"> 0</w:t>
      </w:r>
      <w:r>
        <w:rPr>
          <w:rFonts w:ascii="Arial" w:hAnsi="Arial" w:cs="Arial"/>
        </w:rPr>
        <w:t>6</w:t>
      </w:r>
      <w:r w:rsidRPr="000801B5">
        <w:rPr>
          <w:rFonts w:ascii="Arial" w:hAnsi="Arial" w:cs="Arial"/>
          <w:sz w:val="24"/>
          <w:szCs w:val="24"/>
        </w:rPr>
        <w:t xml:space="preserve">. </w:t>
      </w:r>
      <w:r>
        <w:rPr>
          <w:rFonts w:ascii="Arial" w:hAnsi="Arial" w:cs="Arial"/>
          <w:lang w:val="de-DE"/>
        </w:rPr>
        <w:t>listopada</w:t>
      </w:r>
      <w:r w:rsidRPr="000801B5">
        <w:rPr>
          <w:rFonts w:ascii="Arial" w:hAnsi="Arial" w:cs="Arial"/>
          <w:sz w:val="24"/>
          <w:szCs w:val="24"/>
        </w:rPr>
        <w:t xml:space="preserve"> 202</w:t>
      </w:r>
      <w:r>
        <w:rPr>
          <w:rFonts w:ascii="Arial" w:hAnsi="Arial" w:cs="Arial"/>
        </w:rPr>
        <w:t>6</w:t>
      </w:r>
      <w:r w:rsidRPr="000801B5">
        <w:rPr>
          <w:rFonts w:ascii="Arial" w:hAnsi="Arial" w:cs="Arial"/>
          <w:sz w:val="24"/>
          <w:szCs w:val="24"/>
        </w:rPr>
        <w:t xml:space="preserve">. </w:t>
      </w:r>
      <w:r w:rsidRPr="000801B5">
        <w:rPr>
          <w:rFonts w:ascii="Arial" w:hAnsi="Arial" w:cs="Arial"/>
          <w:sz w:val="24"/>
          <w:szCs w:val="24"/>
          <w:lang w:val="de-DE"/>
        </w:rPr>
        <w:t>godine</w:t>
      </w:r>
      <w:r w:rsidRPr="000801B5">
        <w:rPr>
          <w:rFonts w:ascii="Arial" w:hAnsi="Arial" w:cs="Arial"/>
          <w:bCs/>
          <w:sz w:val="24"/>
          <w:szCs w:val="24"/>
        </w:rPr>
        <w:t xml:space="preserve"> Sud je pročitao pisanu obranu okrivljenika Josipa Majdandžića od 0</w:t>
      </w:r>
      <w:r>
        <w:rPr>
          <w:rFonts w:ascii="Arial" w:hAnsi="Arial" w:cs="Arial"/>
          <w:bCs/>
          <w:sz w:val="24"/>
          <w:szCs w:val="24"/>
        </w:rPr>
        <w:t>3</w:t>
      </w:r>
      <w:r w:rsidRPr="000801B5">
        <w:rPr>
          <w:rFonts w:ascii="Arial" w:hAnsi="Arial" w:cs="Arial"/>
          <w:bCs/>
          <w:sz w:val="24"/>
          <w:szCs w:val="24"/>
        </w:rPr>
        <w:t xml:space="preserve">. </w:t>
      </w:r>
      <w:r>
        <w:rPr>
          <w:rFonts w:ascii="Arial" w:hAnsi="Arial" w:cs="Arial"/>
          <w:bCs/>
          <w:sz w:val="24"/>
          <w:szCs w:val="24"/>
        </w:rPr>
        <w:t>listopada</w:t>
      </w:r>
      <w:r w:rsidRPr="000801B5">
        <w:rPr>
          <w:rFonts w:ascii="Arial" w:hAnsi="Arial" w:cs="Arial"/>
          <w:bCs/>
          <w:sz w:val="24"/>
          <w:szCs w:val="24"/>
        </w:rPr>
        <w:t xml:space="preserve"> 202</w:t>
      </w:r>
      <w:r>
        <w:rPr>
          <w:rFonts w:ascii="Arial" w:hAnsi="Arial" w:cs="Arial"/>
          <w:bCs/>
          <w:sz w:val="24"/>
          <w:szCs w:val="24"/>
        </w:rPr>
        <w:t>6</w:t>
      </w:r>
      <w:r w:rsidRPr="000801B5">
        <w:rPr>
          <w:rFonts w:ascii="Arial" w:hAnsi="Arial" w:cs="Arial"/>
          <w:bCs/>
          <w:sz w:val="24"/>
          <w:szCs w:val="24"/>
        </w:rPr>
        <w:t xml:space="preserve">. godine u kojoj isti navodi da </w:t>
      </w:r>
      <w:r>
        <w:rPr>
          <w:rFonts w:ascii="Arial" w:hAnsi="Arial" w:cs="Arial"/>
          <w:sz w:val="24"/>
          <w:szCs w:val="24"/>
        </w:rPr>
        <w:t>u cijelosti osporava počinjenje prekršaja na način kako mu se to stavlja na teret optužnim prijedlogom Policijske uprave Sisačko-moslavačke, Klasa:211-07/22-5/35197 od 29.08.2023. godine. Kritične zgode bio je u ugostiteljskom objektu Ložiona u društvu sa sinom, Leonardom Majdandžićem.</w:t>
      </w:r>
    </w:p>
    <w:p w:rsidRPr="00BA77A9" w:rsidR="000801B5" w:rsidP="00BA77A9" w:rsidRDefault="000801B5" w14:paraId="12E478A4" w14:textId="77777777">
      <w:pPr>
        <w:pStyle w:val="Bezproreda"/>
        <w:jc w:val="both"/>
        <w:rPr>
          <w:rFonts w:ascii="Arial" w:hAnsi="Arial" w:cs="Arial"/>
          <w:sz w:val="24"/>
          <w:szCs w:val="24"/>
        </w:rPr>
      </w:pPr>
      <w:r>
        <w:rPr>
          <w:rFonts w:ascii="Arial" w:hAnsi="Arial" w:cs="Arial"/>
          <w:sz w:val="24"/>
          <w:szCs w:val="24"/>
        </w:rPr>
        <w:t>Tom prilikom napadnut je od strane Ive Ždralovića verbalno, odmah potom i fizički. Naime, isti ga je povukao za jaknu, rekao da je "klošar", opsovao mu mater, glasno da su to mogli čuti i drugi gosti kafića Ložiona te ga udario svojom desnom šakom u lice. On ga je samo htio odgurnuti od sebe da ga pusti na miru, ali nije uspio jer ga je s leđa primio Luka Krunić za vrat zahvatom "kravate" te ga tako držao dok su ga Ivo Ždralović i Marijan Ždralović tukli i to na način da su ga udarali po tijelu rukama i nogama.</w:t>
      </w:r>
      <w:r w:rsidR="00BA77A9">
        <w:rPr>
          <w:rFonts w:ascii="Arial" w:hAnsi="Arial" w:cs="Arial"/>
          <w:sz w:val="24"/>
          <w:szCs w:val="24"/>
        </w:rPr>
        <w:t xml:space="preserve"> </w:t>
      </w:r>
      <w:r>
        <w:rPr>
          <w:rFonts w:ascii="Arial" w:hAnsi="Arial" w:cs="Arial"/>
          <w:sz w:val="24"/>
          <w:szCs w:val="24"/>
        </w:rPr>
        <w:t xml:space="preserve">Kada je </w:t>
      </w:r>
      <w:r w:rsidR="00BA77A9">
        <w:rPr>
          <w:rFonts w:ascii="Arial" w:hAnsi="Arial" w:cs="Arial"/>
          <w:sz w:val="24"/>
          <w:szCs w:val="24"/>
        </w:rPr>
        <w:t>njegov</w:t>
      </w:r>
      <w:r>
        <w:rPr>
          <w:rFonts w:ascii="Arial" w:hAnsi="Arial" w:cs="Arial"/>
          <w:sz w:val="24"/>
          <w:szCs w:val="24"/>
        </w:rPr>
        <w:t xml:space="preserve"> sin vidio da </w:t>
      </w:r>
      <w:r w:rsidR="00BA77A9">
        <w:rPr>
          <w:rFonts w:ascii="Arial" w:hAnsi="Arial" w:cs="Arial"/>
          <w:sz w:val="24"/>
          <w:szCs w:val="24"/>
        </w:rPr>
        <w:t>je</w:t>
      </w:r>
      <w:r>
        <w:rPr>
          <w:rFonts w:ascii="Arial" w:hAnsi="Arial" w:cs="Arial"/>
          <w:sz w:val="24"/>
          <w:szCs w:val="24"/>
        </w:rPr>
        <w:t xml:space="preserve"> napadnut, pokušao je odgurnuti Ivu Ždralovića od </w:t>
      </w:r>
      <w:r w:rsidR="00BA77A9">
        <w:rPr>
          <w:rFonts w:ascii="Arial" w:hAnsi="Arial" w:cs="Arial"/>
          <w:sz w:val="24"/>
          <w:szCs w:val="24"/>
        </w:rPr>
        <w:t>njega</w:t>
      </w:r>
      <w:r>
        <w:rPr>
          <w:rFonts w:ascii="Arial" w:hAnsi="Arial" w:cs="Arial"/>
          <w:sz w:val="24"/>
          <w:szCs w:val="24"/>
        </w:rPr>
        <w:t>, ali je i njega tada fizički napao Marijan Ždralović i to na način da ga je udarao rukama po tijelu.</w:t>
      </w:r>
      <w:r w:rsidR="00BA77A9">
        <w:rPr>
          <w:rFonts w:ascii="Arial" w:hAnsi="Arial" w:cs="Arial"/>
          <w:sz w:val="24"/>
          <w:szCs w:val="24"/>
        </w:rPr>
        <w:t xml:space="preserve"> </w:t>
      </w:r>
      <w:r>
        <w:rPr>
          <w:rFonts w:ascii="Arial" w:hAnsi="Arial" w:cs="Arial"/>
          <w:sz w:val="24"/>
          <w:szCs w:val="24"/>
        </w:rPr>
        <w:t>U pomoć m</w:t>
      </w:r>
      <w:r w:rsidR="00BA77A9">
        <w:rPr>
          <w:rFonts w:ascii="Arial" w:hAnsi="Arial" w:cs="Arial"/>
          <w:sz w:val="24"/>
          <w:szCs w:val="24"/>
        </w:rPr>
        <w:t>u</w:t>
      </w:r>
      <w:r>
        <w:rPr>
          <w:rFonts w:ascii="Arial" w:hAnsi="Arial" w:cs="Arial"/>
          <w:sz w:val="24"/>
          <w:szCs w:val="24"/>
        </w:rPr>
        <w:t xml:space="preserve"> je priskočio Marijan Grgić koji je uspio odmaknuti Luku Krunića s </w:t>
      </w:r>
      <w:r w:rsidR="00BA77A9">
        <w:rPr>
          <w:rFonts w:ascii="Arial" w:hAnsi="Arial" w:cs="Arial"/>
          <w:sz w:val="24"/>
          <w:szCs w:val="24"/>
        </w:rPr>
        <w:t>njegovih</w:t>
      </w:r>
      <w:r>
        <w:rPr>
          <w:rFonts w:ascii="Arial" w:hAnsi="Arial" w:cs="Arial"/>
          <w:sz w:val="24"/>
          <w:szCs w:val="24"/>
        </w:rPr>
        <w:t xml:space="preserve"> leđa. Obojica su uslijed toga pali na pod, a nedugo nakon toga stigla je policija kojoj </w:t>
      </w:r>
      <w:r w:rsidR="00BA77A9">
        <w:rPr>
          <w:rFonts w:ascii="Arial" w:hAnsi="Arial" w:cs="Arial"/>
          <w:sz w:val="24"/>
          <w:szCs w:val="24"/>
        </w:rPr>
        <w:t>je</w:t>
      </w:r>
      <w:r>
        <w:rPr>
          <w:rFonts w:ascii="Arial" w:hAnsi="Arial" w:cs="Arial"/>
          <w:sz w:val="24"/>
          <w:szCs w:val="24"/>
        </w:rPr>
        <w:t xml:space="preserve"> objasnio što se dogodilo.</w:t>
      </w:r>
      <w:r w:rsidR="00BA77A9">
        <w:rPr>
          <w:rFonts w:ascii="Arial" w:hAnsi="Arial" w:cs="Arial"/>
          <w:sz w:val="24"/>
          <w:szCs w:val="24"/>
        </w:rPr>
        <w:t xml:space="preserve"> </w:t>
      </w:r>
      <w:r>
        <w:rPr>
          <w:rFonts w:ascii="Arial" w:hAnsi="Arial" w:cs="Arial"/>
          <w:sz w:val="24"/>
          <w:szCs w:val="24"/>
        </w:rPr>
        <w:t xml:space="preserve">Želi istaknuti kako </w:t>
      </w:r>
      <w:r w:rsidR="00BA77A9">
        <w:rPr>
          <w:rFonts w:ascii="Arial" w:hAnsi="Arial" w:cs="Arial"/>
          <w:sz w:val="24"/>
          <w:szCs w:val="24"/>
        </w:rPr>
        <w:t>je</w:t>
      </w:r>
      <w:r>
        <w:rPr>
          <w:rFonts w:ascii="Arial" w:hAnsi="Arial" w:cs="Arial"/>
          <w:sz w:val="24"/>
          <w:szCs w:val="24"/>
        </w:rPr>
        <w:t xml:space="preserve"> kritične zgode bio napadnut, najprije od strane Ive Ždralovića, a zatim i od strane Luke Krunića i Marijana Ždralovića. Kritične zgode ni</w:t>
      </w:r>
      <w:r w:rsidR="00BA77A9">
        <w:rPr>
          <w:rFonts w:ascii="Arial" w:hAnsi="Arial" w:cs="Arial"/>
          <w:sz w:val="24"/>
          <w:szCs w:val="24"/>
        </w:rPr>
        <w:t>je</w:t>
      </w:r>
      <w:r>
        <w:rPr>
          <w:rFonts w:ascii="Arial" w:hAnsi="Arial" w:cs="Arial"/>
          <w:sz w:val="24"/>
          <w:szCs w:val="24"/>
        </w:rPr>
        <w:t xml:space="preserve"> nikoga fizički niti na bilo koji drugi način napadao.</w:t>
      </w:r>
      <w:r w:rsidR="00BA77A9">
        <w:rPr>
          <w:rFonts w:ascii="Arial" w:hAnsi="Arial" w:cs="Arial"/>
          <w:sz w:val="24"/>
          <w:szCs w:val="24"/>
        </w:rPr>
        <w:t xml:space="preserve"> </w:t>
      </w:r>
      <w:r>
        <w:rPr>
          <w:rFonts w:ascii="Arial" w:hAnsi="Arial" w:cs="Arial"/>
          <w:sz w:val="24"/>
          <w:szCs w:val="24"/>
        </w:rPr>
        <w:t xml:space="preserve">Kako je </w:t>
      </w:r>
      <w:r w:rsidR="00BA77A9">
        <w:rPr>
          <w:rFonts w:ascii="Arial" w:hAnsi="Arial" w:cs="Arial"/>
          <w:sz w:val="24"/>
          <w:szCs w:val="24"/>
        </w:rPr>
        <w:t>njegovo</w:t>
      </w:r>
      <w:r>
        <w:rPr>
          <w:rFonts w:ascii="Arial" w:hAnsi="Arial" w:cs="Arial"/>
          <w:sz w:val="24"/>
          <w:szCs w:val="24"/>
        </w:rPr>
        <w:t xml:space="preserve"> postupanje kritične zgode bilo usmjereno isključivo na otklanjanje protupravnog napada od strane trojice muškaraca koji su </w:t>
      </w:r>
      <w:r w:rsidR="00BA77A9">
        <w:rPr>
          <w:rFonts w:ascii="Arial" w:hAnsi="Arial" w:cs="Arial"/>
          <w:sz w:val="24"/>
          <w:szCs w:val="24"/>
        </w:rPr>
        <w:t>ga</w:t>
      </w:r>
      <w:r>
        <w:rPr>
          <w:rFonts w:ascii="Arial" w:hAnsi="Arial" w:cs="Arial"/>
          <w:sz w:val="24"/>
          <w:szCs w:val="24"/>
        </w:rPr>
        <w:t xml:space="preserve"> istovremeno fizički napadali, predlaže da </w:t>
      </w:r>
      <w:r w:rsidR="00BA77A9">
        <w:rPr>
          <w:rFonts w:ascii="Arial" w:hAnsi="Arial" w:cs="Arial"/>
          <w:sz w:val="24"/>
          <w:szCs w:val="24"/>
        </w:rPr>
        <w:t>ga</w:t>
      </w:r>
      <w:r>
        <w:rPr>
          <w:rFonts w:ascii="Arial" w:hAnsi="Arial" w:cs="Arial"/>
          <w:sz w:val="24"/>
          <w:szCs w:val="24"/>
        </w:rPr>
        <w:t xml:space="preserve"> </w:t>
      </w:r>
      <w:r w:rsidR="00BA77A9">
        <w:rPr>
          <w:rFonts w:ascii="Arial" w:hAnsi="Arial" w:cs="Arial"/>
          <w:sz w:val="24"/>
          <w:szCs w:val="24"/>
        </w:rPr>
        <w:t>n</w:t>
      </w:r>
      <w:r>
        <w:rPr>
          <w:rFonts w:ascii="Arial" w:hAnsi="Arial" w:cs="Arial"/>
          <w:sz w:val="24"/>
          <w:szCs w:val="24"/>
        </w:rPr>
        <w:t>aslov oslobodi od optužbe.</w:t>
      </w:r>
    </w:p>
    <w:p w:rsidR="00414B61" w:rsidP="00880E2E" w:rsidRDefault="00BA77A9" w14:paraId="61F4D6CF" w14:textId="77777777">
      <w:pPr>
        <w:pStyle w:val="Bezproreda"/>
        <w:ind w:firstLine="708"/>
        <w:jc w:val="both"/>
        <w:rPr>
          <w:rFonts w:ascii="Arial" w:hAnsi="Arial" w:cs="Arial"/>
          <w:sz w:val="24"/>
          <w:szCs w:val="24"/>
        </w:rPr>
      </w:pPr>
      <w:r>
        <w:rPr>
          <w:rFonts w:ascii="Arial" w:hAnsi="Arial" w:cs="Arial"/>
          <w:sz w:val="24"/>
          <w:szCs w:val="24"/>
          <w:lang w:val="de-DE"/>
        </w:rPr>
        <w:t>16</w:t>
      </w:r>
      <w:r w:rsidRPr="000801B5" w:rsidR="000801B5">
        <w:rPr>
          <w:rFonts w:ascii="Arial" w:hAnsi="Arial" w:cs="Arial"/>
          <w:sz w:val="24"/>
          <w:szCs w:val="24"/>
          <w:lang w:val="de-DE"/>
        </w:rPr>
        <w:t xml:space="preserve">. </w:t>
      </w:r>
      <w:r w:rsidRPr="00BA77A9" w:rsidR="000801B5">
        <w:rPr>
          <w:rFonts w:ascii="Arial" w:hAnsi="Arial" w:cs="Arial"/>
          <w:sz w:val="24"/>
          <w:szCs w:val="24"/>
          <w:lang w:val="de-DE"/>
        </w:rPr>
        <w:t>Tijekom</w:t>
      </w:r>
      <w:r w:rsidRPr="00BA77A9" w:rsidR="000801B5">
        <w:rPr>
          <w:rFonts w:ascii="Arial" w:hAnsi="Arial" w:cs="Arial"/>
          <w:sz w:val="24"/>
          <w:szCs w:val="24"/>
        </w:rPr>
        <w:t xml:space="preserve"> ž</w:t>
      </w:r>
      <w:r w:rsidRPr="00BA77A9" w:rsidR="000801B5">
        <w:rPr>
          <w:rFonts w:ascii="Arial" w:hAnsi="Arial" w:cs="Arial"/>
          <w:sz w:val="24"/>
          <w:szCs w:val="24"/>
          <w:lang w:val="de-DE"/>
        </w:rPr>
        <w:t>urnog</w:t>
      </w:r>
      <w:r w:rsidRPr="00BA77A9" w:rsidR="000801B5">
        <w:rPr>
          <w:rFonts w:ascii="Arial" w:hAnsi="Arial" w:cs="Arial"/>
          <w:sz w:val="24"/>
          <w:szCs w:val="24"/>
        </w:rPr>
        <w:t xml:space="preserve"> </w:t>
      </w:r>
      <w:r w:rsidRPr="00BA77A9" w:rsidR="000801B5">
        <w:rPr>
          <w:rFonts w:ascii="Arial" w:hAnsi="Arial" w:cs="Arial"/>
          <w:sz w:val="24"/>
          <w:szCs w:val="24"/>
          <w:lang w:val="de-DE"/>
        </w:rPr>
        <w:t>postupka</w:t>
      </w:r>
      <w:r w:rsidRPr="00BA77A9" w:rsidR="000801B5">
        <w:rPr>
          <w:rFonts w:ascii="Arial" w:hAnsi="Arial" w:cs="Arial"/>
          <w:sz w:val="24"/>
          <w:szCs w:val="24"/>
        </w:rPr>
        <w:t xml:space="preserve"> </w:t>
      </w:r>
      <w:r w:rsidRPr="00BA77A9" w:rsidR="000801B5">
        <w:rPr>
          <w:rFonts w:ascii="Arial" w:hAnsi="Arial" w:cs="Arial"/>
          <w:sz w:val="24"/>
          <w:szCs w:val="24"/>
          <w:lang w:val="de-DE"/>
        </w:rPr>
        <w:t>odr</w:t>
      </w:r>
      <w:r w:rsidRPr="00BA77A9" w:rsidR="000801B5">
        <w:rPr>
          <w:rFonts w:ascii="Arial" w:hAnsi="Arial" w:cs="Arial"/>
          <w:sz w:val="24"/>
          <w:szCs w:val="24"/>
        </w:rPr>
        <w:t>ž</w:t>
      </w:r>
      <w:r w:rsidRPr="00BA77A9" w:rsidR="000801B5">
        <w:rPr>
          <w:rFonts w:ascii="Arial" w:hAnsi="Arial" w:cs="Arial"/>
          <w:sz w:val="24"/>
          <w:szCs w:val="24"/>
          <w:lang w:val="de-DE"/>
        </w:rPr>
        <w:t>anog</w:t>
      </w:r>
      <w:r w:rsidRPr="00BA77A9" w:rsidR="000801B5">
        <w:rPr>
          <w:rFonts w:ascii="Arial" w:hAnsi="Arial" w:cs="Arial"/>
          <w:sz w:val="24"/>
          <w:szCs w:val="24"/>
        </w:rPr>
        <w:t xml:space="preserve"> </w:t>
      </w:r>
      <w:r w:rsidRPr="00BA77A9" w:rsidR="000801B5">
        <w:rPr>
          <w:rFonts w:ascii="Arial" w:hAnsi="Arial" w:cs="Arial"/>
          <w:sz w:val="24"/>
          <w:szCs w:val="24"/>
          <w:lang w:val="de-DE"/>
        </w:rPr>
        <w:t>dana</w:t>
      </w:r>
      <w:r w:rsidRPr="00BA77A9" w:rsidR="000801B5">
        <w:rPr>
          <w:rFonts w:ascii="Arial" w:hAnsi="Arial" w:cs="Arial"/>
          <w:sz w:val="24"/>
          <w:szCs w:val="24"/>
        </w:rPr>
        <w:t xml:space="preserve"> </w:t>
      </w:r>
      <w:r w:rsidRPr="00BA77A9">
        <w:rPr>
          <w:rFonts w:ascii="Arial" w:hAnsi="Arial" w:cs="Arial"/>
          <w:sz w:val="24"/>
          <w:szCs w:val="24"/>
        </w:rPr>
        <w:t xml:space="preserve">06. </w:t>
      </w:r>
      <w:r w:rsidRPr="00BA77A9">
        <w:rPr>
          <w:rFonts w:ascii="Arial" w:hAnsi="Arial" w:cs="Arial"/>
          <w:sz w:val="24"/>
          <w:szCs w:val="24"/>
          <w:lang w:val="de-DE"/>
        </w:rPr>
        <w:t>listopada</w:t>
      </w:r>
      <w:r w:rsidRPr="00BA77A9">
        <w:rPr>
          <w:rFonts w:ascii="Arial" w:hAnsi="Arial" w:cs="Arial"/>
          <w:sz w:val="24"/>
          <w:szCs w:val="24"/>
        </w:rPr>
        <w:t xml:space="preserve"> 2026. </w:t>
      </w:r>
      <w:r w:rsidRPr="00BA77A9">
        <w:rPr>
          <w:rFonts w:ascii="Arial" w:hAnsi="Arial" w:cs="Arial"/>
          <w:sz w:val="24"/>
          <w:szCs w:val="24"/>
          <w:lang w:val="de-DE"/>
        </w:rPr>
        <w:t>godine</w:t>
      </w:r>
      <w:r w:rsidRPr="000801B5" w:rsidR="000801B5">
        <w:rPr>
          <w:rFonts w:ascii="Arial" w:hAnsi="Arial" w:cs="Arial"/>
          <w:bCs/>
          <w:sz w:val="24"/>
          <w:szCs w:val="24"/>
        </w:rPr>
        <w:t xml:space="preserve"> Sud je pročitao pisanu obranu mlljt. Leonarda Majdandžića </w:t>
      </w:r>
      <w:r w:rsidRPr="000801B5">
        <w:rPr>
          <w:rFonts w:ascii="Arial" w:hAnsi="Arial" w:cs="Arial"/>
          <w:bCs/>
          <w:sz w:val="24"/>
          <w:szCs w:val="24"/>
        </w:rPr>
        <w:t>od 0</w:t>
      </w:r>
      <w:r>
        <w:rPr>
          <w:rFonts w:ascii="Arial" w:hAnsi="Arial" w:cs="Arial"/>
          <w:bCs/>
          <w:sz w:val="24"/>
          <w:szCs w:val="24"/>
        </w:rPr>
        <w:t>3</w:t>
      </w:r>
      <w:r w:rsidRPr="000801B5">
        <w:rPr>
          <w:rFonts w:ascii="Arial" w:hAnsi="Arial" w:cs="Arial"/>
          <w:bCs/>
          <w:sz w:val="24"/>
          <w:szCs w:val="24"/>
        </w:rPr>
        <w:t xml:space="preserve">. </w:t>
      </w:r>
      <w:r>
        <w:rPr>
          <w:rFonts w:ascii="Arial" w:hAnsi="Arial" w:cs="Arial"/>
          <w:bCs/>
          <w:sz w:val="24"/>
          <w:szCs w:val="24"/>
        </w:rPr>
        <w:t>listopada</w:t>
      </w:r>
      <w:r w:rsidRPr="000801B5">
        <w:rPr>
          <w:rFonts w:ascii="Arial" w:hAnsi="Arial" w:cs="Arial"/>
          <w:bCs/>
          <w:sz w:val="24"/>
          <w:szCs w:val="24"/>
        </w:rPr>
        <w:t xml:space="preserve"> 202</w:t>
      </w:r>
      <w:r>
        <w:rPr>
          <w:rFonts w:ascii="Arial" w:hAnsi="Arial" w:cs="Arial"/>
          <w:bCs/>
          <w:sz w:val="24"/>
          <w:szCs w:val="24"/>
        </w:rPr>
        <w:t>6</w:t>
      </w:r>
      <w:r w:rsidRPr="000801B5">
        <w:rPr>
          <w:rFonts w:ascii="Arial" w:hAnsi="Arial" w:cs="Arial"/>
          <w:bCs/>
          <w:sz w:val="24"/>
          <w:szCs w:val="24"/>
        </w:rPr>
        <w:t>. godine</w:t>
      </w:r>
      <w:r w:rsidRPr="000801B5" w:rsidR="000801B5">
        <w:rPr>
          <w:rFonts w:ascii="Arial" w:hAnsi="Arial" w:cs="Arial"/>
          <w:bCs/>
          <w:sz w:val="24"/>
          <w:szCs w:val="24"/>
        </w:rPr>
        <w:t xml:space="preserve"> u kojoj isti navodi da </w:t>
      </w:r>
      <w:r>
        <w:rPr>
          <w:rFonts w:ascii="Arial" w:hAnsi="Arial" w:cs="Arial"/>
          <w:sz w:val="24"/>
          <w:szCs w:val="24"/>
        </w:rPr>
        <w:t>u cijelosti osporava počinjenje prekršaja na način kako mu se to stavlja na teret optužnim prijedlogom Policijske uprave Sisačko-moslavačke, Klasa:211-07/22-5/35197 od 29.08.2023. godine. Kritične zgode bio je u ugostiteljskom objektu Ložiona u društvu sa svojim ocem, Josipom Majdandžićem. Otac je otišao pozdraviti nekog prijatelja, te je nedugo nakon toga čuo kako mu Ivo Ždralović viče da je klošar, te mu psuje mater. Odmah nakon tih riječi, Ivo Ždralović je desnom šakom udario njegovog oca u predjelu lica, a Luka Krunić ga je primio s leđa rukom preko njegovog vrata te su ga Ivo Ždralović i Marijan Ždralović udarali po tijelu rukama i nogama. On je pokušao pomoći ocu i odgurnuti Ivu Ždralovića, ali u tome nije uspio već je Marijan Ždralović i njega fizički napao. Njegovom ocu pomogao je Marijan Grgić koji je odgurnuo Luku Krunića od njega, a cijelu situaciju su pomogli smiriti i Robert Tutić, Josip Grgić i Kristijan Klarić.</w:t>
      </w:r>
      <w:r w:rsidR="00880E2E">
        <w:rPr>
          <w:rFonts w:ascii="Arial" w:hAnsi="Arial" w:cs="Arial"/>
          <w:sz w:val="24"/>
          <w:szCs w:val="24"/>
        </w:rPr>
        <w:t xml:space="preserve"> On je</w:t>
      </w:r>
      <w:r>
        <w:rPr>
          <w:rFonts w:ascii="Arial" w:hAnsi="Arial" w:cs="Arial"/>
          <w:sz w:val="24"/>
          <w:szCs w:val="24"/>
        </w:rPr>
        <w:t xml:space="preserve"> tada bio u dobi od 17 godina, mlađi od svih prisutnih. Ni</w:t>
      </w:r>
      <w:r w:rsidR="00880E2E">
        <w:rPr>
          <w:rFonts w:ascii="Arial" w:hAnsi="Arial" w:cs="Arial"/>
          <w:sz w:val="24"/>
          <w:szCs w:val="24"/>
        </w:rPr>
        <w:t>je</w:t>
      </w:r>
      <w:r>
        <w:rPr>
          <w:rFonts w:ascii="Arial" w:hAnsi="Arial" w:cs="Arial"/>
          <w:sz w:val="24"/>
          <w:szCs w:val="24"/>
        </w:rPr>
        <w:t xml:space="preserve"> imao namjeru nikoga napadati već </w:t>
      </w:r>
      <w:r w:rsidR="00880E2E">
        <w:rPr>
          <w:rFonts w:ascii="Arial" w:hAnsi="Arial" w:cs="Arial"/>
          <w:sz w:val="24"/>
          <w:szCs w:val="24"/>
        </w:rPr>
        <w:t>je</w:t>
      </w:r>
      <w:r>
        <w:rPr>
          <w:rFonts w:ascii="Arial" w:hAnsi="Arial" w:cs="Arial"/>
          <w:sz w:val="24"/>
          <w:szCs w:val="24"/>
        </w:rPr>
        <w:t xml:space="preserve"> samo pokušao pomoći ocu kojega su istovremeno napadali Ivo Ždralović, Marijan Ždralović i Luka Krunić.</w:t>
      </w:r>
      <w:r w:rsidR="00880E2E">
        <w:rPr>
          <w:rFonts w:ascii="Arial" w:hAnsi="Arial" w:cs="Arial"/>
          <w:sz w:val="24"/>
          <w:szCs w:val="24"/>
        </w:rPr>
        <w:t xml:space="preserve"> </w:t>
      </w:r>
      <w:r>
        <w:rPr>
          <w:rFonts w:ascii="Arial" w:hAnsi="Arial" w:cs="Arial"/>
          <w:sz w:val="24"/>
          <w:szCs w:val="24"/>
        </w:rPr>
        <w:t>Kritične zgode ni</w:t>
      </w:r>
      <w:r w:rsidR="00880E2E">
        <w:rPr>
          <w:rFonts w:ascii="Arial" w:hAnsi="Arial" w:cs="Arial"/>
          <w:sz w:val="24"/>
          <w:szCs w:val="24"/>
        </w:rPr>
        <w:t>je</w:t>
      </w:r>
      <w:r>
        <w:rPr>
          <w:rFonts w:ascii="Arial" w:hAnsi="Arial" w:cs="Arial"/>
          <w:sz w:val="24"/>
          <w:szCs w:val="24"/>
        </w:rPr>
        <w:t xml:space="preserve"> nikoga niti vrijeđao niti fizički ili na bilo koji drugi način napadao već su sva </w:t>
      </w:r>
      <w:r w:rsidR="00880E2E">
        <w:rPr>
          <w:rFonts w:ascii="Arial" w:hAnsi="Arial" w:cs="Arial"/>
          <w:sz w:val="24"/>
          <w:szCs w:val="24"/>
        </w:rPr>
        <w:t>njegova</w:t>
      </w:r>
      <w:r>
        <w:rPr>
          <w:rFonts w:ascii="Arial" w:hAnsi="Arial" w:cs="Arial"/>
          <w:sz w:val="24"/>
          <w:szCs w:val="24"/>
        </w:rPr>
        <w:t xml:space="preserve"> postupanja bila usmjerena isključivo na otklanjanje protupravnog napada na </w:t>
      </w:r>
      <w:r w:rsidR="00880E2E">
        <w:rPr>
          <w:rFonts w:ascii="Arial" w:hAnsi="Arial" w:cs="Arial"/>
          <w:sz w:val="24"/>
          <w:szCs w:val="24"/>
        </w:rPr>
        <w:t>njegovog</w:t>
      </w:r>
      <w:r>
        <w:rPr>
          <w:rFonts w:ascii="Arial" w:hAnsi="Arial" w:cs="Arial"/>
          <w:sz w:val="24"/>
          <w:szCs w:val="24"/>
        </w:rPr>
        <w:t xml:space="preserve"> oca i na </w:t>
      </w:r>
      <w:r w:rsidR="00880E2E">
        <w:rPr>
          <w:rFonts w:ascii="Arial" w:hAnsi="Arial" w:cs="Arial"/>
          <w:sz w:val="24"/>
          <w:szCs w:val="24"/>
        </w:rPr>
        <w:t>njega</w:t>
      </w:r>
      <w:r>
        <w:rPr>
          <w:rFonts w:ascii="Arial" w:hAnsi="Arial" w:cs="Arial"/>
          <w:sz w:val="24"/>
          <w:szCs w:val="24"/>
        </w:rPr>
        <w:t xml:space="preserve"> od strane gore navedenih osoba radi čega predlaže da </w:t>
      </w:r>
      <w:r w:rsidR="00880E2E">
        <w:rPr>
          <w:rFonts w:ascii="Arial" w:hAnsi="Arial" w:cs="Arial"/>
          <w:sz w:val="24"/>
          <w:szCs w:val="24"/>
        </w:rPr>
        <w:t>ga</w:t>
      </w:r>
      <w:r>
        <w:rPr>
          <w:rFonts w:ascii="Arial" w:hAnsi="Arial" w:cs="Arial"/>
          <w:sz w:val="24"/>
          <w:szCs w:val="24"/>
        </w:rPr>
        <w:t xml:space="preserve"> sud oslobodi od optužbe.</w:t>
      </w:r>
    </w:p>
    <w:p w:rsidR="00C05BE2" w:rsidP="00C05BE2" w:rsidRDefault="00FF6EC5" w14:paraId="08E1BBFD" w14:textId="77777777">
      <w:pPr>
        <w:widowControl w:val="false"/>
        <w:ind w:firstLine="720"/>
        <w:jc w:val="both"/>
        <w:rPr>
          <w:rFonts w:ascii="Arial" w:hAnsi="Arial" w:cs="Arial"/>
        </w:rPr>
      </w:pPr>
      <w:r>
        <w:rPr>
          <w:rFonts w:ascii="Arial" w:hAnsi="Arial" w:cs="Arial"/>
        </w:rPr>
        <w:t xml:space="preserve">17. </w:t>
      </w:r>
      <w:r w:rsidRPr="00C05BE2" w:rsidR="00C05BE2">
        <w:rPr>
          <w:rFonts w:ascii="Arial" w:hAnsi="Arial" w:cs="Arial"/>
        </w:rPr>
        <w:t xml:space="preserve">Sud je ispitao svjedoka </w:t>
      </w:r>
      <w:r w:rsidR="00C05BE2">
        <w:rPr>
          <w:rFonts w:ascii="Arial" w:hAnsi="Arial" w:cs="Arial"/>
        </w:rPr>
        <w:t>Ivu</w:t>
      </w:r>
      <w:r w:rsidRPr="00C05BE2" w:rsidR="00C05BE2">
        <w:rPr>
          <w:rFonts w:ascii="Arial" w:hAnsi="Arial" w:cs="Arial"/>
        </w:rPr>
        <w:t xml:space="preserve"> Ždralovića koji u svom iskazu navodi da je </w:t>
      </w:r>
      <w:r w:rsidR="00460FE0">
        <w:rPr>
          <w:rFonts w:ascii="Arial" w:hAnsi="Arial" w:cs="Arial"/>
        </w:rPr>
        <w:t>t</w:t>
      </w:r>
      <w:r w:rsidR="00C05BE2">
        <w:rPr>
          <w:rFonts w:ascii="Arial" w:hAnsi="Arial" w:cs="Arial"/>
        </w:rPr>
        <w:t>očno da se dana 18.11.2022.</w:t>
      </w:r>
      <w:r w:rsidR="00460FE0">
        <w:rPr>
          <w:rFonts w:ascii="Arial" w:hAnsi="Arial" w:cs="Arial"/>
        </w:rPr>
        <w:t xml:space="preserve"> </w:t>
      </w:r>
      <w:r w:rsidR="00C05BE2">
        <w:rPr>
          <w:rFonts w:ascii="Arial" w:hAnsi="Arial" w:cs="Arial"/>
        </w:rPr>
        <w:t>godine nalazio u Novskoj</w:t>
      </w:r>
      <w:r w:rsidR="000B1D11">
        <w:rPr>
          <w:rFonts w:ascii="Arial" w:hAnsi="Arial" w:cs="Arial"/>
        </w:rPr>
        <w:t>,</w:t>
      </w:r>
      <w:r w:rsidR="00C05BE2">
        <w:rPr>
          <w:rFonts w:ascii="Arial" w:hAnsi="Arial" w:cs="Arial"/>
        </w:rPr>
        <w:t xml:space="preserve"> Zelenička ulica 2c, u ugostiteljskom objektu "Ložiona"  u društvu sina Marijana Ždralovića i Luke Krunića. Točno je da je došlo do verbalnog sukoba između n</w:t>
      </w:r>
      <w:r w:rsidR="00460FE0">
        <w:rPr>
          <w:rFonts w:ascii="Arial" w:hAnsi="Arial" w:cs="Arial"/>
        </w:rPr>
        <w:t>jih</w:t>
      </w:r>
      <w:r w:rsidR="00C05BE2">
        <w:rPr>
          <w:rFonts w:ascii="Arial" w:hAnsi="Arial" w:cs="Arial"/>
        </w:rPr>
        <w:t xml:space="preserve"> i Josipa Majdandžića, Leonarda Majdandžića, Marijana Grgića i Roberta Tutića gdje je došlo do međusobno fizičkog sukoba među n</w:t>
      </w:r>
      <w:r w:rsidR="00144400">
        <w:rPr>
          <w:rFonts w:ascii="Arial" w:hAnsi="Arial" w:cs="Arial"/>
        </w:rPr>
        <w:t>ji</w:t>
      </w:r>
      <w:r w:rsidR="00C05BE2">
        <w:rPr>
          <w:rFonts w:ascii="Arial" w:hAnsi="Arial" w:cs="Arial"/>
        </w:rPr>
        <w:t xml:space="preserve">ma. Znači točno je da </w:t>
      </w:r>
      <w:r w:rsidR="00144400">
        <w:rPr>
          <w:rFonts w:ascii="Arial" w:hAnsi="Arial" w:cs="Arial"/>
        </w:rPr>
        <w:t>je</w:t>
      </w:r>
      <w:r w:rsidR="00C05BE2">
        <w:rPr>
          <w:rFonts w:ascii="Arial" w:hAnsi="Arial" w:cs="Arial"/>
        </w:rPr>
        <w:t xml:space="preserve"> verbalno napao Josipa Majdandžića vrijeđajući ga raznim pogrdnim nazivima gdje je on </w:t>
      </w:r>
      <w:r w:rsidR="00144400">
        <w:rPr>
          <w:rFonts w:ascii="Arial" w:hAnsi="Arial" w:cs="Arial"/>
        </w:rPr>
        <w:t>njega</w:t>
      </w:r>
      <w:r w:rsidR="00C05BE2">
        <w:rPr>
          <w:rFonts w:ascii="Arial" w:hAnsi="Arial" w:cs="Arial"/>
        </w:rPr>
        <w:t xml:space="preserve"> verbalno napao psujući m</w:t>
      </w:r>
      <w:r w:rsidR="00144400">
        <w:rPr>
          <w:rFonts w:ascii="Arial" w:hAnsi="Arial" w:cs="Arial"/>
        </w:rPr>
        <w:t>u</w:t>
      </w:r>
      <w:r w:rsidR="00C05BE2">
        <w:rPr>
          <w:rFonts w:ascii="Arial" w:hAnsi="Arial" w:cs="Arial"/>
        </w:rPr>
        <w:t xml:space="preserve"> majku te </w:t>
      </w:r>
      <w:r w:rsidR="00144400">
        <w:rPr>
          <w:rFonts w:ascii="Arial" w:hAnsi="Arial" w:cs="Arial"/>
        </w:rPr>
        <w:t>ga</w:t>
      </w:r>
      <w:r w:rsidR="00C05BE2">
        <w:rPr>
          <w:rFonts w:ascii="Arial" w:hAnsi="Arial" w:cs="Arial"/>
        </w:rPr>
        <w:t xml:space="preserve"> vrijeđao raznim pogrdnim nazivima</w:t>
      </w:r>
      <w:r w:rsidR="00144400">
        <w:rPr>
          <w:rFonts w:ascii="Arial" w:hAnsi="Arial" w:cs="Arial"/>
        </w:rPr>
        <w:t>,</w:t>
      </w:r>
      <w:r w:rsidR="00C05BE2">
        <w:rPr>
          <w:rFonts w:ascii="Arial" w:hAnsi="Arial" w:cs="Arial"/>
        </w:rPr>
        <w:t xml:space="preserve"> a potom </w:t>
      </w:r>
      <w:r w:rsidR="00144400">
        <w:rPr>
          <w:rFonts w:ascii="Arial" w:hAnsi="Arial" w:cs="Arial"/>
        </w:rPr>
        <w:t>ga j</w:t>
      </w:r>
      <w:r w:rsidR="00C05BE2">
        <w:rPr>
          <w:rFonts w:ascii="Arial" w:hAnsi="Arial" w:cs="Arial"/>
        </w:rPr>
        <w:t xml:space="preserve">e i fizički napao udarajući </w:t>
      </w:r>
      <w:r w:rsidR="00144400">
        <w:rPr>
          <w:rFonts w:ascii="Arial" w:hAnsi="Arial" w:cs="Arial"/>
        </w:rPr>
        <w:t>ga</w:t>
      </w:r>
      <w:r w:rsidR="00C05BE2">
        <w:rPr>
          <w:rFonts w:ascii="Arial" w:hAnsi="Arial" w:cs="Arial"/>
        </w:rPr>
        <w:t xml:space="preserve"> po rukama po tijelu. Zatim je Luka Krunić fizički napao </w:t>
      </w:r>
      <w:r w:rsidR="00C05BE2">
        <w:rPr>
          <w:rFonts w:ascii="Arial" w:hAnsi="Arial" w:cs="Arial"/>
        </w:rPr>
        <w:lastRenderedPageBreak/>
        <w:t xml:space="preserve">Josipa Majdandžića gdje mu je prišao s leđa te obuhvatio lakotom oko vrata a gdje je Marijan Ždralović udarao nogama po tijelu Josipa Majdandžića a zatim je prišao Leonardo Majdandžić i fizički napao te </w:t>
      </w:r>
      <w:r w:rsidR="00144400">
        <w:rPr>
          <w:rFonts w:ascii="Arial" w:hAnsi="Arial" w:cs="Arial"/>
        </w:rPr>
        <w:t>ga</w:t>
      </w:r>
      <w:r w:rsidR="00C05BE2">
        <w:rPr>
          <w:rFonts w:ascii="Arial" w:hAnsi="Arial" w:cs="Arial"/>
        </w:rPr>
        <w:t xml:space="preserve"> udario više puta šakom u predjelu glave nakon če</w:t>
      </w:r>
      <w:r w:rsidR="00144400">
        <w:rPr>
          <w:rFonts w:ascii="Arial" w:hAnsi="Arial" w:cs="Arial"/>
        </w:rPr>
        <w:t>g</w:t>
      </w:r>
      <w:r w:rsidR="00C05BE2">
        <w:rPr>
          <w:rFonts w:ascii="Arial" w:hAnsi="Arial" w:cs="Arial"/>
        </w:rPr>
        <w:t>a je Marijan Ždralović napao Leonarda Majdandžića kojeg je rukama udarao po tijelu. Zatim je Marijan Grgić prišao Luki Kruniću s leđa uhvatio ga rukama oko struka te ga srušio na pod gdje su jedan drugoga udarali rukama po tijelu</w:t>
      </w:r>
      <w:r w:rsidR="00144400">
        <w:rPr>
          <w:rFonts w:ascii="Arial" w:hAnsi="Arial" w:cs="Arial"/>
        </w:rPr>
        <w:t>,</w:t>
      </w:r>
      <w:r w:rsidR="00C05BE2">
        <w:rPr>
          <w:rFonts w:ascii="Arial" w:hAnsi="Arial" w:cs="Arial"/>
        </w:rPr>
        <w:t xml:space="preserve"> a Robert Tutić je uhvatio rukama oko pojasa Marijana Ždralovića i s</w:t>
      </w:r>
      <w:r w:rsidR="00144400">
        <w:rPr>
          <w:rFonts w:ascii="Arial" w:hAnsi="Arial" w:cs="Arial"/>
        </w:rPr>
        <w:t>r</w:t>
      </w:r>
      <w:r w:rsidR="00C05BE2">
        <w:rPr>
          <w:rFonts w:ascii="Arial" w:hAnsi="Arial" w:cs="Arial"/>
        </w:rPr>
        <w:t xml:space="preserve">ušio ga na pod gdje su nastavili jedan drugoga udarati rukama po tijelu. Točno je da </w:t>
      </w:r>
      <w:r w:rsidR="00144400">
        <w:rPr>
          <w:rFonts w:ascii="Arial" w:hAnsi="Arial" w:cs="Arial"/>
        </w:rPr>
        <w:t>je</w:t>
      </w:r>
      <w:r w:rsidR="00C05BE2">
        <w:rPr>
          <w:rFonts w:ascii="Arial" w:hAnsi="Arial" w:cs="Arial"/>
        </w:rPr>
        <w:t xml:space="preserve"> navedenog dana bio pod utjecajem alkohola od 1,5 g/kg jer </w:t>
      </w:r>
      <w:r w:rsidR="00144400">
        <w:rPr>
          <w:rFonts w:ascii="Arial" w:hAnsi="Arial" w:cs="Arial"/>
        </w:rPr>
        <w:t>je</w:t>
      </w:r>
      <w:r w:rsidR="00C05BE2">
        <w:rPr>
          <w:rFonts w:ascii="Arial" w:hAnsi="Arial" w:cs="Arial"/>
        </w:rPr>
        <w:t xml:space="preserve"> konzumirao alkoholna pića. Na upit suda svjedok iskazuje da mu je poznato kako su Josip Majdandžić, Leonardo Majdandžić, Marijan Grgić i Robert Tutić došli iz jednog drugog ugostiteljskog objekta, gdje su također bili u fizičkom sukobu, te su u ovom ugostiteljskom objektu Ložiona, nastavili sa takvim ponašanjem, gdje je točno da je između njega i Josipa Majdandžića krenuo verbalni sukob, ali Josip Majdandžić je prvi upotrijebio silu, te </w:t>
      </w:r>
      <w:r w:rsidR="00216260">
        <w:rPr>
          <w:rFonts w:ascii="Arial" w:hAnsi="Arial" w:cs="Arial"/>
        </w:rPr>
        <w:t xml:space="preserve">ga </w:t>
      </w:r>
      <w:r w:rsidR="00C05BE2">
        <w:rPr>
          <w:rFonts w:ascii="Arial" w:hAnsi="Arial" w:cs="Arial"/>
        </w:rPr>
        <w:t xml:space="preserve">fizički napao bez konkretnog povoda i razloga i bez namjere da se zapravo sukob smiri. Također, njegov sin Leonardo Majdandžić je prvo sjedio za šankom, gdje se i sam uključio u fizički sukob, bez ikakvog pokušaja da verbalno ili </w:t>
      </w:r>
      <w:r w:rsidR="00216260">
        <w:rPr>
          <w:rFonts w:ascii="Arial" w:hAnsi="Arial" w:cs="Arial"/>
        </w:rPr>
        <w:t>n</w:t>
      </w:r>
      <w:r w:rsidR="00C05BE2">
        <w:rPr>
          <w:rFonts w:ascii="Arial" w:hAnsi="Arial" w:cs="Arial"/>
        </w:rPr>
        <w:t>a neki drugi način zaustavi ovaj sukob i bez da je osobno bio sam napadnut.</w:t>
      </w:r>
    </w:p>
    <w:p w:rsidR="00FF6EC5" w:rsidP="00FF6EC5" w:rsidRDefault="00FF6EC5" w14:paraId="56F584E4" w14:textId="77777777">
      <w:pPr>
        <w:widowControl w:val="false"/>
        <w:ind w:firstLine="720"/>
        <w:jc w:val="both"/>
        <w:rPr>
          <w:rFonts w:ascii="Arial" w:hAnsi="Arial" w:cs="Arial"/>
        </w:rPr>
      </w:pPr>
      <w:r>
        <w:rPr>
          <w:rFonts w:ascii="Arial" w:hAnsi="Arial" w:cs="Arial"/>
        </w:rPr>
        <w:t xml:space="preserve">18. </w:t>
      </w:r>
      <w:r w:rsidRPr="00C05BE2" w:rsidR="00C05BE2">
        <w:rPr>
          <w:rFonts w:ascii="Arial" w:hAnsi="Arial" w:cs="Arial"/>
        </w:rPr>
        <w:t xml:space="preserve">Sud je ispitao svjedoka </w:t>
      </w:r>
      <w:r w:rsidR="00C05BE2">
        <w:rPr>
          <w:rFonts w:ascii="Arial" w:hAnsi="Arial" w:cs="Arial"/>
        </w:rPr>
        <w:t>Luku Krunića</w:t>
      </w:r>
      <w:r w:rsidRPr="00C05BE2" w:rsidR="00C05BE2">
        <w:rPr>
          <w:rFonts w:ascii="Arial" w:hAnsi="Arial" w:cs="Arial"/>
        </w:rPr>
        <w:t xml:space="preserve"> koji u svom iskazu navodi </w:t>
      </w:r>
      <w:r>
        <w:rPr>
          <w:rFonts w:ascii="Arial" w:hAnsi="Arial" w:cs="Arial"/>
        </w:rPr>
        <w:t>kako nema saznanja kako je zapravo započeo navedeni sukob, jer ni</w:t>
      </w:r>
      <w:r w:rsidR="00216260">
        <w:rPr>
          <w:rFonts w:ascii="Arial" w:hAnsi="Arial" w:cs="Arial"/>
        </w:rPr>
        <w:t>je</w:t>
      </w:r>
      <w:r>
        <w:rPr>
          <w:rFonts w:ascii="Arial" w:hAnsi="Arial" w:cs="Arial"/>
        </w:rPr>
        <w:t xml:space="preserve"> čuo da bi eventualno Ivo Ždralović verbalno napao Josipa Majdandžića, te ga vrijeđao raznim pogrdnim nazivima, te također nema saznanja da bi Josip Majdandžić verbalno napao Ivu Ždralovića, psujući mu majku i vrijeđajući raznim pogrdnim nazivima. Prvo što </w:t>
      </w:r>
      <w:r w:rsidR="00216260">
        <w:rPr>
          <w:rFonts w:ascii="Arial" w:hAnsi="Arial" w:cs="Arial"/>
        </w:rPr>
        <w:t>je</w:t>
      </w:r>
      <w:r>
        <w:rPr>
          <w:rFonts w:ascii="Arial" w:hAnsi="Arial" w:cs="Arial"/>
        </w:rPr>
        <w:t xml:space="preserve"> uočio u ovom sukobu je fizički sukob između Ive Ždralovića i Josipa Majdandžića, gdje su se isti međusobno gurali, te udarali rukama po tijelu. </w:t>
      </w:r>
    </w:p>
    <w:p w:rsidR="00C05BE2" w:rsidP="00FF6EC5" w:rsidRDefault="00FF6EC5" w14:paraId="23F81092" w14:textId="77777777">
      <w:pPr>
        <w:widowControl w:val="false"/>
        <w:jc w:val="both"/>
        <w:rPr>
          <w:rFonts w:ascii="Arial" w:hAnsi="Arial" w:cs="Arial"/>
        </w:rPr>
      </w:pPr>
      <w:r>
        <w:rPr>
          <w:rFonts w:ascii="Arial" w:hAnsi="Arial" w:cs="Arial"/>
        </w:rPr>
        <w:t xml:space="preserve">Točno je da se zatim </w:t>
      </w:r>
      <w:r w:rsidR="00216260">
        <w:rPr>
          <w:rFonts w:ascii="Arial" w:hAnsi="Arial" w:cs="Arial"/>
        </w:rPr>
        <w:t xml:space="preserve">on </w:t>
      </w:r>
      <w:r>
        <w:rPr>
          <w:rFonts w:ascii="Arial" w:hAnsi="Arial" w:cs="Arial"/>
        </w:rPr>
        <w:t xml:space="preserve">uključio u sukob, te </w:t>
      </w:r>
      <w:r w:rsidR="00216260">
        <w:rPr>
          <w:rFonts w:ascii="Arial" w:hAnsi="Arial" w:cs="Arial"/>
        </w:rPr>
        <w:t>je</w:t>
      </w:r>
      <w:r>
        <w:rPr>
          <w:rFonts w:ascii="Arial" w:hAnsi="Arial" w:cs="Arial"/>
        </w:rPr>
        <w:t xml:space="preserve"> prišao s leđa Josipu Majdandžiću, te obuhvatio laktom ruke oko vrata, gdje ga</w:t>
      </w:r>
      <w:r w:rsidR="00216260">
        <w:rPr>
          <w:rFonts w:ascii="Arial" w:hAnsi="Arial" w:cs="Arial"/>
        </w:rPr>
        <w:t xml:space="preserve"> je</w:t>
      </w:r>
      <w:r>
        <w:rPr>
          <w:rFonts w:ascii="Arial" w:hAnsi="Arial" w:cs="Arial"/>
        </w:rPr>
        <w:t xml:space="preserve"> maknuo u stranu, a gdje je </w:t>
      </w:r>
      <w:r w:rsidR="00216260">
        <w:rPr>
          <w:rFonts w:ascii="Arial" w:hAnsi="Arial" w:cs="Arial"/>
        </w:rPr>
        <w:t>njegova</w:t>
      </w:r>
      <w:r>
        <w:rPr>
          <w:rFonts w:ascii="Arial" w:hAnsi="Arial" w:cs="Arial"/>
        </w:rPr>
        <w:t xml:space="preserve"> namjera bila da razdvoji sudionike sukoba, dok napominje da nema saznanja da li se zajedno sa </w:t>
      </w:r>
      <w:r w:rsidR="00216260">
        <w:rPr>
          <w:rFonts w:ascii="Arial" w:hAnsi="Arial" w:cs="Arial"/>
        </w:rPr>
        <w:t>nji</w:t>
      </w:r>
      <w:r>
        <w:rPr>
          <w:rFonts w:ascii="Arial" w:hAnsi="Arial" w:cs="Arial"/>
        </w:rPr>
        <w:t>m u sukob uključio i Marijan Ždralović na način da bi fizički napao Josipa Majdandžića, te istog udarao nogama po tijelu.</w:t>
      </w:r>
      <w:r w:rsidR="00216260">
        <w:rPr>
          <w:rFonts w:ascii="Arial" w:hAnsi="Arial" w:cs="Arial"/>
        </w:rPr>
        <w:t xml:space="preserve"> </w:t>
      </w:r>
      <w:r>
        <w:rPr>
          <w:rFonts w:ascii="Arial" w:hAnsi="Arial" w:cs="Arial"/>
        </w:rPr>
        <w:t>Sjeća se da se nakon toga i Leonardo Majdandžić uključio u sukob na način da je prišao do Ive Ždralovića i udario više puta šakom u predjelu glave, a također se ne sjeća i nema saznanja da bi Mario Ždralović zatim fizički napao Leonarda Majdandžića te ga udarao rukama po tijelu. Dalje napominje da m</w:t>
      </w:r>
      <w:r w:rsidR="00216260">
        <w:rPr>
          <w:rFonts w:ascii="Arial" w:hAnsi="Arial" w:cs="Arial"/>
        </w:rPr>
        <w:t>u</w:t>
      </w:r>
      <w:r>
        <w:rPr>
          <w:rFonts w:ascii="Arial" w:hAnsi="Arial" w:cs="Arial"/>
        </w:rPr>
        <w:t xml:space="preserve"> je zatim jedna od osoba čiji identitet m</w:t>
      </w:r>
      <w:r w:rsidR="00216260">
        <w:rPr>
          <w:rFonts w:ascii="Arial" w:hAnsi="Arial" w:cs="Arial"/>
        </w:rPr>
        <w:t>u</w:t>
      </w:r>
      <w:r>
        <w:rPr>
          <w:rFonts w:ascii="Arial" w:hAnsi="Arial" w:cs="Arial"/>
        </w:rPr>
        <w:t xml:space="preserve"> nije poznat prišao s leđa, uhvatio rukama oko struka i srušio na pod, ali nije točno da bi se udarali rukama po tijelu, već se </w:t>
      </w:r>
      <w:r w:rsidR="00216260">
        <w:rPr>
          <w:rFonts w:ascii="Arial" w:hAnsi="Arial" w:cs="Arial"/>
        </w:rPr>
        <w:t>on</w:t>
      </w:r>
      <w:r>
        <w:rPr>
          <w:rFonts w:ascii="Arial" w:hAnsi="Arial" w:cs="Arial"/>
        </w:rPr>
        <w:t xml:space="preserve"> otimao kako bi se izvukao iz tog položaja. Napominje da nema saznanja i ne sjeća se da bi Robert Tutić prišao Marijanu Ždraloviću, te da bi ga uhvatio rukama oko pojasa i srušio ga na pod, gdje bi nastavili jedan drugoga udarati rukama po tijelu. Napominje da je točno da </w:t>
      </w:r>
      <w:r w:rsidR="00216260">
        <w:rPr>
          <w:rFonts w:ascii="Arial" w:hAnsi="Arial" w:cs="Arial"/>
        </w:rPr>
        <w:t>je</w:t>
      </w:r>
      <w:r>
        <w:rPr>
          <w:rFonts w:ascii="Arial" w:hAnsi="Arial" w:cs="Arial"/>
        </w:rPr>
        <w:t xml:space="preserve"> navedene večeri bio pod utjecajem alkohola, gdje je nad</w:t>
      </w:r>
      <w:r w:rsidR="00216260">
        <w:rPr>
          <w:rFonts w:ascii="Arial" w:hAnsi="Arial" w:cs="Arial"/>
        </w:rPr>
        <w:t xml:space="preserve"> nji</w:t>
      </w:r>
      <w:r>
        <w:rPr>
          <w:rFonts w:ascii="Arial" w:hAnsi="Arial" w:cs="Arial"/>
        </w:rPr>
        <w:t xml:space="preserve">m provedeno alkotestiranje i utvrđena koncentracija alkohola od 1,28 g/kg koje rezultate ne poriče. Na upit suda svjedok iskazuje kako je točno da je prvo uočio fizički sukob između Ive Ždralovića i Josipa Majdandžića koji su nekako istodobno primjenjivali fizičku silu i bez konkretne namjere s obje strane da se taj sukob smiri. Također ističe kako </w:t>
      </w:r>
      <w:r w:rsidR="00216260">
        <w:rPr>
          <w:rFonts w:ascii="Arial" w:hAnsi="Arial" w:cs="Arial"/>
        </w:rPr>
        <w:t>je</w:t>
      </w:r>
      <w:r>
        <w:rPr>
          <w:rFonts w:ascii="Arial" w:hAnsi="Arial" w:cs="Arial"/>
        </w:rPr>
        <w:t xml:space="preserve"> primjetio kako se Leonardo Majdandžić također priključio u fizički sukob bez da ga je konkretno itko napao  i bez namjere da verbalno ili fizički spriječi nastavak tog sukoba, već je Ivu Ždralovića više puta udario šakom u predjelu glave.</w:t>
      </w:r>
    </w:p>
    <w:p w:rsidR="00FF6EC5" w:rsidP="00FF6EC5" w:rsidRDefault="00FF6EC5" w14:paraId="7EA08089" w14:textId="77777777">
      <w:pPr>
        <w:widowControl w:val="false"/>
        <w:ind w:firstLine="720"/>
        <w:jc w:val="both"/>
        <w:rPr>
          <w:rFonts w:ascii="Arial" w:hAnsi="Arial" w:cs="Arial"/>
        </w:rPr>
      </w:pPr>
      <w:r>
        <w:rPr>
          <w:rFonts w:ascii="Arial" w:hAnsi="Arial" w:cs="Arial"/>
        </w:rPr>
        <w:t xml:space="preserve">19. </w:t>
      </w:r>
      <w:r w:rsidRPr="00C05BE2">
        <w:rPr>
          <w:rFonts w:ascii="Arial" w:hAnsi="Arial" w:cs="Arial"/>
        </w:rPr>
        <w:t xml:space="preserve">Sud je ispitao svjedoka </w:t>
      </w:r>
      <w:r>
        <w:rPr>
          <w:rFonts w:ascii="Arial" w:hAnsi="Arial" w:cs="Arial"/>
        </w:rPr>
        <w:t>Marijana Grgića</w:t>
      </w:r>
      <w:r w:rsidRPr="00C05BE2">
        <w:rPr>
          <w:rFonts w:ascii="Arial" w:hAnsi="Arial" w:cs="Arial"/>
        </w:rPr>
        <w:t xml:space="preserve"> koji u svom iskazu navodi da je</w:t>
      </w:r>
      <w:r>
        <w:rPr>
          <w:rFonts w:ascii="Arial" w:hAnsi="Arial" w:cs="Arial"/>
        </w:rPr>
        <w:t xml:space="preserve"> </w:t>
      </w:r>
      <w:r w:rsidR="00216260">
        <w:rPr>
          <w:rFonts w:ascii="Arial" w:hAnsi="Arial" w:cs="Arial"/>
        </w:rPr>
        <w:t>t</w:t>
      </w:r>
      <w:r>
        <w:rPr>
          <w:rFonts w:ascii="Arial" w:hAnsi="Arial" w:cs="Arial"/>
        </w:rPr>
        <w:t>očno da se dana 18.11.2022.</w:t>
      </w:r>
      <w:r w:rsidR="000B1D11">
        <w:rPr>
          <w:rFonts w:ascii="Arial" w:hAnsi="Arial" w:cs="Arial"/>
        </w:rPr>
        <w:t xml:space="preserve"> </w:t>
      </w:r>
      <w:r>
        <w:rPr>
          <w:rFonts w:ascii="Arial" w:hAnsi="Arial" w:cs="Arial"/>
        </w:rPr>
        <w:t>godine nalazio u Novskoj Zelenička ulica 2c, u ugostiteljskom objektu</w:t>
      </w:r>
      <w:r w:rsidR="000B1D11">
        <w:rPr>
          <w:rFonts w:ascii="Arial" w:hAnsi="Arial" w:cs="Arial"/>
        </w:rPr>
        <w:t xml:space="preserve"> </w:t>
      </w:r>
      <w:r>
        <w:rPr>
          <w:rFonts w:ascii="Arial" w:hAnsi="Arial" w:cs="Arial"/>
        </w:rPr>
        <w:t>"Ložiona" u društvu Roberta Tutića, Josipa Majdan</w:t>
      </w:r>
      <w:r w:rsidR="000B1D11">
        <w:rPr>
          <w:rFonts w:ascii="Arial" w:hAnsi="Arial" w:cs="Arial"/>
        </w:rPr>
        <w:t>d</w:t>
      </w:r>
      <w:r>
        <w:rPr>
          <w:rFonts w:ascii="Arial" w:hAnsi="Arial" w:cs="Arial"/>
        </w:rPr>
        <w:t>žića i Leonarda Majdandžića. Točno je da je došlo do verbalnog sukoba između n</w:t>
      </w:r>
      <w:r w:rsidR="000B1D11">
        <w:rPr>
          <w:rFonts w:ascii="Arial" w:hAnsi="Arial" w:cs="Arial"/>
        </w:rPr>
        <w:t>jih</w:t>
      </w:r>
      <w:r>
        <w:rPr>
          <w:rFonts w:ascii="Arial" w:hAnsi="Arial" w:cs="Arial"/>
        </w:rPr>
        <w:t xml:space="preserve"> i Ive Ždralovića, Marijana Ždralovića i Luke Krunića gdje je došlo do međusobnog fizičkog </w:t>
      </w:r>
      <w:r>
        <w:rPr>
          <w:rFonts w:ascii="Arial" w:hAnsi="Arial" w:cs="Arial"/>
        </w:rPr>
        <w:lastRenderedPageBreak/>
        <w:t>sukoba među n</w:t>
      </w:r>
      <w:r w:rsidR="000B1D11">
        <w:rPr>
          <w:rFonts w:ascii="Arial" w:hAnsi="Arial" w:cs="Arial"/>
        </w:rPr>
        <w:t>ji</w:t>
      </w:r>
      <w:r>
        <w:rPr>
          <w:rFonts w:ascii="Arial" w:hAnsi="Arial" w:cs="Arial"/>
        </w:rPr>
        <w:t xml:space="preserve">ma. Znači točno je da  je Ivo Ždralović verbalno napao Josipa Majdandžića vrijeđajući ga raznim pogrdnim nazivima gdje je on njega verbalno napao psujući mu majku te ga je vrijeđao raznim pogrdnim nazivima a potom ga je i fizički napao udarajući ga rukama po tijelu. Zatim je Luka Krunić fizički napao Josipa Majdandžića gdje mu je prišao s leđa te obuhvatio laktom oko vrata a gdje je Marijan Ždralović udarao nogama po tijelu Josipa Majdandžića a zatim je prišao Leonardo Majdandžić i fizički napao te udario Ivu Ždralovića više puta šakom u predjelu glave nakon čega je Marijan Ždralović napao Leonarda Majdandžića kojeg je rukama udarao po tijelu. Zatim </w:t>
      </w:r>
      <w:r w:rsidR="000B1D11">
        <w:rPr>
          <w:rFonts w:ascii="Arial" w:hAnsi="Arial" w:cs="Arial"/>
        </w:rPr>
        <w:t>je on</w:t>
      </w:r>
      <w:r>
        <w:rPr>
          <w:rFonts w:ascii="Arial" w:hAnsi="Arial" w:cs="Arial"/>
        </w:rPr>
        <w:t xml:space="preserve"> prišao Luki Kruniću s leđa uhvatio ga rukama oko struka te ga srušio na pod gdje s</w:t>
      </w:r>
      <w:r w:rsidR="000B1D11">
        <w:rPr>
          <w:rFonts w:ascii="Arial" w:hAnsi="Arial" w:cs="Arial"/>
        </w:rPr>
        <w:t>u</w:t>
      </w:r>
      <w:r>
        <w:rPr>
          <w:rFonts w:ascii="Arial" w:hAnsi="Arial" w:cs="Arial"/>
        </w:rPr>
        <w:t xml:space="preserve"> jedan drugoga udarali rukama po tijelu a Robert Tutić je uhvatio rukama oko pojasa Marijana Ždralovića i srušio ga na pod gdje su nastavili jedan drugoga udarati rukama po tijelu. Točno je da </w:t>
      </w:r>
      <w:r w:rsidR="000B1D11">
        <w:rPr>
          <w:rFonts w:ascii="Arial" w:hAnsi="Arial" w:cs="Arial"/>
        </w:rPr>
        <w:t>je</w:t>
      </w:r>
      <w:r>
        <w:rPr>
          <w:rFonts w:ascii="Arial" w:hAnsi="Arial" w:cs="Arial"/>
        </w:rPr>
        <w:t xml:space="preserve"> navedenog dana bio pod utjecajem alkohola od 0,58 g/kg jer </w:t>
      </w:r>
      <w:r w:rsidR="000B1D11">
        <w:rPr>
          <w:rFonts w:ascii="Arial" w:hAnsi="Arial" w:cs="Arial"/>
        </w:rPr>
        <w:t>je</w:t>
      </w:r>
      <w:r>
        <w:rPr>
          <w:rFonts w:ascii="Arial" w:hAnsi="Arial" w:cs="Arial"/>
        </w:rPr>
        <w:t xml:space="preserve"> konzumirao alkoholna pića. Na upit suda svjedok iskazuje kako je točno da  je sve započelo međusobnim verbalnim sukobom između Ive Ždralovića i Josipa Majdandžića, ali da je intenzitet sukoba zapravo pojačan kada je Josip Majdandžić fizički napao Ivu Ždralovića. Svjedok također ističe kako se Leonardo Majdandžić naknadno uključio u sukob fizički napavši Ivu Ždralovića u smislu obrane vlastitog oca Josipa Majdandžića bez pokušaja verbalnog ili fizičkog prethodnog sprečavanja sukoba.</w:t>
      </w:r>
    </w:p>
    <w:p w:rsidR="00FF6EC5" w:rsidP="00FF6EC5" w:rsidRDefault="00FF6EC5" w14:paraId="6E6FFD41" w14:textId="77777777">
      <w:pPr>
        <w:widowControl w:val="false"/>
        <w:ind w:firstLine="720"/>
        <w:jc w:val="both"/>
        <w:rPr>
          <w:rFonts w:ascii="Arial" w:hAnsi="Arial" w:cs="Arial"/>
        </w:rPr>
      </w:pPr>
      <w:r>
        <w:rPr>
          <w:rFonts w:ascii="Arial" w:hAnsi="Arial" w:cs="Arial"/>
        </w:rPr>
        <w:t xml:space="preserve">20. </w:t>
      </w:r>
      <w:r w:rsidRPr="00C05BE2">
        <w:rPr>
          <w:rFonts w:ascii="Arial" w:hAnsi="Arial" w:cs="Arial"/>
        </w:rPr>
        <w:t xml:space="preserve">Sud je ispitao svjedoka </w:t>
      </w:r>
      <w:r>
        <w:rPr>
          <w:rFonts w:ascii="Arial" w:hAnsi="Arial" w:cs="Arial"/>
        </w:rPr>
        <w:t>Roberta Tutića</w:t>
      </w:r>
      <w:r w:rsidRPr="00C05BE2">
        <w:rPr>
          <w:rFonts w:ascii="Arial" w:hAnsi="Arial" w:cs="Arial"/>
        </w:rPr>
        <w:t xml:space="preserve"> koji u svom iskazu navodi da je</w:t>
      </w:r>
      <w:r w:rsidRPr="00FF6EC5">
        <w:rPr>
          <w:rFonts w:ascii="Arial" w:hAnsi="Arial" w:cs="Arial"/>
        </w:rPr>
        <w:t xml:space="preserve"> </w:t>
      </w:r>
      <w:r w:rsidR="000B1D11">
        <w:rPr>
          <w:rFonts w:ascii="Arial" w:hAnsi="Arial" w:cs="Arial"/>
        </w:rPr>
        <w:t>t</w:t>
      </w:r>
      <w:r>
        <w:rPr>
          <w:rFonts w:ascii="Arial" w:hAnsi="Arial" w:cs="Arial"/>
        </w:rPr>
        <w:t>očno da se dana 18.11.2022.</w:t>
      </w:r>
      <w:r w:rsidR="000B1D11">
        <w:rPr>
          <w:rFonts w:ascii="Arial" w:hAnsi="Arial" w:cs="Arial"/>
        </w:rPr>
        <w:t xml:space="preserve"> </w:t>
      </w:r>
      <w:r>
        <w:rPr>
          <w:rFonts w:ascii="Arial" w:hAnsi="Arial" w:cs="Arial"/>
        </w:rPr>
        <w:t>godine nalazio u Novskoj</w:t>
      </w:r>
      <w:r w:rsidR="000B1D11">
        <w:rPr>
          <w:rFonts w:ascii="Arial" w:hAnsi="Arial" w:cs="Arial"/>
        </w:rPr>
        <w:t>,</w:t>
      </w:r>
      <w:r>
        <w:rPr>
          <w:rFonts w:ascii="Arial" w:hAnsi="Arial" w:cs="Arial"/>
        </w:rPr>
        <w:t xml:space="preserve"> Zelenička ulica 2c, u ugostiteljskom objektu "Ložiona"  u društvu Marijana Grgića, Josipa Majdan</w:t>
      </w:r>
      <w:r w:rsidR="000B1D11">
        <w:rPr>
          <w:rFonts w:ascii="Arial" w:hAnsi="Arial" w:cs="Arial"/>
        </w:rPr>
        <w:t>d</w:t>
      </w:r>
      <w:r>
        <w:rPr>
          <w:rFonts w:ascii="Arial" w:hAnsi="Arial" w:cs="Arial"/>
        </w:rPr>
        <w:t>žića i Leonarda Majdandžića. Točno je da je došlo do verbalnog sukoba između n</w:t>
      </w:r>
      <w:r w:rsidR="000B1D11">
        <w:rPr>
          <w:rFonts w:ascii="Arial" w:hAnsi="Arial" w:cs="Arial"/>
        </w:rPr>
        <w:t>jih</w:t>
      </w:r>
      <w:r>
        <w:rPr>
          <w:rFonts w:ascii="Arial" w:hAnsi="Arial" w:cs="Arial"/>
        </w:rPr>
        <w:t xml:space="preserve"> i Ive Ždralovića, Marijana Ždralovića i Luke Krunića gdje je došlo do međusobnog fizičkog sukoba među n</w:t>
      </w:r>
      <w:r w:rsidR="000B1D11">
        <w:rPr>
          <w:rFonts w:ascii="Arial" w:hAnsi="Arial" w:cs="Arial"/>
        </w:rPr>
        <w:t>ji</w:t>
      </w:r>
      <w:r>
        <w:rPr>
          <w:rFonts w:ascii="Arial" w:hAnsi="Arial" w:cs="Arial"/>
        </w:rPr>
        <w:t>ma. Znači točno je da  je Ivo Ždralović verbalno napao Josipa Majdandžića vrijeđajući ga raznim pogrdnim nazivima gdje je on njega verbalno napao psujući mu majku te ga je vrijeđao raznim pogrdnim nazivima</w:t>
      </w:r>
      <w:r w:rsidR="00B647C4">
        <w:rPr>
          <w:rFonts w:ascii="Arial" w:hAnsi="Arial" w:cs="Arial"/>
        </w:rPr>
        <w:t>,</w:t>
      </w:r>
      <w:r>
        <w:rPr>
          <w:rFonts w:ascii="Arial" w:hAnsi="Arial" w:cs="Arial"/>
        </w:rPr>
        <w:t xml:space="preserve"> a potom ga je i fizički napao udarajući ga rukama po tijelu. Zatim je Luka Krunić fizički napao Josipa Majdandžića gdje mu je prišao s leđa te obuhvatio laktom oko vrata</w:t>
      </w:r>
      <w:r w:rsidR="00B647C4">
        <w:rPr>
          <w:rFonts w:ascii="Arial" w:hAnsi="Arial" w:cs="Arial"/>
        </w:rPr>
        <w:t>,</w:t>
      </w:r>
      <w:r>
        <w:rPr>
          <w:rFonts w:ascii="Arial" w:hAnsi="Arial" w:cs="Arial"/>
        </w:rPr>
        <w:t xml:space="preserve"> a gdje je Marijan Ždralović udarao nogama po tijelu Josipa Majdandžića a zatim je prišao Leonardo Majdandžić i fizički napao te udario Ivu Ždralovića više puta šakom u predjelu glave nakon čega je Marijan Ždralović napao Leonarda Majdandžića kojeg je rukama udarao po tijelu. Zatim je Marijan Grgić prišao Luki Kruniću s leđa uhvatio ga rukama oko struka te ga srušio na pod gdje su jedan drugoga udarali rukama po tijelu</w:t>
      </w:r>
      <w:r w:rsidR="00B647C4">
        <w:rPr>
          <w:rFonts w:ascii="Arial" w:hAnsi="Arial" w:cs="Arial"/>
        </w:rPr>
        <w:t>,</w:t>
      </w:r>
      <w:r>
        <w:rPr>
          <w:rFonts w:ascii="Arial" w:hAnsi="Arial" w:cs="Arial"/>
        </w:rPr>
        <w:t xml:space="preserve"> a </w:t>
      </w:r>
      <w:r w:rsidR="00B647C4">
        <w:rPr>
          <w:rFonts w:ascii="Arial" w:hAnsi="Arial" w:cs="Arial"/>
        </w:rPr>
        <w:t>on je</w:t>
      </w:r>
      <w:r>
        <w:rPr>
          <w:rFonts w:ascii="Arial" w:hAnsi="Arial" w:cs="Arial"/>
        </w:rPr>
        <w:t xml:space="preserve"> uhvatio rukama oko pojasa Marijana Ždralovića i srušio ga na pod gdje s</w:t>
      </w:r>
      <w:r w:rsidR="00B647C4">
        <w:rPr>
          <w:rFonts w:ascii="Arial" w:hAnsi="Arial" w:cs="Arial"/>
        </w:rPr>
        <w:t>u</w:t>
      </w:r>
      <w:r>
        <w:rPr>
          <w:rFonts w:ascii="Arial" w:hAnsi="Arial" w:cs="Arial"/>
        </w:rPr>
        <w:t xml:space="preserve"> nastavili jedan drugoga udarati rukama po tijelu. Točno je da </w:t>
      </w:r>
      <w:r w:rsidR="00B647C4">
        <w:rPr>
          <w:rFonts w:ascii="Arial" w:hAnsi="Arial" w:cs="Arial"/>
        </w:rPr>
        <w:t>je</w:t>
      </w:r>
      <w:r>
        <w:rPr>
          <w:rFonts w:ascii="Arial" w:hAnsi="Arial" w:cs="Arial"/>
        </w:rPr>
        <w:t xml:space="preserve"> navedenog dana bio pod utjecajem alkohola od 1,21 g/kg jer </w:t>
      </w:r>
      <w:r w:rsidR="00B647C4">
        <w:rPr>
          <w:rFonts w:ascii="Arial" w:hAnsi="Arial" w:cs="Arial"/>
        </w:rPr>
        <w:t>je</w:t>
      </w:r>
      <w:r>
        <w:rPr>
          <w:rFonts w:ascii="Arial" w:hAnsi="Arial" w:cs="Arial"/>
        </w:rPr>
        <w:t xml:space="preserve"> konzumirao alkoholna pića. Na upit suda svjedok iskazuje kako je prošlo dosta vremena od tog događaja, ali koliko se sjeća prvo što je uočio je nekakav fizički sukob između Ive Ždralovića i Josipa Majdandžića koji je bio nekako istodoban i međusoban, gdje je točno da se i Leonardo Majdandžić naknadno uključio u sukob fizičkim napadom, bez konkretnog pokušaja smirivanja sukoba, dok </w:t>
      </w:r>
      <w:r w:rsidR="00B647C4">
        <w:rPr>
          <w:rFonts w:ascii="Arial" w:hAnsi="Arial" w:cs="Arial"/>
        </w:rPr>
        <w:t>je on</w:t>
      </w:r>
      <w:r>
        <w:rPr>
          <w:rFonts w:ascii="Arial" w:hAnsi="Arial" w:cs="Arial"/>
        </w:rPr>
        <w:t xml:space="preserve"> osobno pokušavao spriječiti da se navedeni sukob  nastavi.</w:t>
      </w:r>
    </w:p>
    <w:p w:rsidRPr="00FF6EC5" w:rsidR="00FF6EC5" w:rsidP="00FF6EC5" w:rsidRDefault="00FF6EC5" w14:paraId="59539F9F" w14:textId="77777777">
      <w:pPr>
        <w:widowControl w:val="false"/>
        <w:ind w:firstLine="720"/>
        <w:jc w:val="both"/>
        <w:rPr>
          <w:rFonts w:ascii="Arial" w:hAnsi="Arial" w:cs="Arial"/>
        </w:rPr>
      </w:pPr>
      <w:r>
        <w:rPr>
          <w:rFonts w:ascii="Arial" w:hAnsi="Arial" w:cs="Arial"/>
        </w:rPr>
        <w:t xml:space="preserve">21. </w:t>
      </w:r>
      <w:r w:rsidRPr="00C05BE2">
        <w:rPr>
          <w:rFonts w:ascii="Arial" w:hAnsi="Arial" w:cs="Arial"/>
        </w:rPr>
        <w:t xml:space="preserve">Sud je ispitao svjedoka </w:t>
      </w:r>
      <w:r>
        <w:rPr>
          <w:rFonts w:ascii="Arial" w:hAnsi="Arial" w:cs="Arial"/>
        </w:rPr>
        <w:t>Nikolu Borovića</w:t>
      </w:r>
      <w:r w:rsidRPr="00C05BE2">
        <w:rPr>
          <w:rFonts w:ascii="Arial" w:hAnsi="Arial" w:cs="Arial"/>
        </w:rPr>
        <w:t xml:space="preserve"> koji u svom iskazu navodi da je</w:t>
      </w:r>
      <w:r w:rsidRPr="00FF6EC5">
        <w:rPr>
          <w:rFonts w:ascii="Arial" w:hAnsi="Arial" w:cs="Arial"/>
        </w:rPr>
        <w:t xml:space="preserve"> </w:t>
      </w:r>
      <w:r w:rsidR="00B647C4">
        <w:rPr>
          <w:rFonts w:ascii="Arial" w:hAnsi="Arial" w:cs="Arial"/>
        </w:rPr>
        <w:t>t</w:t>
      </w:r>
      <w:r>
        <w:rPr>
          <w:rFonts w:ascii="Arial" w:hAnsi="Arial" w:cs="Arial"/>
        </w:rPr>
        <w:t>očno da se dana 18.11.2022.</w:t>
      </w:r>
      <w:r w:rsidR="00B647C4">
        <w:rPr>
          <w:rFonts w:ascii="Arial" w:hAnsi="Arial" w:cs="Arial"/>
        </w:rPr>
        <w:t xml:space="preserve"> </w:t>
      </w:r>
      <w:r>
        <w:rPr>
          <w:rFonts w:ascii="Arial" w:hAnsi="Arial" w:cs="Arial"/>
        </w:rPr>
        <w:t>godine nalazio u Novskoj Zelenička ulica 2c, u ugostiteljskom objektu "Ložiona" u društvu Roberta Tutića gdje s</w:t>
      </w:r>
      <w:r w:rsidR="00B647C4">
        <w:rPr>
          <w:rFonts w:ascii="Arial" w:hAnsi="Arial" w:cs="Arial"/>
        </w:rPr>
        <w:t>u</w:t>
      </w:r>
      <w:r>
        <w:rPr>
          <w:rFonts w:ascii="Arial" w:hAnsi="Arial" w:cs="Arial"/>
        </w:rPr>
        <w:t xml:space="preserve"> naručili alkoholno piće te </w:t>
      </w:r>
      <w:r w:rsidR="00B647C4">
        <w:rPr>
          <w:rFonts w:ascii="Arial" w:hAnsi="Arial" w:cs="Arial"/>
        </w:rPr>
        <w:t>i</w:t>
      </w:r>
      <w:r>
        <w:rPr>
          <w:rFonts w:ascii="Arial" w:hAnsi="Arial" w:cs="Arial"/>
        </w:rPr>
        <w:t>m je prišao Leonardo Majdandžić i rekao da postoji problem izmeđ</w:t>
      </w:r>
      <w:r w:rsidR="00B647C4">
        <w:rPr>
          <w:rFonts w:ascii="Arial" w:hAnsi="Arial" w:cs="Arial"/>
        </w:rPr>
        <w:t>u</w:t>
      </w:r>
      <w:r>
        <w:rPr>
          <w:rFonts w:ascii="Arial" w:hAnsi="Arial" w:cs="Arial"/>
        </w:rPr>
        <w:t xml:space="preserve"> Josipa Majdandžića i Ive Ždralovića gdje </w:t>
      </w:r>
      <w:r w:rsidR="00B647C4">
        <w:rPr>
          <w:rFonts w:ascii="Arial" w:hAnsi="Arial" w:cs="Arial"/>
        </w:rPr>
        <w:t>je</w:t>
      </w:r>
      <w:r>
        <w:rPr>
          <w:rFonts w:ascii="Arial" w:hAnsi="Arial" w:cs="Arial"/>
        </w:rPr>
        <w:t xml:space="preserve"> uočio da je među njima došlo do verbalnog i fizičkog sukoba koji se s vremenom pretv</w:t>
      </w:r>
      <w:r w:rsidR="00B647C4">
        <w:rPr>
          <w:rFonts w:ascii="Arial" w:hAnsi="Arial" w:cs="Arial"/>
        </w:rPr>
        <w:t>o</w:t>
      </w:r>
      <w:r>
        <w:rPr>
          <w:rFonts w:ascii="Arial" w:hAnsi="Arial" w:cs="Arial"/>
        </w:rPr>
        <w:t>rio u jedan veći fizički sukob između prisutnih gostiju navedenog lokala i to Ive Ždralovića, Marijana Ždralovića, Luke Krunića, Josipa Majdandžića, Leonarda Majdandžića, Marijana Grgića te Roberta Tutića na način da su se međusobno udarali rukama i nogama po tijelu. Napominje da s</w:t>
      </w:r>
      <w:r w:rsidR="00B647C4">
        <w:rPr>
          <w:rFonts w:ascii="Arial" w:hAnsi="Arial" w:cs="Arial"/>
        </w:rPr>
        <w:t>u</w:t>
      </w:r>
      <w:r>
        <w:rPr>
          <w:rFonts w:ascii="Arial" w:hAnsi="Arial" w:cs="Arial"/>
        </w:rPr>
        <w:t xml:space="preserve"> to veče svi konzumirali alkoholna pića i da s</w:t>
      </w:r>
      <w:r w:rsidR="00B647C4">
        <w:rPr>
          <w:rFonts w:ascii="Arial" w:hAnsi="Arial" w:cs="Arial"/>
        </w:rPr>
        <w:t>u</w:t>
      </w:r>
      <w:r>
        <w:rPr>
          <w:rFonts w:ascii="Arial" w:hAnsi="Arial" w:cs="Arial"/>
        </w:rPr>
        <w:t xml:space="preserve"> svi bili pod utjecajem alkohola </w:t>
      </w:r>
      <w:r>
        <w:rPr>
          <w:rFonts w:ascii="Arial" w:hAnsi="Arial" w:cs="Arial"/>
        </w:rPr>
        <w:lastRenderedPageBreak/>
        <w:t xml:space="preserve">što je ujedno razlog zašto je došlo do ove situacije. Na upit suda svjedok iskazuje kako mu je poznato da navedeni sukob između Ive Ždralovića i Josipa Majdandžića traje već 10-ak godina gdje se obojica međusobno ne vole i kad god se sretnu dođe do nekakvih provokacija i sukoba. Tako je i te večeri nakon provokacije Ive Ždralovića došlo do verbalnog sukoba gdje je Ivo Ždralović šakom u glavu udario Josipa Majdandžića, na što se u sukob uključio i Leonardo Majdandžić, te nekoliko puta šakom u glavu udario Ivu Ždralovića, nakon čega se sve pretvorilo u jedan opći fizički sukob u lokalu. Dakle, kako </w:t>
      </w:r>
      <w:r w:rsidR="00B647C4">
        <w:rPr>
          <w:rFonts w:ascii="Arial" w:hAnsi="Arial" w:cs="Arial"/>
        </w:rPr>
        <w:t>je</w:t>
      </w:r>
      <w:r>
        <w:rPr>
          <w:rFonts w:ascii="Arial" w:hAnsi="Arial" w:cs="Arial"/>
        </w:rPr>
        <w:t xml:space="preserve"> naveo</w:t>
      </w:r>
      <w:r w:rsidR="00B647C4">
        <w:rPr>
          <w:rFonts w:ascii="Arial" w:hAnsi="Arial" w:cs="Arial"/>
        </w:rPr>
        <w:t>,</w:t>
      </w:r>
      <w:r>
        <w:rPr>
          <w:rFonts w:ascii="Arial" w:hAnsi="Arial" w:cs="Arial"/>
        </w:rPr>
        <w:t xml:space="preserve"> radi se o jednom dugotrajnom lošem odnosu sa obostranim provociranjima sukoba, gdje je navedene večeri s obje strane došlo do navedenog incidenta i međusobnog fizičkog sukoba, bez konkretne namjere da se navedeni sukob smiri na miran i lijep način.</w:t>
      </w:r>
    </w:p>
    <w:p w:rsidRPr="00C05BE2" w:rsidR="00C05BE2" w:rsidP="00C05BE2" w:rsidRDefault="00FF6EC5" w14:paraId="781F7E16" w14:textId="77777777">
      <w:pPr>
        <w:widowControl w:val="false"/>
        <w:ind w:firstLine="720"/>
        <w:jc w:val="both"/>
        <w:rPr>
          <w:rFonts w:ascii="Arial" w:hAnsi="Arial" w:cs="Arial"/>
        </w:rPr>
      </w:pPr>
      <w:r>
        <w:rPr>
          <w:rFonts w:ascii="Arial" w:hAnsi="Arial" w:cs="Arial"/>
        </w:rPr>
        <w:t xml:space="preserve">22. </w:t>
      </w:r>
      <w:r w:rsidRPr="00C05BE2" w:rsidR="00C05BE2">
        <w:rPr>
          <w:rFonts w:ascii="Arial" w:hAnsi="Arial" w:cs="Arial"/>
        </w:rPr>
        <w:t xml:space="preserve">Sud je ispitao svjedoka Marijana Ždralovića koji u svom iskazu navodi da je </w:t>
      </w:r>
      <w:r w:rsidR="00B647C4">
        <w:rPr>
          <w:rFonts w:ascii="Arial" w:hAnsi="Arial" w:cs="Arial"/>
        </w:rPr>
        <w:t>t</w:t>
      </w:r>
      <w:r w:rsidRPr="00C05BE2" w:rsidR="00C05BE2">
        <w:rPr>
          <w:rFonts w:ascii="Arial" w:hAnsi="Arial" w:cs="Arial"/>
        </w:rPr>
        <w:t>očno da se dana 18.11.2022.godine nalazio u Novskoj Zelenička ulica 2c, u ugostiteljskom objektu "Ložiona" u društvu oca Ive Ždralovića i Luke Krunića. Točno je da je došlo do verbalnog sukoba između n</w:t>
      </w:r>
      <w:r w:rsidR="004F4598">
        <w:rPr>
          <w:rFonts w:ascii="Arial" w:hAnsi="Arial" w:cs="Arial"/>
        </w:rPr>
        <w:t>jih</w:t>
      </w:r>
      <w:r w:rsidRPr="00C05BE2" w:rsidR="00C05BE2">
        <w:rPr>
          <w:rFonts w:ascii="Arial" w:hAnsi="Arial" w:cs="Arial"/>
        </w:rPr>
        <w:t xml:space="preserve"> i Josipa Majdandžića, Leonarda Majdandžića, Marijana Grgića i Roberta Tutića gdje je došlo do međusobnog fizičkog sukoba među n</w:t>
      </w:r>
      <w:r w:rsidR="004F4598">
        <w:rPr>
          <w:rFonts w:ascii="Arial" w:hAnsi="Arial" w:cs="Arial"/>
        </w:rPr>
        <w:t>ji</w:t>
      </w:r>
      <w:r w:rsidRPr="00C05BE2" w:rsidR="00C05BE2">
        <w:rPr>
          <w:rFonts w:ascii="Arial" w:hAnsi="Arial" w:cs="Arial"/>
        </w:rPr>
        <w:t xml:space="preserve">ma. Znači točno je da  je Ivo Ždralović verbalno napao Josipa Majdandžića vrijeđajući ga raznim pogrdnim nazivima gdje je on njega verbalno napao psujući mu majku te ga je vrijeđao raznim pogrdnim nazivima a potom ga je i fizički napao udarajući ga rukama po tijelu. Zatim je Luka Krunić fizički napao Josipa Majdandžića gdje mu je prišao s leđa te obuhvatio laktom oko vrata a gdje </w:t>
      </w:r>
      <w:r w:rsidR="004F4598">
        <w:rPr>
          <w:rFonts w:ascii="Arial" w:hAnsi="Arial" w:cs="Arial"/>
        </w:rPr>
        <w:t>je on</w:t>
      </w:r>
      <w:r w:rsidRPr="00C05BE2" w:rsidR="00C05BE2">
        <w:rPr>
          <w:rFonts w:ascii="Arial" w:hAnsi="Arial" w:cs="Arial"/>
        </w:rPr>
        <w:t xml:space="preserve"> udarao nogama po tijelu Josipa Majdandžića a zatim je prišao Leonardo Majdandžić i fizički napao te udario Ivu Ždralovića više puta šakom u predjelu glave nakon čega </w:t>
      </w:r>
      <w:r w:rsidR="004F4598">
        <w:rPr>
          <w:rFonts w:ascii="Arial" w:hAnsi="Arial" w:cs="Arial"/>
        </w:rPr>
        <w:t>je on</w:t>
      </w:r>
      <w:r w:rsidRPr="00C05BE2" w:rsidR="00C05BE2">
        <w:rPr>
          <w:rFonts w:ascii="Arial" w:hAnsi="Arial" w:cs="Arial"/>
        </w:rPr>
        <w:t xml:space="preserve"> napao Leonarda Majdandžića kojeg </w:t>
      </w:r>
      <w:r w:rsidR="004F4598">
        <w:rPr>
          <w:rFonts w:ascii="Arial" w:hAnsi="Arial" w:cs="Arial"/>
        </w:rPr>
        <w:t>je</w:t>
      </w:r>
      <w:r w:rsidRPr="00C05BE2" w:rsidR="00C05BE2">
        <w:rPr>
          <w:rFonts w:ascii="Arial" w:hAnsi="Arial" w:cs="Arial"/>
        </w:rPr>
        <w:t xml:space="preserve"> rukama udarao po tijelu. Zatim je Marijan Grgić prišao Luki Kruniću s leđa uhvatio ga rukama oko struka te ga srušio na pod gdje su jedan drugoga udarali rukama po tijelu a Robert Tutić je uhvatio rukama oko pojasa </w:t>
      </w:r>
      <w:r w:rsidR="004F4598">
        <w:rPr>
          <w:rFonts w:ascii="Arial" w:hAnsi="Arial" w:cs="Arial"/>
        </w:rPr>
        <w:t>njega</w:t>
      </w:r>
      <w:r w:rsidRPr="00C05BE2" w:rsidR="00C05BE2">
        <w:rPr>
          <w:rFonts w:ascii="Arial" w:hAnsi="Arial" w:cs="Arial"/>
        </w:rPr>
        <w:t xml:space="preserve"> i srušio </w:t>
      </w:r>
      <w:r w:rsidR="004F4598">
        <w:rPr>
          <w:rFonts w:ascii="Arial" w:hAnsi="Arial" w:cs="Arial"/>
        </w:rPr>
        <w:t>ga</w:t>
      </w:r>
      <w:r w:rsidRPr="00C05BE2" w:rsidR="00C05BE2">
        <w:rPr>
          <w:rFonts w:ascii="Arial" w:hAnsi="Arial" w:cs="Arial"/>
        </w:rPr>
        <w:t xml:space="preserve"> na pod gdje s</w:t>
      </w:r>
      <w:r w:rsidR="004F4598">
        <w:rPr>
          <w:rFonts w:ascii="Arial" w:hAnsi="Arial" w:cs="Arial"/>
        </w:rPr>
        <w:t>u</w:t>
      </w:r>
      <w:r w:rsidRPr="00C05BE2" w:rsidR="00C05BE2">
        <w:rPr>
          <w:rFonts w:ascii="Arial" w:hAnsi="Arial" w:cs="Arial"/>
        </w:rPr>
        <w:t xml:space="preserve"> nastavili jedan drugoga udarati rukama po tijelu. Točno je da </w:t>
      </w:r>
      <w:r w:rsidR="004F4598">
        <w:rPr>
          <w:rFonts w:ascii="Arial" w:hAnsi="Arial" w:cs="Arial"/>
        </w:rPr>
        <w:t>je</w:t>
      </w:r>
      <w:r w:rsidRPr="00C05BE2" w:rsidR="00C05BE2">
        <w:rPr>
          <w:rFonts w:ascii="Arial" w:hAnsi="Arial" w:cs="Arial"/>
        </w:rPr>
        <w:t xml:space="preserve"> navedenog dana bio pod utjecajem alkohola od 1,53 g/kg jer </w:t>
      </w:r>
      <w:r w:rsidR="004F4598">
        <w:rPr>
          <w:rFonts w:ascii="Arial" w:hAnsi="Arial" w:cs="Arial"/>
        </w:rPr>
        <w:t>je</w:t>
      </w:r>
      <w:r w:rsidRPr="00C05BE2" w:rsidR="00C05BE2">
        <w:rPr>
          <w:rFonts w:ascii="Arial" w:hAnsi="Arial" w:cs="Arial"/>
        </w:rPr>
        <w:t xml:space="preserve"> konzumirao alkoholna pića. Na upit suda svjedok iskazuje kako se radilo o nesrazmjernom odnosu snaga, na način da je njih bilo trojica, a radilo se o </w:t>
      </w:r>
      <w:r w:rsidR="004F4598">
        <w:rPr>
          <w:rFonts w:ascii="Arial" w:hAnsi="Arial" w:cs="Arial"/>
        </w:rPr>
        <w:t>njegovom</w:t>
      </w:r>
      <w:r w:rsidRPr="00C05BE2" w:rsidR="00C05BE2">
        <w:rPr>
          <w:rFonts w:ascii="Arial" w:hAnsi="Arial" w:cs="Arial"/>
        </w:rPr>
        <w:t xml:space="preserve"> ocu Ivi Ždraloviću, </w:t>
      </w:r>
      <w:r w:rsidR="004F4598">
        <w:rPr>
          <w:rFonts w:ascii="Arial" w:hAnsi="Arial" w:cs="Arial"/>
        </w:rPr>
        <w:t>njemu</w:t>
      </w:r>
      <w:r w:rsidRPr="00C05BE2" w:rsidR="00C05BE2">
        <w:rPr>
          <w:rFonts w:ascii="Arial" w:hAnsi="Arial" w:cs="Arial"/>
        </w:rPr>
        <w:t xml:space="preserve"> i Luki Kruniću, gdje je prvo došlo do verbalnog sukoba, a nakon toga i do fizičkog sukoba. Na upit suda tko je zapravo inicirao fizički sukob, svjedok kaže da se toga ne može prisjetiti jer su svi bili pod utjecajem alkohola.</w:t>
      </w:r>
    </w:p>
    <w:p w:rsidRPr="00C05BE2" w:rsidR="00C05BE2" w:rsidP="00880E2E" w:rsidRDefault="003B10B6" w14:paraId="6B34FE56" w14:textId="77777777">
      <w:pPr>
        <w:pStyle w:val="Bezproreda"/>
        <w:ind w:firstLine="708"/>
        <w:jc w:val="both"/>
        <w:rPr>
          <w:rFonts w:ascii="Arial" w:hAnsi="Arial" w:cs="Arial"/>
          <w:sz w:val="24"/>
          <w:szCs w:val="24"/>
        </w:rPr>
      </w:pPr>
      <w:r>
        <w:rPr>
          <w:rFonts w:ascii="Arial" w:hAnsi="Arial" w:cs="Arial"/>
          <w:sz w:val="24"/>
          <w:szCs w:val="24"/>
        </w:rPr>
        <w:t>2</w:t>
      </w:r>
      <w:r w:rsidRPr="00C05BE2" w:rsidR="00C05BE2">
        <w:rPr>
          <w:rFonts w:ascii="Arial" w:hAnsi="Arial" w:cs="Arial"/>
          <w:sz w:val="24"/>
          <w:szCs w:val="24"/>
        </w:rPr>
        <w:t>3. Sud je izvršio uvid u optužni prijedlog PGP Novska Ispostava Jasenovac, obavijest PGP Novska, zapisnik o ispitivanju osumnjičenika Luke Krunića, zapisnik o ispitivanju mldb. Leonarda Majdandžića, obavijest PGP Novska, obavijest PGP Novska, zapisnik o ispitivanju svjedoka Josipa Grgića, obavijest PGP Novska, zapisnik o ispitivanju osumnjičenika Josipa Majdandžića, zapisnik o ispitivanju osumnjičenika Ive Ždralovića, zapisnik o ispitivanju prisutnosti alkohola, obavijest PGP Novska, zapisnik o ispitivanju svjedoka Nikole Borovića, zapisnik o ispitivanju osumnjičenika Roberta Tutića, zapisnik o ispitivanju prisutnosti alkohola, zapisnik o ispitivanju osumnjičenika Marjana Grgića, obavijest PGP Novska, zapisnik o ispitivanju prisutnosti alkohola, zapisnik o ispitivanju osumnjičenika Marijana Ždralovića, obavijest PGP Novska, potvrda Odjela za prekršajne evidencije.</w:t>
      </w:r>
    </w:p>
    <w:p w:rsidRPr="00B656B9" w:rsidR="007F2F8C" w:rsidP="007F2F8C" w:rsidRDefault="00C42C81" w14:paraId="6B0E1C41" w14:textId="77777777">
      <w:pPr>
        <w:widowControl w:val="false"/>
        <w:jc w:val="both"/>
        <w:rPr>
          <w:rFonts w:ascii="Arial" w:hAnsi="Arial" w:cs="Arial"/>
          <w:lang w:val="pt-BR"/>
        </w:rPr>
      </w:pPr>
      <w:r w:rsidRPr="00D63C1B">
        <w:rPr>
          <w:rFonts w:ascii="Arial" w:hAnsi="Arial" w:cs="Arial"/>
          <w:noProof/>
        </w:rPr>
        <w:t xml:space="preserve">            </w:t>
      </w:r>
      <w:r w:rsidR="003B10B6">
        <w:rPr>
          <w:rFonts w:ascii="Arial" w:hAnsi="Arial" w:cs="Arial"/>
          <w:noProof/>
        </w:rPr>
        <w:t>2</w:t>
      </w:r>
      <w:r w:rsidR="00812DCA">
        <w:rPr>
          <w:rFonts w:ascii="Arial" w:hAnsi="Arial" w:cs="Arial"/>
          <w:noProof/>
        </w:rPr>
        <w:t xml:space="preserve">4. </w:t>
      </w:r>
      <w:r w:rsidRPr="00D63C1B" w:rsidR="005667F1">
        <w:rPr>
          <w:rFonts w:ascii="Arial" w:hAnsi="Arial" w:cs="Arial"/>
        </w:rPr>
        <w:t xml:space="preserve">Na temelju tako provedenog dokaznog postupka, te na taj način </w:t>
      </w:r>
      <w:r w:rsidRPr="00B656B9" w:rsidR="005667F1">
        <w:rPr>
          <w:rFonts w:ascii="Arial" w:hAnsi="Arial" w:cs="Arial"/>
        </w:rPr>
        <w:t xml:space="preserve">utvrđenog činjeničnog stanja, Sud smatra dokazanim djela prekršaja u odnosu na </w:t>
      </w:r>
      <w:r w:rsidRPr="00B656B9" w:rsidR="009F232E">
        <w:rPr>
          <w:rFonts w:ascii="Arial" w:hAnsi="Arial" w:cs="Arial"/>
          <w:bCs/>
          <w:noProof/>
        </w:rPr>
        <w:t>okrivljenika Josip</w:t>
      </w:r>
      <w:r w:rsidRPr="00B656B9" w:rsidR="008900EA">
        <w:rPr>
          <w:rFonts w:ascii="Arial" w:hAnsi="Arial" w:cs="Arial"/>
          <w:bCs/>
          <w:noProof/>
        </w:rPr>
        <w:t>a</w:t>
      </w:r>
      <w:r w:rsidRPr="00B656B9" w:rsidR="009F232E">
        <w:rPr>
          <w:rFonts w:ascii="Arial" w:hAnsi="Arial" w:cs="Arial"/>
          <w:bCs/>
          <w:noProof/>
        </w:rPr>
        <w:t xml:space="preserve"> Majdandžić</w:t>
      </w:r>
      <w:r w:rsidRPr="00B656B9" w:rsidR="008900EA">
        <w:rPr>
          <w:rFonts w:ascii="Arial" w:hAnsi="Arial" w:cs="Arial"/>
          <w:bCs/>
          <w:noProof/>
        </w:rPr>
        <w:t>a</w:t>
      </w:r>
      <w:r w:rsidRPr="00B656B9" w:rsidR="004F4598">
        <w:rPr>
          <w:rFonts w:ascii="Arial" w:hAnsi="Arial" w:cs="Arial"/>
          <w:bCs/>
          <w:noProof/>
        </w:rPr>
        <w:t xml:space="preserve"> i</w:t>
      </w:r>
      <w:r w:rsidRPr="00B656B9" w:rsidR="009F232E">
        <w:rPr>
          <w:rFonts w:ascii="Arial" w:hAnsi="Arial" w:cs="Arial"/>
          <w:bCs/>
          <w:noProof/>
        </w:rPr>
        <w:t xml:space="preserve"> mlljt. </w:t>
      </w:r>
      <w:r w:rsidRPr="00B656B9" w:rsidR="009F232E">
        <w:rPr>
          <w:rFonts w:ascii="Arial" w:hAnsi="Arial" w:cs="Arial"/>
          <w:bCs/>
        </w:rPr>
        <w:t>Leonard</w:t>
      </w:r>
      <w:r w:rsidRPr="00B656B9" w:rsidR="008900EA">
        <w:rPr>
          <w:rFonts w:ascii="Arial" w:hAnsi="Arial" w:cs="Arial"/>
          <w:bCs/>
        </w:rPr>
        <w:t>a</w:t>
      </w:r>
      <w:r w:rsidRPr="00B656B9" w:rsidR="009F232E">
        <w:rPr>
          <w:rFonts w:ascii="Arial" w:hAnsi="Arial" w:cs="Arial"/>
          <w:bCs/>
        </w:rPr>
        <w:t xml:space="preserve"> Majdandžić</w:t>
      </w:r>
      <w:r w:rsidRPr="00B656B9" w:rsidR="008900EA">
        <w:rPr>
          <w:rFonts w:ascii="Arial" w:hAnsi="Arial" w:cs="Arial"/>
          <w:bCs/>
        </w:rPr>
        <w:t>a</w:t>
      </w:r>
      <w:r w:rsidRPr="00B656B9" w:rsidR="005667F1">
        <w:rPr>
          <w:rFonts w:ascii="Arial" w:hAnsi="Arial" w:cs="Arial"/>
        </w:rPr>
        <w:t>, koja su činjenično i pravno pobliže opisana u izreci ove presude.</w:t>
      </w:r>
    </w:p>
    <w:p w:rsidRPr="00CE64FA" w:rsidR="00263214" w:rsidP="00CE64FA" w:rsidRDefault="00C94915" w14:paraId="175EE2ED" w14:textId="77777777">
      <w:pPr>
        <w:pStyle w:val="Bezproreda"/>
        <w:ind w:firstLine="540"/>
        <w:jc w:val="both"/>
        <w:rPr>
          <w:rFonts w:ascii="Arial" w:hAnsi="Arial" w:cs="Arial"/>
          <w:sz w:val="24"/>
          <w:szCs w:val="24"/>
        </w:rPr>
      </w:pPr>
      <w:r w:rsidRPr="00B656B9">
        <w:rPr>
          <w:rFonts w:ascii="Arial" w:hAnsi="Arial" w:cs="Arial"/>
          <w:sz w:val="24"/>
          <w:szCs w:val="24"/>
        </w:rPr>
        <w:t xml:space="preserve">   </w:t>
      </w:r>
      <w:r w:rsidRPr="00B656B9" w:rsidR="003B10B6">
        <w:rPr>
          <w:rFonts w:ascii="Arial" w:hAnsi="Arial" w:cs="Arial"/>
          <w:sz w:val="24"/>
          <w:szCs w:val="24"/>
        </w:rPr>
        <w:t>2</w:t>
      </w:r>
      <w:r w:rsidRPr="00B656B9" w:rsidR="00812DCA">
        <w:rPr>
          <w:rFonts w:ascii="Arial" w:hAnsi="Arial" w:cs="Arial"/>
          <w:sz w:val="24"/>
          <w:szCs w:val="24"/>
        </w:rPr>
        <w:t xml:space="preserve">5. </w:t>
      </w:r>
      <w:r w:rsidRPr="00B656B9" w:rsidR="008900EA">
        <w:rPr>
          <w:rFonts w:ascii="Arial" w:hAnsi="Arial" w:cs="Arial"/>
          <w:sz w:val="24"/>
          <w:szCs w:val="24"/>
        </w:rPr>
        <w:t xml:space="preserve">Dakle, </w:t>
      </w:r>
      <w:r w:rsidRPr="00B656B9" w:rsidR="007A7C41">
        <w:rPr>
          <w:rFonts w:ascii="Arial" w:hAnsi="Arial" w:cs="Arial"/>
          <w:sz w:val="24"/>
          <w:szCs w:val="24"/>
        </w:rPr>
        <w:t xml:space="preserve">okrivljenik </w:t>
      </w:r>
      <w:r w:rsidRPr="00B656B9" w:rsidR="00CD755F">
        <w:rPr>
          <w:rFonts w:ascii="Arial" w:hAnsi="Arial" w:cs="Arial"/>
          <w:sz w:val="24"/>
          <w:szCs w:val="24"/>
        </w:rPr>
        <w:t>Josip Majdandžić</w:t>
      </w:r>
      <w:r w:rsidRPr="00B656B9" w:rsidR="008900EA">
        <w:rPr>
          <w:rFonts w:ascii="Arial" w:hAnsi="Arial" w:cs="Arial"/>
          <w:sz w:val="24"/>
          <w:szCs w:val="24"/>
        </w:rPr>
        <w:t xml:space="preserve"> </w:t>
      </w:r>
      <w:r w:rsidRPr="00B656B9" w:rsidR="007A7C41">
        <w:rPr>
          <w:rFonts w:ascii="Arial" w:hAnsi="Arial" w:cs="Arial"/>
          <w:bCs/>
          <w:sz w:val="24"/>
          <w:szCs w:val="24"/>
        </w:rPr>
        <w:t>porič</w:t>
      </w:r>
      <w:r w:rsidRPr="00B656B9" w:rsidR="008900EA">
        <w:rPr>
          <w:rFonts w:ascii="Arial" w:hAnsi="Arial" w:cs="Arial"/>
          <w:bCs/>
          <w:sz w:val="24"/>
          <w:szCs w:val="24"/>
        </w:rPr>
        <w:t>e</w:t>
      </w:r>
      <w:r w:rsidRPr="00B656B9" w:rsidR="007A7C41">
        <w:rPr>
          <w:rFonts w:ascii="Arial" w:hAnsi="Arial" w:cs="Arial"/>
          <w:bCs/>
          <w:sz w:val="24"/>
          <w:szCs w:val="24"/>
        </w:rPr>
        <w:t xml:space="preserve"> počinjenje prekršaja i navod</w:t>
      </w:r>
      <w:r w:rsidRPr="00B656B9" w:rsidR="008900EA">
        <w:rPr>
          <w:rFonts w:ascii="Arial" w:hAnsi="Arial" w:cs="Arial"/>
          <w:bCs/>
          <w:sz w:val="24"/>
          <w:szCs w:val="24"/>
        </w:rPr>
        <w:t>i</w:t>
      </w:r>
      <w:r w:rsidRPr="00B656B9" w:rsidR="007A7C41">
        <w:rPr>
          <w:rFonts w:ascii="Arial" w:hAnsi="Arial" w:cs="Arial"/>
          <w:bCs/>
          <w:sz w:val="24"/>
          <w:szCs w:val="24"/>
        </w:rPr>
        <w:t xml:space="preserve"> da </w:t>
      </w:r>
      <w:r w:rsidRPr="00B656B9" w:rsidR="00DC653C">
        <w:rPr>
          <w:rFonts w:ascii="Arial" w:hAnsi="Arial" w:cs="Arial"/>
          <w:bCs/>
          <w:sz w:val="24"/>
          <w:szCs w:val="24"/>
        </w:rPr>
        <w:t>je</w:t>
      </w:r>
      <w:r w:rsidRPr="00B656B9" w:rsidR="00CE64FA">
        <w:rPr>
          <w:rFonts w:ascii="Arial" w:hAnsi="Arial" w:cs="Arial"/>
          <w:sz w:val="24"/>
          <w:szCs w:val="24"/>
        </w:rPr>
        <w:t xml:space="preserve"> kritične zgode bio u ugostiteljskom objektu Ložiona u društvu sa sinom, Leonardom Majdandžićem. Tom prilikom napadnut je od strane Ive Ždralovića verbalno, odmah potom i fizički. Naime, isti ga je povukao za jaknu, rekao da je </w:t>
      </w:r>
      <w:r w:rsidRPr="00B656B9" w:rsidR="00CE64FA">
        <w:rPr>
          <w:rFonts w:ascii="Arial" w:hAnsi="Arial" w:cs="Arial"/>
          <w:sz w:val="24"/>
          <w:szCs w:val="24"/>
        </w:rPr>
        <w:lastRenderedPageBreak/>
        <w:t>"klošar", opsovao mu mater, glasno da su to mogli čuti i drugi gosti kafića Ložiona te ga udario svojom desnom šakom</w:t>
      </w:r>
      <w:r w:rsidR="00CE64FA">
        <w:rPr>
          <w:rFonts w:ascii="Arial" w:hAnsi="Arial" w:cs="Arial"/>
          <w:sz w:val="24"/>
          <w:szCs w:val="24"/>
        </w:rPr>
        <w:t xml:space="preserve"> u lice. On ga je samo htio odgurnuti od sebe da ga pusti na miru, ali nije uspio jer ga je s leđa primio Luka Krunić za vrat zahvatom "kravate" te ga tako držao dok su ga Ivo Ždralović i Marijan Ždralović tukli i to na način da su ga udarali po tijelu rukama i nogama. Kada je njegov sin vidio da je napadnut, pokušao je odgurnuti Ivu Ždralovića od njega, ali je i njega tada fizički napao Marijan Ždralović i to na način da ga je udarao rukama po tijelu. U pomoć mu je priskočio Marijan Grgić koji je uspio odmaknuti Luku Krunića s njegovih leđa. Obojica su uslijed toga pali na pod. Želi istaknuti kako je kritične zgode bio napadnut, najprije od strane Ive Ždralovića, a zatim i od strane Luke Krunića i Marijana Ždralovića. Kritične zgode nije nikoga fizički niti na bilo koji drugi način napadao.</w:t>
      </w:r>
    </w:p>
    <w:p w:rsidR="008900EA" w:rsidP="00D7435C" w:rsidRDefault="008900EA" w14:paraId="2E345492" w14:textId="77777777">
      <w:pPr>
        <w:widowControl w:val="false"/>
        <w:autoSpaceDE w:val="false"/>
        <w:autoSpaceDN w:val="false"/>
        <w:adjustRightInd w:val="false"/>
        <w:ind w:firstLine="708"/>
        <w:jc w:val="both"/>
        <w:rPr>
          <w:rFonts w:ascii="Arial" w:hAnsi="Arial" w:cs="Arial"/>
        </w:rPr>
      </w:pPr>
      <w:r>
        <w:rPr>
          <w:rFonts w:ascii="Arial" w:hAnsi="Arial" w:cs="Arial"/>
        </w:rPr>
        <w:t>26. mlljt. Leonardo Majdandžić</w:t>
      </w:r>
      <w:r w:rsidRPr="00D63C1B">
        <w:rPr>
          <w:rFonts w:ascii="Arial" w:hAnsi="Arial" w:cs="Arial"/>
          <w:b/>
        </w:rPr>
        <w:t xml:space="preserve"> </w:t>
      </w:r>
      <w:r>
        <w:rPr>
          <w:rFonts w:ascii="Arial" w:hAnsi="Arial" w:cs="Arial"/>
          <w:bCs/>
        </w:rPr>
        <w:t xml:space="preserve">također </w:t>
      </w:r>
      <w:r w:rsidRPr="00D63C1B">
        <w:rPr>
          <w:rFonts w:ascii="Arial" w:hAnsi="Arial" w:cs="Arial"/>
          <w:bCs/>
        </w:rPr>
        <w:t>porič</w:t>
      </w:r>
      <w:r>
        <w:rPr>
          <w:rFonts w:ascii="Arial" w:hAnsi="Arial" w:cs="Arial"/>
          <w:bCs/>
        </w:rPr>
        <w:t>e</w:t>
      </w:r>
      <w:r w:rsidRPr="00D63C1B">
        <w:rPr>
          <w:rFonts w:ascii="Arial" w:hAnsi="Arial" w:cs="Arial"/>
          <w:bCs/>
        </w:rPr>
        <w:t xml:space="preserve"> počinjenje prekršaja i navod</w:t>
      </w:r>
      <w:r>
        <w:rPr>
          <w:rFonts w:ascii="Arial" w:hAnsi="Arial" w:cs="Arial"/>
          <w:bCs/>
        </w:rPr>
        <w:t>i</w:t>
      </w:r>
      <w:r w:rsidRPr="00D63C1B">
        <w:rPr>
          <w:rFonts w:ascii="Arial" w:hAnsi="Arial" w:cs="Arial"/>
          <w:bCs/>
        </w:rPr>
        <w:t xml:space="preserve"> da </w:t>
      </w:r>
      <w:r>
        <w:rPr>
          <w:rFonts w:ascii="Arial" w:hAnsi="Arial" w:cs="Arial"/>
          <w:bCs/>
        </w:rPr>
        <w:t>je</w:t>
      </w:r>
      <w:r w:rsidRPr="00D63C1B">
        <w:rPr>
          <w:rFonts w:ascii="Arial" w:hAnsi="Arial" w:cs="Arial"/>
          <w:bCs/>
        </w:rPr>
        <w:t xml:space="preserve"> </w:t>
      </w:r>
      <w:r w:rsidR="00CE64FA">
        <w:rPr>
          <w:rFonts w:ascii="Arial" w:hAnsi="Arial" w:cs="Arial"/>
        </w:rPr>
        <w:t>kritične zgode bio u ugostiteljskom objektu Ložiona u društvu sa svojim ocem, Josipom Majdandžićem. Otac je otišao pozdraviti nekog prijatelja, te je nedugo nakon toga čuo kako mu Ivo Ždralović viče da je klošar, te mu psuje mater. Odmah nakon tih riječi, Ivo Ždralović je desnom šakom udario njegovog oca u predjelu lica, a Luka Krunić ga je primio s leđa rukom preko njegovog vrata te su ga Ivo Ždralović i Marijan Ždralović udarali po tijelu rukama i nogama. On je pokušao pomoći ocu i odgurnuti Ivu Ždralovića, ali u tome nije uspio već je Marijan Ždralović i njega fizički napao. Njegovom ocu pomogao je Marijan Grgić koji je odgurnuo Luku Krunića od njega, a cijelu situaciju su pomogli smiriti i Robert Tutić, Josip Grgić i Kristijan Klarić. Nije imao namjeru nikoga napadati već je samo pokušao pomoći ocu kojega su istovremeno napadali Ivo Ždralović, Marijan Ždralović i Luka Krunić. Kritične zgode nije nikoga niti vrijeđao niti fizički ili na bilo koji drugi način napadao već su sva njegova postupanja bila usmjerena isključivo na otklanjanje protupravnog napada na njegovog oca i na njega od strane gore navedenih osoba.</w:t>
      </w:r>
    </w:p>
    <w:p w:rsidRPr="001D0F01" w:rsidR="005667F1" w:rsidP="00D7435C" w:rsidRDefault="003B10B6" w14:paraId="289D40E7" w14:textId="77777777">
      <w:pPr>
        <w:widowControl w:val="false"/>
        <w:autoSpaceDE w:val="false"/>
        <w:autoSpaceDN w:val="false"/>
        <w:adjustRightInd w:val="false"/>
        <w:ind w:firstLine="708"/>
        <w:jc w:val="both"/>
        <w:rPr>
          <w:rFonts w:ascii="Arial" w:hAnsi="Arial" w:cs="Arial"/>
        </w:rPr>
      </w:pPr>
      <w:r>
        <w:rPr>
          <w:rFonts w:ascii="Arial" w:hAnsi="Arial" w:cs="Arial"/>
        </w:rPr>
        <w:t>2</w:t>
      </w:r>
      <w:r w:rsidR="0005523F">
        <w:rPr>
          <w:rFonts w:ascii="Arial" w:hAnsi="Arial" w:cs="Arial"/>
        </w:rPr>
        <w:t>7</w:t>
      </w:r>
      <w:r w:rsidR="00812DCA">
        <w:rPr>
          <w:rFonts w:ascii="Arial" w:hAnsi="Arial" w:cs="Arial"/>
        </w:rPr>
        <w:t xml:space="preserve">. </w:t>
      </w:r>
      <w:r w:rsidRPr="001D0F01" w:rsidR="005667F1">
        <w:rPr>
          <w:rFonts w:ascii="Arial" w:hAnsi="Arial" w:cs="Arial"/>
        </w:rPr>
        <w:t>Sud</w:t>
      </w:r>
      <w:r w:rsidRPr="001D0F01" w:rsidR="00D7435C">
        <w:rPr>
          <w:rFonts w:ascii="Arial" w:hAnsi="Arial" w:cs="Arial"/>
        </w:rPr>
        <w:t xml:space="preserve"> je u potpunosti poklonio vjeru</w:t>
      </w:r>
      <w:r w:rsidRPr="001D0F01" w:rsidR="00D745A6">
        <w:rPr>
          <w:rFonts w:ascii="Arial" w:hAnsi="Arial" w:cs="Arial"/>
        </w:rPr>
        <w:t xml:space="preserve"> iskaz</w:t>
      </w:r>
      <w:r w:rsidRPr="001D0F01" w:rsidR="00D7435C">
        <w:rPr>
          <w:rFonts w:ascii="Arial" w:hAnsi="Arial" w:cs="Arial"/>
        </w:rPr>
        <w:t>u</w:t>
      </w:r>
      <w:r w:rsidRPr="001D0F01" w:rsidR="005667F1">
        <w:rPr>
          <w:rFonts w:ascii="Arial" w:hAnsi="Arial" w:cs="Arial"/>
        </w:rPr>
        <w:t xml:space="preserve"> </w:t>
      </w:r>
      <w:r w:rsidRPr="001D0F01" w:rsidR="00594A59">
        <w:rPr>
          <w:rFonts w:ascii="Arial" w:hAnsi="Arial" w:cs="Arial"/>
        </w:rPr>
        <w:t xml:space="preserve">svjedoka </w:t>
      </w:r>
      <w:r w:rsidR="00B656B9">
        <w:rPr>
          <w:rFonts w:ascii="Arial" w:hAnsi="Arial" w:cs="Arial"/>
        </w:rPr>
        <w:t>Ive Ždralovića</w:t>
      </w:r>
      <w:r w:rsidRPr="001D0F01" w:rsidR="00594A59">
        <w:rPr>
          <w:rFonts w:ascii="Arial" w:hAnsi="Arial" w:cs="Arial"/>
        </w:rPr>
        <w:t xml:space="preserve"> </w:t>
      </w:r>
      <w:r w:rsidR="00C85E99">
        <w:rPr>
          <w:rFonts w:ascii="Arial" w:hAnsi="Arial" w:cs="Arial"/>
        </w:rPr>
        <w:t xml:space="preserve">u dijelu u </w:t>
      </w:r>
      <w:r w:rsidRPr="001D0F01" w:rsidR="00594A59">
        <w:rPr>
          <w:rFonts w:ascii="Arial" w:hAnsi="Arial" w:cs="Arial"/>
        </w:rPr>
        <w:t>koj</w:t>
      </w:r>
      <w:r w:rsidR="00C85E99">
        <w:rPr>
          <w:rFonts w:ascii="Arial" w:hAnsi="Arial" w:cs="Arial"/>
        </w:rPr>
        <w:t>em</w:t>
      </w:r>
      <w:r w:rsidRPr="001D0F01" w:rsidR="005667F1">
        <w:rPr>
          <w:rFonts w:ascii="Arial" w:hAnsi="Arial" w:cs="Arial"/>
        </w:rPr>
        <w:t xml:space="preserve"> navodi </w:t>
      </w:r>
      <w:r w:rsidR="00B656B9">
        <w:rPr>
          <w:rFonts w:ascii="Arial" w:hAnsi="Arial" w:cs="Arial"/>
        </w:rPr>
        <w:t xml:space="preserve">da se dana 18.11.2022. godine nalazio u Novskoj, Zelenička ulica 2c, u ugostiteljskom objektu "Ložiona"  u društvu sina Marijana Ždralovića i Luke Krunića. Točno je da je došlo do verbalnog sukoba između njih i Josipa Majdandžića, Leonarda Majdandžića, Marijana Grgića i Roberta Tutića gdje je došlo do međusobno fizičkog sukoba među njima. Znači točno je da je verbalno napao Josipa Majdandžića vrijeđajući ga raznim pogrdnim nazivima gdje je on njega verbalno napao psujući mu majku te ga vrijeđao raznim pogrdnim nazivima, a potom ga je i fizički napao udarajući ga po rukama po tijelu. Zatim je Luka Krunić fizički napao Josipa Majdandžića gdje mu je prišao s leđa te obuhvatio lakotom oko vrata a gdje je Marijan Ždralović udarao nogama po tijelu Josipa Majdandžića a zatim je prišao Leonardo Majdandžić i fizički napao te ga udario više puta šakom u predjelu glave nakon čega je Marijan Ždralović napao Leonarda Majdandžića kojeg je rukama udarao po tijelu. </w:t>
      </w:r>
      <w:r w:rsidR="00C85E99">
        <w:rPr>
          <w:rFonts w:ascii="Arial" w:hAnsi="Arial" w:cs="Arial"/>
        </w:rPr>
        <w:t>I</w:t>
      </w:r>
      <w:r w:rsidR="00B656B9">
        <w:rPr>
          <w:rFonts w:ascii="Arial" w:hAnsi="Arial" w:cs="Arial"/>
        </w:rPr>
        <w:t>skazuje da mu je poznato kako su Josip Majdandžić, Leonardo Majdandžić, Marijan Grgić i Robert Tutić došli iz jednog drugog ugostiteljskog objekta, gdje su također bili u fizičkom sukobu, te su u ovom ugostiteljskom objektu Ložiona, nastavili sa takvim ponašanjem, gdje je točno da je između njega i Josipa Majdandžića krenuo verbalni sukob, ali Josip Majdandžić je prvi upotrijebio silu, te ga fizički napao bez konkretnog povoda i razloga i bez namjere da se zapravo sukob smiri. Također, njegov sin Leonardo Majdandžić je prvo sjedio za šankom, gdje se i sam uključio u fizički sukob, bez ikakvog pokušaja da verbalno ili na neki drugi način zaustavi ovaj sukob i bez da je osobno bio sam napadnut</w:t>
      </w:r>
      <w:r w:rsidRPr="001D0F01" w:rsidR="001D0F01">
        <w:rPr>
          <w:rFonts w:ascii="Arial" w:hAnsi="Arial" w:cs="Arial"/>
          <w:bCs/>
        </w:rPr>
        <w:t>.</w:t>
      </w:r>
    </w:p>
    <w:p w:rsidRPr="00B656B9" w:rsidR="00E060EC" w:rsidP="00B656B9" w:rsidRDefault="003B10B6" w14:paraId="33CFABEB" w14:textId="77777777">
      <w:pPr>
        <w:widowControl w:val="false"/>
        <w:ind w:firstLine="720"/>
        <w:jc w:val="both"/>
        <w:rPr>
          <w:rFonts w:ascii="Arial" w:hAnsi="Arial" w:cs="Arial"/>
        </w:rPr>
      </w:pPr>
      <w:r>
        <w:rPr>
          <w:rFonts w:ascii="Arial" w:hAnsi="Arial" w:cs="Arial"/>
          <w:noProof/>
          <w:lang w:val="pt-BR"/>
        </w:rPr>
        <w:t>2</w:t>
      </w:r>
      <w:r w:rsidR="0005523F">
        <w:rPr>
          <w:rFonts w:ascii="Arial" w:hAnsi="Arial" w:cs="Arial"/>
          <w:noProof/>
          <w:lang w:val="pt-BR"/>
        </w:rPr>
        <w:t>8</w:t>
      </w:r>
      <w:r w:rsidR="00812DCA">
        <w:rPr>
          <w:rFonts w:ascii="Arial" w:hAnsi="Arial" w:cs="Arial"/>
          <w:noProof/>
          <w:lang w:val="pt-BR"/>
        </w:rPr>
        <w:t xml:space="preserve">. </w:t>
      </w:r>
      <w:r w:rsidRPr="001D0F01" w:rsidR="00E060EC">
        <w:rPr>
          <w:rFonts w:ascii="Arial" w:hAnsi="Arial" w:cs="Arial"/>
          <w:noProof/>
          <w:lang w:val="pt-BR"/>
        </w:rPr>
        <w:t xml:space="preserve">Sud je </w:t>
      </w:r>
      <w:r w:rsidRPr="001D0F01" w:rsidR="00D7435C">
        <w:rPr>
          <w:rFonts w:ascii="Arial" w:hAnsi="Arial" w:cs="Arial"/>
          <w:noProof/>
          <w:lang w:val="pt-BR"/>
        </w:rPr>
        <w:t xml:space="preserve">također </w:t>
      </w:r>
      <w:r w:rsidRPr="001D0F01" w:rsidR="00E060EC">
        <w:rPr>
          <w:rFonts w:ascii="Arial" w:hAnsi="Arial" w:cs="Arial"/>
          <w:noProof/>
          <w:lang w:val="pt-BR"/>
        </w:rPr>
        <w:t xml:space="preserve">poklonio vjeru iskazu </w:t>
      </w:r>
      <w:r w:rsidRPr="001D0F01" w:rsidR="00594A59">
        <w:rPr>
          <w:rFonts w:ascii="Arial" w:hAnsi="Arial" w:cs="Arial"/>
          <w:noProof/>
          <w:lang w:val="pt-BR"/>
        </w:rPr>
        <w:t xml:space="preserve">svjedoka </w:t>
      </w:r>
      <w:r w:rsidR="00B656B9">
        <w:rPr>
          <w:rFonts w:ascii="Arial" w:hAnsi="Arial" w:cs="Arial"/>
        </w:rPr>
        <w:t>Luku Krunića</w:t>
      </w:r>
      <w:r w:rsidRPr="00C05BE2" w:rsidR="00B656B9">
        <w:rPr>
          <w:rFonts w:ascii="Arial" w:hAnsi="Arial" w:cs="Arial"/>
        </w:rPr>
        <w:t xml:space="preserve"> </w:t>
      </w:r>
      <w:r w:rsidR="00C85E99">
        <w:rPr>
          <w:rFonts w:ascii="Arial" w:hAnsi="Arial" w:cs="Arial"/>
        </w:rPr>
        <w:t xml:space="preserve">u dijelu u </w:t>
      </w:r>
      <w:r w:rsidRPr="00C05BE2" w:rsidR="00B656B9">
        <w:rPr>
          <w:rFonts w:ascii="Arial" w:hAnsi="Arial" w:cs="Arial"/>
        </w:rPr>
        <w:t>koj</w:t>
      </w:r>
      <w:r w:rsidR="00C85E99">
        <w:rPr>
          <w:rFonts w:ascii="Arial" w:hAnsi="Arial" w:cs="Arial"/>
        </w:rPr>
        <w:t>em</w:t>
      </w:r>
      <w:r w:rsidRPr="00C05BE2" w:rsidR="00B656B9">
        <w:rPr>
          <w:rFonts w:ascii="Arial" w:hAnsi="Arial" w:cs="Arial"/>
        </w:rPr>
        <w:t xml:space="preserve"> navodi</w:t>
      </w:r>
      <w:r w:rsidR="00B656B9">
        <w:rPr>
          <w:rFonts w:ascii="Arial" w:hAnsi="Arial" w:cs="Arial"/>
        </w:rPr>
        <w:t xml:space="preserve"> </w:t>
      </w:r>
      <w:r w:rsidR="00C85E99">
        <w:rPr>
          <w:rFonts w:ascii="Arial" w:hAnsi="Arial" w:cs="Arial"/>
        </w:rPr>
        <w:t>kako je p</w:t>
      </w:r>
      <w:r w:rsidR="00B656B9">
        <w:rPr>
          <w:rFonts w:ascii="Arial" w:hAnsi="Arial" w:cs="Arial"/>
        </w:rPr>
        <w:t xml:space="preserve">rvo što je uočio u ovom sukobu </w:t>
      </w:r>
      <w:r w:rsidR="00C85E99">
        <w:rPr>
          <w:rFonts w:ascii="Arial" w:hAnsi="Arial" w:cs="Arial"/>
        </w:rPr>
        <w:t>bio</w:t>
      </w:r>
      <w:r w:rsidR="00B656B9">
        <w:rPr>
          <w:rFonts w:ascii="Arial" w:hAnsi="Arial" w:cs="Arial"/>
        </w:rPr>
        <w:t xml:space="preserve"> fizički sukob između Ive Ždralovića i Josipa Majdandžića, gdje su se isti međusobno gurali, te udarali rukama po tijelu. Točno je da se zatim on uključio u sukob, te je prišao s leđa Josipu </w:t>
      </w:r>
      <w:r w:rsidR="00B656B9">
        <w:rPr>
          <w:rFonts w:ascii="Arial" w:hAnsi="Arial" w:cs="Arial"/>
        </w:rPr>
        <w:lastRenderedPageBreak/>
        <w:t xml:space="preserve">Majdandžiću, te obuhvatio laktom ruke oko vrata, gdje ga je maknuo u stranu, a gdje je njegova namjera bila da razdvoji sudionike sukoba. Sjeća se da se nakon toga i Leonardo Majdandžić uključio u sukob na način da je prišao do Ive Ždralovića i udario više puta šakom u predjelu glave. </w:t>
      </w:r>
      <w:r w:rsidR="00C85E99">
        <w:rPr>
          <w:rFonts w:ascii="Arial" w:hAnsi="Arial" w:cs="Arial"/>
        </w:rPr>
        <w:t>I</w:t>
      </w:r>
      <w:r w:rsidR="00B656B9">
        <w:rPr>
          <w:rFonts w:ascii="Arial" w:hAnsi="Arial" w:cs="Arial"/>
        </w:rPr>
        <w:t>skazuje kako je točno da je prvo uočio fizički sukob između Ive Ždralovića i Josipa Majdandžića koji su nekako istodobno primjenjivali fizičku silu i bez konkretne namjere s obje strane da se taj sukob smiri. Također ističe kako je primjetio kako se Leonardo Majdandžić također priključio u fizički sukob bez da ga je konkretno itko napao  i bez namjere da verbalno ili fizički spriječi nastavak tog sukoba, već je Ivu Ždralovića više puta udario šakom u predjelu glave.</w:t>
      </w:r>
    </w:p>
    <w:p w:rsidRPr="00D63C1B" w:rsidR="00D7435C" w:rsidP="005667F1" w:rsidRDefault="0005523F" w14:paraId="41033395" w14:textId="77777777">
      <w:pPr>
        <w:widowControl w:val="false"/>
        <w:autoSpaceDE w:val="false"/>
        <w:autoSpaceDN w:val="false"/>
        <w:adjustRightInd w:val="false"/>
        <w:ind w:firstLine="708"/>
        <w:jc w:val="both"/>
        <w:rPr>
          <w:rFonts w:ascii="Arial" w:hAnsi="Arial" w:cs="Arial"/>
          <w:noProof/>
          <w:lang w:val="pt-BR"/>
        </w:rPr>
      </w:pPr>
      <w:r>
        <w:rPr>
          <w:rFonts w:ascii="Arial" w:hAnsi="Arial" w:cs="Arial"/>
          <w:noProof/>
          <w:lang w:val="pt-BR"/>
        </w:rPr>
        <w:t>29</w:t>
      </w:r>
      <w:r w:rsidR="00812DCA">
        <w:rPr>
          <w:rFonts w:ascii="Arial" w:hAnsi="Arial" w:cs="Arial"/>
          <w:noProof/>
          <w:lang w:val="pt-BR"/>
        </w:rPr>
        <w:t xml:space="preserve">. </w:t>
      </w:r>
      <w:r w:rsidRPr="00D63C1B" w:rsidR="00D7435C">
        <w:rPr>
          <w:rFonts w:ascii="Arial" w:hAnsi="Arial" w:cs="Arial"/>
          <w:noProof/>
          <w:lang w:val="pt-BR"/>
        </w:rPr>
        <w:t xml:space="preserve">Sud je također poklonio vjeru iskazu </w:t>
      </w:r>
      <w:r w:rsidRPr="00D63C1B" w:rsidR="00594A59">
        <w:rPr>
          <w:rFonts w:ascii="Arial" w:hAnsi="Arial" w:cs="Arial"/>
          <w:noProof/>
          <w:lang w:val="pt-BR"/>
        </w:rPr>
        <w:t xml:space="preserve">svjedoka </w:t>
      </w:r>
      <w:r w:rsidR="00B656B9">
        <w:rPr>
          <w:rFonts w:ascii="Arial" w:hAnsi="Arial" w:cs="Arial"/>
        </w:rPr>
        <w:t>Marijana Grgića</w:t>
      </w:r>
      <w:r w:rsidRPr="00C05BE2" w:rsidR="00B656B9">
        <w:rPr>
          <w:rFonts w:ascii="Arial" w:hAnsi="Arial" w:cs="Arial"/>
        </w:rPr>
        <w:t xml:space="preserve"> </w:t>
      </w:r>
      <w:r w:rsidR="00C85E99">
        <w:rPr>
          <w:rFonts w:ascii="Arial" w:hAnsi="Arial" w:cs="Arial"/>
        </w:rPr>
        <w:t xml:space="preserve">u dijelu u </w:t>
      </w:r>
      <w:r w:rsidRPr="00C05BE2" w:rsidR="00C85E99">
        <w:rPr>
          <w:rFonts w:ascii="Arial" w:hAnsi="Arial" w:cs="Arial"/>
        </w:rPr>
        <w:t>koj</w:t>
      </w:r>
      <w:r w:rsidR="00C85E99">
        <w:rPr>
          <w:rFonts w:ascii="Arial" w:hAnsi="Arial" w:cs="Arial"/>
        </w:rPr>
        <w:t>em</w:t>
      </w:r>
      <w:r w:rsidRPr="00C05BE2" w:rsidR="00C85E99">
        <w:rPr>
          <w:rFonts w:ascii="Arial" w:hAnsi="Arial" w:cs="Arial"/>
        </w:rPr>
        <w:t xml:space="preserve"> navodi </w:t>
      </w:r>
      <w:r w:rsidR="00C85E99">
        <w:rPr>
          <w:rFonts w:ascii="Arial" w:hAnsi="Arial" w:cs="Arial"/>
        </w:rPr>
        <w:t>kako</w:t>
      </w:r>
      <w:r w:rsidRPr="00C05BE2" w:rsidR="00B656B9">
        <w:rPr>
          <w:rFonts w:ascii="Arial" w:hAnsi="Arial" w:cs="Arial"/>
        </w:rPr>
        <w:t xml:space="preserve"> je</w:t>
      </w:r>
      <w:r w:rsidR="00B656B9">
        <w:rPr>
          <w:rFonts w:ascii="Arial" w:hAnsi="Arial" w:cs="Arial"/>
        </w:rPr>
        <w:t xml:space="preserve"> točno da se dana 18.11.2022. godine nalazio u Novskoj Zelenička ulica 2c, u ugostiteljskom objektu "Ložiona" u društvu Roberta Tutića, Josipa Majdandžića i Leonarda Majdandžića. Točno je da je došlo do verbalnog sukoba između njih i Ive Ždralovića, Marijana Ždralovića i Luke Krunića gdje je došlo do međusobnog fizičkog sukoba među njima. Znači točno je da  je Ivo Ždralović verbalno napao Josipa Majdandžića vrijeđajući ga raznim pogrdnim nazivima gdje je on njega verbalno napao psujući mu majku te ga je vrijeđao raznim pogrdnim nazivima a potom ga je i fizički napao udarajući ga rukama po tijelu. Zatim je Luka Krunić fizički napao Josipa Majdandžića gdje mu je prišao s leđa te obuhvatio laktom oko vrata a gdje je Marijan Ždralović udarao nogama po tijelu Josipa Majdandžića a zatim je prišao Leonardo Majdandžić i fizički napao te udario Ivu Ždralovića više puta šakom u predjelu glave nakon čega je Marijan Ždralović napao Leonarda Majdandžića kojeg je rukama udarao po tijelu. </w:t>
      </w:r>
      <w:r w:rsidR="00C85E99">
        <w:rPr>
          <w:rFonts w:ascii="Arial" w:hAnsi="Arial" w:cs="Arial"/>
        </w:rPr>
        <w:t>I</w:t>
      </w:r>
      <w:r w:rsidR="00B656B9">
        <w:rPr>
          <w:rFonts w:ascii="Arial" w:hAnsi="Arial" w:cs="Arial"/>
        </w:rPr>
        <w:t xml:space="preserve">skazuje kako je točno da  je sve započelo međusobnim verbalnim sukobom između Ive Ždralovića i Josipa Majdandžića, ali da je intenzitet sukoba zapravo pojačan kada je Josip Majdandžić fizički napao Ivu Ždralovića. </w:t>
      </w:r>
    </w:p>
    <w:p w:rsidR="00594EE6" w:rsidP="00594A59" w:rsidRDefault="0005523F" w14:paraId="32DEB378" w14:textId="77777777">
      <w:pPr>
        <w:widowControl w:val="false"/>
        <w:autoSpaceDE w:val="false"/>
        <w:autoSpaceDN w:val="false"/>
        <w:adjustRightInd w:val="false"/>
        <w:ind w:firstLine="708"/>
        <w:jc w:val="both"/>
        <w:rPr>
          <w:rFonts w:ascii="Arial" w:hAnsi="Arial" w:cs="Arial"/>
        </w:rPr>
      </w:pPr>
      <w:r>
        <w:rPr>
          <w:rFonts w:ascii="Arial" w:hAnsi="Arial" w:cs="Arial"/>
          <w:noProof/>
          <w:lang w:val="pt-BR"/>
        </w:rPr>
        <w:t xml:space="preserve">30. </w:t>
      </w:r>
      <w:r w:rsidRPr="00D63C1B" w:rsidR="00594EE6">
        <w:rPr>
          <w:rFonts w:ascii="Arial" w:hAnsi="Arial" w:cs="Arial"/>
          <w:noProof/>
          <w:lang w:val="pt-BR"/>
        </w:rPr>
        <w:t>Sud je također poklonio vjeru iskazu svjedoka</w:t>
      </w:r>
      <w:r w:rsidRPr="00594EE6" w:rsidR="00594EE6">
        <w:rPr>
          <w:rFonts w:ascii="Arial" w:hAnsi="Arial" w:cs="Arial"/>
        </w:rPr>
        <w:t xml:space="preserve"> </w:t>
      </w:r>
      <w:r w:rsidR="00594EE6">
        <w:rPr>
          <w:rFonts w:ascii="Arial" w:hAnsi="Arial" w:cs="Arial"/>
        </w:rPr>
        <w:t>Roberta Tutića</w:t>
      </w:r>
      <w:r w:rsidRPr="00C05BE2" w:rsidR="00594EE6">
        <w:rPr>
          <w:rFonts w:ascii="Arial" w:hAnsi="Arial" w:cs="Arial"/>
        </w:rPr>
        <w:t xml:space="preserve"> </w:t>
      </w:r>
      <w:r w:rsidR="00C85E99">
        <w:rPr>
          <w:rFonts w:ascii="Arial" w:hAnsi="Arial" w:cs="Arial"/>
        </w:rPr>
        <w:t xml:space="preserve">u dijelu u </w:t>
      </w:r>
      <w:r w:rsidRPr="00C05BE2" w:rsidR="00C85E99">
        <w:rPr>
          <w:rFonts w:ascii="Arial" w:hAnsi="Arial" w:cs="Arial"/>
        </w:rPr>
        <w:t>koj</w:t>
      </w:r>
      <w:r w:rsidR="00C85E99">
        <w:rPr>
          <w:rFonts w:ascii="Arial" w:hAnsi="Arial" w:cs="Arial"/>
        </w:rPr>
        <w:t>em</w:t>
      </w:r>
      <w:r w:rsidRPr="00C05BE2" w:rsidR="00C85E99">
        <w:rPr>
          <w:rFonts w:ascii="Arial" w:hAnsi="Arial" w:cs="Arial"/>
        </w:rPr>
        <w:t xml:space="preserve"> navodi </w:t>
      </w:r>
      <w:r w:rsidR="00C85E99">
        <w:rPr>
          <w:rFonts w:ascii="Arial" w:hAnsi="Arial" w:cs="Arial"/>
        </w:rPr>
        <w:t>kako</w:t>
      </w:r>
      <w:r w:rsidRPr="00C05BE2" w:rsidR="00C85E99">
        <w:rPr>
          <w:rFonts w:ascii="Arial" w:hAnsi="Arial" w:cs="Arial"/>
        </w:rPr>
        <w:t xml:space="preserve"> je</w:t>
      </w:r>
      <w:r w:rsidR="00C85E99">
        <w:rPr>
          <w:rFonts w:ascii="Arial" w:hAnsi="Arial" w:cs="Arial"/>
        </w:rPr>
        <w:t xml:space="preserve"> </w:t>
      </w:r>
      <w:r w:rsidR="00594EE6">
        <w:rPr>
          <w:rFonts w:ascii="Arial" w:hAnsi="Arial" w:cs="Arial"/>
        </w:rPr>
        <w:t xml:space="preserve">točno da se dana 18.11.2022. godine nalazio u Novskoj, Zelenička ulica 2c, u ugostiteljskom objektu "Ložiona"  u društvu Marijana Grgića, Josipa Majdandžića i Leonarda Majdandžića. Točno je da je došlo do verbalnog sukoba između njih i Ive Ždralovića, Marijana Ždralovića i Luke Krunića gdje je došlo do međusobnog fizičkog sukoba među njima. Znači točno je da  je Ivo Ždralović verbalno napao Josipa Majdandžića vrijeđajući ga raznim pogrdnim nazivima gdje je on njega verbalno napao psujući mu majku te ga je vrijeđao raznim pogrdnim nazivima, a potom ga je i fizički napao udarajući ga rukama po tijelu. Zatim je Luka Krunić fizički napao Josipa Majdandžića gdje mu je prišao s leđa te obuhvatio laktom oko vrata, a gdje je Marijan Ždralović udarao nogama po tijelu Josipa Majdandžića a zatim je prišao Leonardo Majdandžić i fizički napao te udario Ivu Ždralovića više puta šakom u predjelu glave nakon čega je Marijan Ždralović napao Leonarda Majdandžića kojeg je rukama udarao po tijelu. </w:t>
      </w:r>
      <w:r w:rsidR="00C85E99">
        <w:rPr>
          <w:rFonts w:ascii="Arial" w:hAnsi="Arial" w:cs="Arial"/>
        </w:rPr>
        <w:t>I</w:t>
      </w:r>
      <w:r w:rsidR="00594EE6">
        <w:rPr>
          <w:rFonts w:ascii="Arial" w:hAnsi="Arial" w:cs="Arial"/>
        </w:rPr>
        <w:t>skazuje kako je prošlo dosta vremena od tog događaja, ali koliko se sjeća prvo što je uočio je nekakav fizički sukob između Ive Ždralovića i Josipa Majdandžića koji je bio nekako istodoban i međusoban, gdje je točno da se i Leonardo Majdandžić naknadno uključio u sukob fizičkim napadom, bez konkretnog pokušaja smirivanja sukoba.</w:t>
      </w:r>
    </w:p>
    <w:p w:rsidR="00594EE6" w:rsidP="00594A59" w:rsidRDefault="0005523F" w14:paraId="2497E25B" w14:textId="77777777">
      <w:pPr>
        <w:widowControl w:val="false"/>
        <w:autoSpaceDE w:val="false"/>
        <w:autoSpaceDN w:val="false"/>
        <w:adjustRightInd w:val="false"/>
        <w:ind w:firstLine="708"/>
        <w:jc w:val="both"/>
        <w:rPr>
          <w:rFonts w:ascii="Arial" w:hAnsi="Arial" w:cs="Arial"/>
        </w:rPr>
      </w:pPr>
      <w:r>
        <w:rPr>
          <w:rFonts w:ascii="Arial" w:hAnsi="Arial" w:cs="Arial"/>
          <w:noProof/>
          <w:lang w:val="pt-BR"/>
        </w:rPr>
        <w:t xml:space="preserve">31. </w:t>
      </w:r>
      <w:r w:rsidRPr="00D63C1B" w:rsidR="00594EE6">
        <w:rPr>
          <w:rFonts w:ascii="Arial" w:hAnsi="Arial" w:cs="Arial"/>
          <w:noProof/>
          <w:lang w:val="pt-BR"/>
        </w:rPr>
        <w:t>Sud je također poklonio vjeru iskazu svjedoka</w:t>
      </w:r>
      <w:r w:rsidRPr="00594EE6" w:rsidR="00594EE6">
        <w:rPr>
          <w:rFonts w:ascii="Arial" w:hAnsi="Arial" w:cs="Arial"/>
        </w:rPr>
        <w:t xml:space="preserve"> </w:t>
      </w:r>
      <w:r w:rsidR="00594EE6">
        <w:rPr>
          <w:rFonts w:ascii="Arial" w:hAnsi="Arial" w:cs="Arial"/>
        </w:rPr>
        <w:t>Nikolu Borovića</w:t>
      </w:r>
      <w:r w:rsidRPr="00C05BE2" w:rsidR="00594EE6">
        <w:rPr>
          <w:rFonts w:ascii="Arial" w:hAnsi="Arial" w:cs="Arial"/>
        </w:rPr>
        <w:t xml:space="preserve"> </w:t>
      </w:r>
      <w:r w:rsidR="00C85E99">
        <w:rPr>
          <w:rFonts w:ascii="Arial" w:hAnsi="Arial" w:cs="Arial"/>
        </w:rPr>
        <w:t xml:space="preserve">u dijelu u </w:t>
      </w:r>
      <w:r w:rsidRPr="00C05BE2" w:rsidR="00C85E99">
        <w:rPr>
          <w:rFonts w:ascii="Arial" w:hAnsi="Arial" w:cs="Arial"/>
        </w:rPr>
        <w:t>koj</w:t>
      </w:r>
      <w:r w:rsidR="00C85E99">
        <w:rPr>
          <w:rFonts w:ascii="Arial" w:hAnsi="Arial" w:cs="Arial"/>
        </w:rPr>
        <w:t>em</w:t>
      </w:r>
      <w:r w:rsidRPr="00C05BE2" w:rsidR="00C85E99">
        <w:rPr>
          <w:rFonts w:ascii="Arial" w:hAnsi="Arial" w:cs="Arial"/>
        </w:rPr>
        <w:t xml:space="preserve"> navodi </w:t>
      </w:r>
      <w:r w:rsidR="00C85E99">
        <w:rPr>
          <w:rFonts w:ascii="Arial" w:hAnsi="Arial" w:cs="Arial"/>
        </w:rPr>
        <w:t>kako</w:t>
      </w:r>
      <w:r w:rsidRPr="00C05BE2" w:rsidR="00C85E99">
        <w:rPr>
          <w:rFonts w:ascii="Arial" w:hAnsi="Arial" w:cs="Arial"/>
        </w:rPr>
        <w:t xml:space="preserve"> je</w:t>
      </w:r>
      <w:r w:rsidR="00C85E99">
        <w:rPr>
          <w:rFonts w:ascii="Arial" w:hAnsi="Arial" w:cs="Arial"/>
        </w:rPr>
        <w:t xml:space="preserve"> </w:t>
      </w:r>
      <w:r w:rsidR="00594EE6">
        <w:rPr>
          <w:rFonts w:ascii="Arial" w:hAnsi="Arial" w:cs="Arial"/>
        </w:rPr>
        <w:t xml:space="preserve">točno da se dana 18.11.2022. godine nalazio u Novskoj Zelenička ulica 2c, u ugostiteljskom objektu "Ložiona" u društvu Roberta Tutića gdje su naručili alkoholno piće te im je prišao Leonardo Majdandžić i rekao da postoji problem između Josipa Majdandžića i Ive Ždralovića gdje je uočio da je među njima došlo do verbalnog i fizičkog sukoba koji se s vremenom pretvorio u jedan veći fizički sukob između prisutnih gostiju navedenog lokala i to Ive Ždralovića, Marijana </w:t>
      </w:r>
      <w:r w:rsidR="00594EE6">
        <w:rPr>
          <w:rFonts w:ascii="Arial" w:hAnsi="Arial" w:cs="Arial"/>
        </w:rPr>
        <w:lastRenderedPageBreak/>
        <w:t xml:space="preserve">Ždralovića, Luke Krunića, Josipa Majdandžića, Leonarda Majdandžića, Marijana Grgića te Roberta Tutića na način da su se međusobno udarali rukama i nogama po tijelu. </w:t>
      </w:r>
      <w:r w:rsidR="008F2BF1">
        <w:rPr>
          <w:rFonts w:ascii="Arial" w:hAnsi="Arial" w:cs="Arial"/>
        </w:rPr>
        <w:t>I</w:t>
      </w:r>
      <w:r w:rsidR="00594EE6">
        <w:rPr>
          <w:rFonts w:ascii="Arial" w:hAnsi="Arial" w:cs="Arial"/>
        </w:rPr>
        <w:t>skazuje kako mu je poznato da navedeni sukob između Ive Ždralovića i Josipa Majdandžića traje već 10-ak godina gdje se obojica međusobno ne vole i kad god se sretnu dođe do nekakvih provokacija i sukoba. Dakle, kako je naveo, radi se o jednom dugotrajnom lošem odnosu sa obostranim provociranjima sukoba, gdje je navedene večeri s obje strane došlo do navedenog incidenta i međusobnog fizičkog sukoba, bez konkretne namjere da se navedeni sukob smiri na miran i lijep način.</w:t>
      </w:r>
    </w:p>
    <w:p w:rsidRPr="00D63C1B" w:rsidR="00594A59" w:rsidP="003F127D" w:rsidRDefault="0005523F" w14:paraId="71D375C7" w14:textId="77777777">
      <w:pPr>
        <w:widowControl w:val="false"/>
        <w:autoSpaceDE w:val="false"/>
        <w:autoSpaceDN w:val="false"/>
        <w:adjustRightInd w:val="false"/>
        <w:ind w:firstLine="708"/>
        <w:jc w:val="both"/>
        <w:rPr>
          <w:rFonts w:ascii="Arial" w:hAnsi="Arial" w:cs="Arial"/>
          <w:noProof/>
          <w:lang w:val="pt-BR"/>
        </w:rPr>
      </w:pPr>
      <w:r>
        <w:rPr>
          <w:rFonts w:ascii="Arial" w:hAnsi="Arial" w:cs="Arial"/>
          <w:noProof/>
          <w:lang w:val="pt-BR"/>
        </w:rPr>
        <w:t xml:space="preserve">32. </w:t>
      </w:r>
      <w:r w:rsidRPr="00D63C1B" w:rsidR="00594EE6">
        <w:rPr>
          <w:rFonts w:ascii="Arial" w:hAnsi="Arial" w:cs="Arial"/>
          <w:noProof/>
          <w:lang w:val="pt-BR"/>
        </w:rPr>
        <w:t>Sud je također poklonio vjeru iskazu svjedoka</w:t>
      </w:r>
      <w:r w:rsidRPr="00594EE6" w:rsidR="00594EE6">
        <w:rPr>
          <w:rFonts w:ascii="Arial" w:hAnsi="Arial" w:cs="Arial"/>
        </w:rPr>
        <w:t xml:space="preserve"> </w:t>
      </w:r>
      <w:r w:rsidRPr="00C05BE2" w:rsidR="00594EE6">
        <w:rPr>
          <w:rFonts w:ascii="Arial" w:hAnsi="Arial" w:cs="Arial"/>
        </w:rPr>
        <w:t xml:space="preserve">Marijana Ždralovića </w:t>
      </w:r>
      <w:r w:rsidR="008F2BF1">
        <w:rPr>
          <w:rFonts w:ascii="Arial" w:hAnsi="Arial" w:cs="Arial"/>
        </w:rPr>
        <w:t xml:space="preserve">u dijelu u </w:t>
      </w:r>
      <w:r w:rsidRPr="00C05BE2" w:rsidR="008F2BF1">
        <w:rPr>
          <w:rFonts w:ascii="Arial" w:hAnsi="Arial" w:cs="Arial"/>
        </w:rPr>
        <w:t>koj</w:t>
      </w:r>
      <w:r w:rsidR="008F2BF1">
        <w:rPr>
          <w:rFonts w:ascii="Arial" w:hAnsi="Arial" w:cs="Arial"/>
        </w:rPr>
        <w:t>em</w:t>
      </w:r>
      <w:r w:rsidRPr="00C05BE2" w:rsidR="008F2BF1">
        <w:rPr>
          <w:rFonts w:ascii="Arial" w:hAnsi="Arial" w:cs="Arial"/>
        </w:rPr>
        <w:t xml:space="preserve"> navodi </w:t>
      </w:r>
      <w:r w:rsidR="008F2BF1">
        <w:rPr>
          <w:rFonts w:ascii="Arial" w:hAnsi="Arial" w:cs="Arial"/>
        </w:rPr>
        <w:t>kako</w:t>
      </w:r>
      <w:r w:rsidRPr="00C05BE2" w:rsidR="008F2BF1">
        <w:rPr>
          <w:rFonts w:ascii="Arial" w:hAnsi="Arial" w:cs="Arial"/>
        </w:rPr>
        <w:t xml:space="preserve"> je</w:t>
      </w:r>
      <w:r w:rsidRPr="00C05BE2" w:rsidR="00594EE6">
        <w:rPr>
          <w:rFonts w:ascii="Arial" w:hAnsi="Arial" w:cs="Arial"/>
        </w:rPr>
        <w:t xml:space="preserve"> </w:t>
      </w:r>
      <w:r w:rsidR="00594EE6">
        <w:rPr>
          <w:rFonts w:ascii="Arial" w:hAnsi="Arial" w:cs="Arial"/>
        </w:rPr>
        <w:t>t</w:t>
      </w:r>
      <w:r w:rsidRPr="00C05BE2" w:rsidR="00594EE6">
        <w:rPr>
          <w:rFonts w:ascii="Arial" w:hAnsi="Arial" w:cs="Arial"/>
        </w:rPr>
        <w:t>očno da se dana 18.11.2022.godine nalazio u Novskoj Zelenička ulica 2c, u ugostiteljskom objektu "Ložiona" u društvu oca Ive Ždralovića i Luke Krunića. Točno je da je došlo do verbalnog sukoba između n</w:t>
      </w:r>
      <w:r w:rsidR="00594EE6">
        <w:rPr>
          <w:rFonts w:ascii="Arial" w:hAnsi="Arial" w:cs="Arial"/>
        </w:rPr>
        <w:t>jih</w:t>
      </w:r>
      <w:r w:rsidRPr="00C05BE2" w:rsidR="00594EE6">
        <w:rPr>
          <w:rFonts w:ascii="Arial" w:hAnsi="Arial" w:cs="Arial"/>
        </w:rPr>
        <w:t xml:space="preserve"> i Josipa Majdandžića, Leonarda Majdandžića, Marijana Grgića i Roberta Tutića gdje je došlo do međusobnog fizičkog sukoba među n</w:t>
      </w:r>
      <w:r w:rsidR="00594EE6">
        <w:rPr>
          <w:rFonts w:ascii="Arial" w:hAnsi="Arial" w:cs="Arial"/>
        </w:rPr>
        <w:t>ji</w:t>
      </w:r>
      <w:r w:rsidRPr="00C05BE2" w:rsidR="00594EE6">
        <w:rPr>
          <w:rFonts w:ascii="Arial" w:hAnsi="Arial" w:cs="Arial"/>
        </w:rPr>
        <w:t xml:space="preserve">ma. Znači točno je da  je Ivo Ždralović verbalno napao Josipa Majdandžića vrijeđajući ga raznim pogrdnim nazivima gdje je on njega verbalno napao psujući mu majku te ga je vrijeđao raznim pogrdnim nazivima a potom ga je i fizički napao udarajući ga rukama po tijelu. Zatim je Luka Krunić fizički napao Josipa Majdandžića gdje mu je prišao s leđa te obuhvatio laktom oko vrata a gdje </w:t>
      </w:r>
      <w:r w:rsidR="00594EE6">
        <w:rPr>
          <w:rFonts w:ascii="Arial" w:hAnsi="Arial" w:cs="Arial"/>
        </w:rPr>
        <w:t>je on</w:t>
      </w:r>
      <w:r w:rsidRPr="00C05BE2" w:rsidR="00594EE6">
        <w:rPr>
          <w:rFonts w:ascii="Arial" w:hAnsi="Arial" w:cs="Arial"/>
        </w:rPr>
        <w:t xml:space="preserve"> udarao nogama po tijelu Josipa Majdandžića a zatim je prišao Leonardo Majdandžić i fizički napao te udario Ivu Ždralovića više puta šakom u predjelu glave nakon čega </w:t>
      </w:r>
      <w:r w:rsidR="00594EE6">
        <w:rPr>
          <w:rFonts w:ascii="Arial" w:hAnsi="Arial" w:cs="Arial"/>
        </w:rPr>
        <w:t>je on</w:t>
      </w:r>
      <w:r w:rsidRPr="00C05BE2" w:rsidR="00594EE6">
        <w:rPr>
          <w:rFonts w:ascii="Arial" w:hAnsi="Arial" w:cs="Arial"/>
        </w:rPr>
        <w:t xml:space="preserve"> napao Leonarda Majdandžića kojeg </w:t>
      </w:r>
      <w:r w:rsidR="00594EE6">
        <w:rPr>
          <w:rFonts w:ascii="Arial" w:hAnsi="Arial" w:cs="Arial"/>
        </w:rPr>
        <w:t>je</w:t>
      </w:r>
      <w:r w:rsidRPr="00C05BE2" w:rsidR="00594EE6">
        <w:rPr>
          <w:rFonts w:ascii="Arial" w:hAnsi="Arial" w:cs="Arial"/>
        </w:rPr>
        <w:t xml:space="preserve"> rukama udarao po tijelu. </w:t>
      </w:r>
      <w:r w:rsidR="00F2325B">
        <w:rPr>
          <w:rFonts w:ascii="Arial" w:hAnsi="Arial" w:cs="Arial"/>
        </w:rPr>
        <w:t>I</w:t>
      </w:r>
      <w:r w:rsidRPr="00C05BE2" w:rsidR="00594EE6">
        <w:rPr>
          <w:rFonts w:ascii="Arial" w:hAnsi="Arial" w:cs="Arial"/>
        </w:rPr>
        <w:t xml:space="preserve">skazuje kako se radilo o nesrazmjernom odnosu snaga, na način da je njih bilo trojica, a radilo se o </w:t>
      </w:r>
      <w:r w:rsidR="00594EE6">
        <w:rPr>
          <w:rFonts w:ascii="Arial" w:hAnsi="Arial" w:cs="Arial"/>
        </w:rPr>
        <w:t>njegovom</w:t>
      </w:r>
      <w:r w:rsidRPr="00C05BE2" w:rsidR="00594EE6">
        <w:rPr>
          <w:rFonts w:ascii="Arial" w:hAnsi="Arial" w:cs="Arial"/>
        </w:rPr>
        <w:t xml:space="preserve"> ocu Ivi Ždraloviću, </w:t>
      </w:r>
      <w:r w:rsidR="00594EE6">
        <w:rPr>
          <w:rFonts w:ascii="Arial" w:hAnsi="Arial" w:cs="Arial"/>
        </w:rPr>
        <w:t>njemu</w:t>
      </w:r>
      <w:r w:rsidRPr="00C05BE2" w:rsidR="00594EE6">
        <w:rPr>
          <w:rFonts w:ascii="Arial" w:hAnsi="Arial" w:cs="Arial"/>
        </w:rPr>
        <w:t xml:space="preserve"> i Luki Kruniću, gdje je prvo došlo do verbalnog sukoba, a nakon toga i do fizičkog sukoba.</w:t>
      </w:r>
    </w:p>
    <w:p w:rsidRPr="00D63C1B" w:rsidR="00271EC4" w:rsidP="00C5035B" w:rsidRDefault="003B10B6" w14:paraId="585A4063" w14:textId="77777777">
      <w:pPr>
        <w:widowControl w:val="false"/>
        <w:autoSpaceDE w:val="false"/>
        <w:autoSpaceDN w:val="false"/>
        <w:adjustRightInd w:val="false"/>
        <w:ind w:firstLine="708"/>
        <w:jc w:val="both"/>
        <w:rPr>
          <w:rFonts w:ascii="Arial" w:hAnsi="Arial" w:cs="Arial"/>
          <w:noProof/>
          <w:lang w:val="pt-BR"/>
        </w:rPr>
      </w:pPr>
      <w:r>
        <w:rPr>
          <w:rFonts w:ascii="Arial" w:hAnsi="Arial" w:cs="Arial"/>
          <w:bCs/>
        </w:rPr>
        <w:t>3</w:t>
      </w:r>
      <w:r w:rsidR="003F127D">
        <w:rPr>
          <w:rFonts w:ascii="Arial" w:hAnsi="Arial" w:cs="Arial"/>
          <w:bCs/>
        </w:rPr>
        <w:t>3</w:t>
      </w:r>
      <w:r w:rsidR="00812DCA">
        <w:rPr>
          <w:rFonts w:ascii="Arial" w:hAnsi="Arial" w:cs="Arial"/>
          <w:bCs/>
        </w:rPr>
        <w:t xml:space="preserve">. </w:t>
      </w:r>
      <w:r w:rsidRPr="00D63C1B" w:rsidR="00271EC4">
        <w:rPr>
          <w:rFonts w:ascii="Arial" w:hAnsi="Arial" w:cs="Arial"/>
          <w:bCs/>
        </w:rPr>
        <w:t xml:space="preserve">Isti iskazi </w:t>
      </w:r>
      <w:r w:rsidR="00941EF6">
        <w:rPr>
          <w:rFonts w:ascii="Arial" w:hAnsi="Arial" w:cs="Arial"/>
          <w:bCs/>
        </w:rPr>
        <w:t xml:space="preserve">svjedoka </w:t>
      </w:r>
      <w:r w:rsidR="004C5DA6">
        <w:rPr>
          <w:rFonts w:ascii="Arial" w:hAnsi="Arial" w:cs="Arial"/>
          <w:bCs/>
        </w:rPr>
        <w:t>Ive Ždralovića</w:t>
      </w:r>
      <w:r w:rsidR="00941EF6">
        <w:rPr>
          <w:rFonts w:ascii="Arial" w:hAnsi="Arial" w:cs="Arial"/>
          <w:bCs/>
        </w:rPr>
        <w:t xml:space="preserve">, </w:t>
      </w:r>
      <w:r w:rsidR="00D97F2C">
        <w:rPr>
          <w:rFonts w:ascii="Arial" w:hAnsi="Arial" w:cs="Arial"/>
          <w:bCs/>
        </w:rPr>
        <w:t xml:space="preserve">Luke Krunića, Marijana Grgića, Roberta Tutića, </w:t>
      </w:r>
      <w:r w:rsidR="00941EF6">
        <w:rPr>
          <w:rFonts w:ascii="Arial" w:hAnsi="Arial" w:cs="Arial"/>
          <w:bCs/>
        </w:rPr>
        <w:t xml:space="preserve">Nikole Borovića i </w:t>
      </w:r>
      <w:r w:rsidR="00D97F2C">
        <w:rPr>
          <w:rFonts w:ascii="Arial" w:hAnsi="Arial" w:cs="Arial"/>
          <w:bCs/>
        </w:rPr>
        <w:t>Marijana Ždralovića</w:t>
      </w:r>
      <w:r w:rsidR="00941EF6">
        <w:rPr>
          <w:rFonts w:ascii="Arial" w:hAnsi="Arial" w:cs="Arial"/>
          <w:bCs/>
        </w:rPr>
        <w:t xml:space="preserve"> </w:t>
      </w:r>
      <w:r w:rsidRPr="00D63C1B" w:rsidR="00271EC4">
        <w:rPr>
          <w:rFonts w:ascii="Arial" w:hAnsi="Arial" w:cs="Arial"/>
          <w:bCs/>
        </w:rPr>
        <w:t>su po ocjeni ovoga Suda logični, uvjerljivi, dati okolnosno</w:t>
      </w:r>
      <w:r w:rsidR="00941EF6">
        <w:rPr>
          <w:rFonts w:ascii="Arial" w:hAnsi="Arial" w:cs="Arial"/>
          <w:bCs/>
        </w:rPr>
        <w:t>,</w:t>
      </w:r>
      <w:r w:rsidRPr="00941EF6" w:rsidR="00941EF6">
        <w:rPr>
          <w:rFonts w:ascii="Arial" w:hAnsi="Arial" w:cs="Arial"/>
          <w:bCs/>
        </w:rPr>
        <w:t xml:space="preserve"> </w:t>
      </w:r>
      <w:r w:rsidRPr="00D63C1B" w:rsidR="00941EF6">
        <w:rPr>
          <w:rFonts w:ascii="Arial" w:hAnsi="Arial" w:cs="Arial"/>
          <w:bCs/>
        </w:rPr>
        <w:t>a u povezanosti s ostalim izvedenim dokazima čine jednu logički zaokruženu cjelinu</w:t>
      </w:r>
      <w:r w:rsidR="00430DAB">
        <w:rPr>
          <w:rFonts w:ascii="Arial" w:hAnsi="Arial" w:cs="Arial"/>
          <w:bCs/>
        </w:rPr>
        <w:t>.</w:t>
      </w:r>
    </w:p>
    <w:p w:rsidRPr="00F0043A" w:rsidR="00DA598B" w:rsidP="00F0043A" w:rsidRDefault="003B10B6" w14:paraId="196501CA" w14:textId="77777777">
      <w:pPr>
        <w:widowControl w:val="false"/>
        <w:autoSpaceDE w:val="false"/>
        <w:autoSpaceDN w:val="false"/>
        <w:adjustRightInd w:val="false"/>
        <w:ind w:firstLine="708"/>
        <w:jc w:val="both"/>
        <w:rPr>
          <w:rFonts w:ascii="Arial" w:hAnsi="Arial" w:cs="Arial"/>
        </w:rPr>
      </w:pPr>
      <w:r>
        <w:rPr>
          <w:rFonts w:ascii="Arial" w:hAnsi="Arial" w:cs="Arial"/>
          <w:noProof/>
          <w:lang w:val="pt-BR"/>
        </w:rPr>
        <w:t>3</w:t>
      </w:r>
      <w:r w:rsidR="003F127D">
        <w:rPr>
          <w:rFonts w:ascii="Arial" w:hAnsi="Arial" w:cs="Arial"/>
          <w:noProof/>
          <w:lang w:val="pt-BR"/>
        </w:rPr>
        <w:t>4</w:t>
      </w:r>
      <w:r w:rsidR="00812DCA">
        <w:rPr>
          <w:rFonts w:ascii="Arial" w:hAnsi="Arial" w:cs="Arial"/>
          <w:noProof/>
          <w:lang w:val="pt-BR"/>
        </w:rPr>
        <w:t xml:space="preserve">. </w:t>
      </w:r>
      <w:r w:rsidRPr="00D63C1B" w:rsidR="007256FC">
        <w:rPr>
          <w:rFonts w:ascii="Arial" w:hAnsi="Arial" w:cs="Arial"/>
          <w:noProof/>
          <w:lang w:val="pt-BR"/>
        </w:rPr>
        <w:t>Sud nije cijenio uvjerljivo</w:t>
      </w:r>
      <w:r w:rsidRPr="00D63C1B" w:rsidR="00BF17B1">
        <w:rPr>
          <w:rFonts w:ascii="Arial" w:hAnsi="Arial" w:cs="Arial"/>
          <w:noProof/>
          <w:lang w:val="pt-BR"/>
        </w:rPr>
        <w:t xml:space="preserve">m obrane </w:t>
      </w:r>
      <w:r w:rsidRPr="00D63C1B" w:rsidR="00594A59">
        <w:rPr>
          <w:rFonts w:ascii="Arial" w:hAnsi="Arial" w:cs="Arial"/>
        </w:rPr>
        <w:t xml:space="preserve">okrivljenika </w:t>
      </w:r>
      <w:r w:rsidR="00836F47">
        <w:rPr>
          <w:rFonts w:ascii="Arial" w:hAnsi="Arial" w:cs="Arial"/>
        </w:rPr>
        <w:t>Josipa Majdandžića</w:t>
      </w:r>
      <w:r w:rsidRPr="00D63C1B" w:rsidR="00594A59">
        <w:rPr>
          <w:rFonts w:ascii="Arial" w:hAnsi="Arial" w:cs="Arial"/>
        </w:rPr>
        <w:t xml:space="preserve"> i maloljetnika </w:t>
      </w:r>
      <w:r w:rsidR="00836F47">
        <w:rPr>
          <w:rFonts w:ascii="Arial" w:hAnsi="Arial" w:cs="Arial"/>
        </w:rPr>
        <w:t>Leonarda Majdandžića</w:t>
      </w:r>
      <w:r w:rsidRPr="00D63C1B" w:rsidR="007256FC">
        <w:rPr>
          <w:rFonts w:ascii="Arial" w:hAnsi="Arial" w:cs="Arial"/>
          <w:noProof/>
          <w:lang w:val="pt-BR"/>
        </w:rPr>
        <w:t xml:space="preserve"> </w:t>
      </w:r>
      <w:r w:rsidRPr="00D63C1B" w:rsidR="00BF17B1">
        <w:rPr>
          <w:rFonts w:ascii="Arial" w:hAnsi="Arial" w:cs="Arial"/>
          <w:noProof/>
          <w:lang w:val="pt-BR"/>
        </w:rPr>
        <w:t>u dijelu u kojem poriču počinjenje prekršaja</w:t>
      </w:r>
      <w:r w:rsidR="00F2325B">
        <w:rPr>
          <w:rFonts w:ascii="Arial" w:hAnsi="Arial" w:cs="Arial"/>
          <w:noProof/>
          <w:lang w:val="pt-BR"/>
        </w:rPr>
        <w:t xml:space="preserve"> i navode kako </w:t>
      </w:r>
      <w:r w:rsidR="00F2325B">
        <w:rPr>
          <w:rFonts w:ascii="Arial" w:hAnsi="Arial" w:cs="Arial"/>
        </w:rPr>
        <w:t>je njihovo postupanje kritične zgode bilo usmjereno isključivo na otklanjanje protupravnog napada od strane trojice muškaraca koji su ih istovremeno fizički napadali</w:t>
      </w:r>
      <w:r w:rsidR="00246380">
        <w:rPr>
          <w:rFonts w:ascii="Arial" w:hAnsi="Arial" w:cs="Arial"/>
          <w:noProof/>
          <w:lang w:val="pt-BR"/>
        </w:rPr>
        <w:t xml:space="preserve"> iz razloga</w:t>
      </w:r>
      <w:r w:rsidR="00F0043A">
        <w:rPr>
          <w:rFonts w:ascii="Arial" w:hAnsi="Arial" w:cs="Arial"/>
          <w:noProof/>
          <w:lang w:val="pt-BR"/>
        </w:rPr>
        <w:t xml:space="preserve"> jer svjedok Ivo Ždralović navodi da je </w:t>
      </w:r>
      <w:r w:rsidR="00F0043A">
        <w:rPr>
          <w:rFonts w:ascii="Arial" w:hAnsi="Arial" w:cs="Arial"/>
        </w:rPr>
        <w:t xml:space="preserve">Josip Majdandžić prvi upotrijebio silu, te ga fizički napao bez konkretnog povoda i razloga i bez namjere da se zapravo sukob smiri. Također, njegov sin Leonardo Majdandžić </w:t>
      </w:r>
      <w:r w:rsidR="00D97F2C">
        <w:rPr>
          <w:rFonts w:ascii="Arial" w:hAnsi="Arial" w:cs="Arial"/>
        </w:rPr>
        <w:t xml:space="preserve">navodi da </w:t>
      </w:r>
      <w:r w:rsidR="00F0043A">
        <w:rPr>
          <w:rFonts w:ascii="Arial" w:hAnsi="Arial" w:cs="Arial"/>
        </w:rPr>
        <w:t>je prvo sjedio za šankom, gdje se i sam uključio u fizički sukob, bez ikakvog pokušaja da verbalno ili na neki drugi način zaustavi ovaj sukob i bez da je osobno bio sam napadnut</w:t>
      </w:r>
      <w:r w:rsidR="00F0043A">
        <w:rPr>
          <w:rFonts w:ascii="Arial" w:hAnsi="Arial" w:cs="Arial"/>
          <w:noProof/>
          <w:lang w:val="pt-BR"/>
        </w:rPr>
        <w:t xml:space="preserve">. Svjedok Luka Krunić također navodi </w:t>
      </w:r>
      <w:r w:rsidR="00F0043A">
        <w:rPr>
          <w:rFonts w:ascii="Arial" w:hAnsi="Arial" w:cs="Arial"/>
        </w:rPr>
        <w:t xml:space="preserve">da je prvo uočio fizički sukob između Ive Ždralovića i Josipa Majdandžića koji su nekako istodobno primjenjivali fizičku silu i bez konkretne namjere s obje strane da se taj sukob smiri. Također ističe kako je primijetio kako se Leonardo Majdandžić također priključio u fizički sukob bez da ga je konkretno itko napao  i bez namjere da verbalno ili fizički spriječi nastavak tog sukoba, već je Ivu Ždralovića više puta udario šakom u predjelu glave. Svjedok Marijan Grgić iskazuje kako je točno da  je sve započelo međusobnim verbalnim sukobom između Ive Ždralovića i Josipa Majdandžića, ali da je intenzitet sukoba zapravo pojačan kada je Josip Majdandžić fizički napao Ivu Ždralovića. </w:t>
      </w:r>
      <w:r w:rsidR="0093426D">
        <w:rPr>
          <w:rFonts w:ascii="Arial" w:hAnsi="Arial" w:cs="Arial"/>
        </w:rPr>
        <w:t>Također, s</w:t>
      </w:r>
      <w:r w:rsidR="00F0043A">
        <w:rPr>
          <w:rFonts w:ascii="Arial" w:hAnsi="Arial" w:cs="Arial"/>
        </w:rPr>
        <w:t xml:space="preserve">vjedok Robert Tutić navodi kako je uočio fizički sukob između Ive Ždralovića i Josipa Majdandžića koji je bio nekako istodoban i međusoban, gdje je točno da se i Leonardo Majdandžić naknadno uključio u sukob fizičkim napadom, bez konkretnog pokušaja smirivanja sukoba. Svjedok Nikola Borović potvrđuje </w:t>
      </w:r>
      <w:r w:rsidR="006237E2">
        <w:rPr>
          <w:rFonts w:ascii="Arial" w:hAnsi="Arial" w:cs="Arial"/>
        </w:rPr>
        <w:t xml:space="preserve">kako mu je poznato da navedeni sukob između Ive Ždralovića i Josipa Majdandžića traje već 10-ak godina gdje se obojica međusobno ne vole i kad god se sretnu dođe do </w:t>
      </w:r>
      <w:r w:rsidR="006237E2">
        <w:rPr>
          <w:rFonts w:ascii="Arial" w:hAnsi="Arial" w:cs="Arial"/>
        </w:rPr>
        <w:lastRenderedPageBreak/>
        <w:t>nekakvih provokacija i sukoba. Dakle, kako je naveo, radi se o jednom dugotrajnom lošem odnosu sa obostranim provociranjima sukoba, gdje je navedene večeri s obje strane došlo do navedenog incidenta i međusobnog fizičkog sukoba, bez konkretne namjere da se navedeni sukob smiri na miran i lijep način</w:t>
      </w:r>
      <w:r w:rsidR="00F0043A">
        <w:rPr>
          <w:rFonts w:ascii="Arial" w:hAnsi="Arial" w:cs="Arial"/>
        </w:rPr>
        <w:t xml:space="preserve">. </w:t>
      </w:r>
      <w:r w:rsidR="0093426D">
        <w:rPr>
          <w:rFonts w:ascii="Arial" w:hAnsi="Arial" w:cs="Arial"/>
        </w:rPr>
        <w:t>A s</w:t>
      </w:r>
      <w:r w:rsidR="00F0043A">
        <w:rPr>
          <w:rFonts w:ascii="Arial" w:hAnsi="Arial" w:cs="Arial"/>
        </w:rPr>
        <w:t xml:space="preserve">vjedok Marijan Ždralović navodi </w:t>
      </w:r>
      <w:r w:rsidRPr="00C05BE2" w:rsidR="00F0043A">
        <w:rPr>
          <w:rFonts w:ascii="Arial" w:hAnsi="Arial" w:cs="Arial"/>
        </w:rPr>
        <w:t xml:space="preserve">kako se radilo o nesrazmjernom odnosu snaga, na način da je njih bilo trojica, a radilo se o </w:t>
      </w:r>
      <w:r w:rsidR="00F0043A">
        <w:rPr>
          <w:rFonts w:ascii="Arial" w:hAnsi="Arial" w:cs="Arial"/>
        </w:rPr>
        <w:t>njegovom</w:t>
      </w:r>
      <w:r w:rsidRPr="00C05BE2" w:rsidR="00F0043A">
        <w:rPr>
          <w:rFonts w:ascii="Arial" w:hAnsi="Arial" w:cs="Arial"/>
        </w:rPr>
        <w:t xml:space="preserve"> ocu Ivi Ždraloviću, </w:t>
      </w:r>
      <w:r w:rsidR="00F0043A">
        <w:rPr>
          <w:rFonts w:ascii="Arial" w:hAnsi="Arial" w:cs="Arial"/>
        </w:rPr>
        <w:t>njemu</w:t>
      </w:r>
      <w:r w:rsidRPr="00C05BE2" w:rsidR="00F0043A">
        <w:rPr>
          <w:rFonts w:ascii="Arial" w:hAnsi="Arial" w:cs="Arial"/>
        </w:rPr>
        <w:t xml:space="preserve"> i Luki Kruniću, gdje je prvo došlo do verbalnog sukoba, a nakon toga i do fizičkog sukoba.</w:t>
      </w:r>
      <w:r w:rsidR="00F0043A">
        <w:rPr>
          <w:rFonts w:ascii="Arial" w:hAnsi="Arial" w:cs="Arial"/>
        </w:rPr>
        <w:t xml:space="preserve"> </w:t>
      </w:r>
      <w:r w:rsidR="00F0043A">
        <w:rPr>
          <w:rFonts w:ascii="Arial" w:hAnsi="Arial" w:cs="Arial"/>
          <w:noProof/>
          <w:lang w:val="pt-BR"/>
        </w:rPr>
        <w:t>Zbog svega navedenog</w:t>
      </w:r>
      <w:r w:rsidRPr="00D63C1B" w:rsidR="00BF17B1">
        <w:rPr>
          <w:rFonts w:ascii="Arial" w:hAnsi="Arial" w:cs="Arial"/>
          <w:noProof/>
          <w:lang w:val="pt-BR"/>
        </w:rPr>
        <w:t xml:space="preserve"> Sud </w:t>
      </w:r>
      <w:r w:rsidR="00F0043A">
        <w:rPr>
          <w:rFonts w:ascii="Arial" w:hAnsi="Arial" w:cs="Arial"/>
          <w:noProof/>
          <w:lang w:val="pt-BR"/>
        </w:rPr>
        <w:t xml:space="preserve">je </w:t>
      </w:r>
      <w:r w:rsidRPr="00D63C1B" w:rsidR="00BF17B1">
        <w:rPr>
          <w:rFonts w:ascii="Arial" w:hAnsi="Arial" w:cs="Arial"/>
          <w:noProof/>
          <w:lang w:val="pt-BR"/>
        </w:rPr>
        <w:t>mišljenja da su obrane</w:t>
      </w:r>
      <w:r w:rsidRPr="00D63C1B" w:rsidR="00DA598B">
        <w:rPr>
          <w:rFonts w:ascii="Arial" w:hAnsi="Arial" w:cs="Arial"/>
          <w:noProof/>
          <w:lang w:val="pt-BR"/>
        </w:rPr>
        <w:t xml:space="preserve"> </w:t>
      </w:r>
      <w:r w:rsidR="00F0043A">
        <w:rPr>
          <w:rFonts w:ascii="Arial" w:hAnsi="Arial" w:cs="Arial"/>
          <w:noProof/>
          <w:lang w:val="pt-BR"/>
        </w:rPr>
        <w:t xml:space="preserve">okrivljenika Josipa Majdandžića i maloljetnika Leonarda Majdandžića </w:t>
      </w:r>
      <w:r w:rsidR="0093426D">
        <w:rPr>
          <w:rFonts w:ascii="Arial" w:hAnsi="Arial" w:cs="Arial"/>
          <w:noProof/>
          <w:lang w:val="pt-BR"/>
        </w:rPr>
        <w:t xml:space="preserve">kako </w:t>
      </w:r>
      <w:r w:rsidR="0093426D">
        <w:rPr>
          <w:rFonts w:ascii="Arial" w:hAnsi="Arial" w:cs="Arial"/>
        </w:rPr>
        <w:t>je njihovo postupanje kritične zgode bilo usmjereno isključivo na otklanjanje protupravnog napada</w:t>
      </w:r>
      <w:r w:rsidRPr="00D63C1B" w:rsidR="0093426D">
        <w:rPr>
          <w:rFonts w:ascii="Arial" w:hAnsi="Arial" w:cs="Arial"/>
          <w:noProof/>
          <w:lang w:val="pt-BR"/>
        </w:rPr>
        <w:t xml:space="preserve"> </w:t>
      </w:r>
      <w:r w:rsidRPr="00D63C1B" w:rsidR="00DA598B">
        <w:rPr>
          <w:rFonts w:ascii="Arial" w:hAnsi="Arial" w:cs="Arial"/>
          <w:noProof/>
          <w:lang w:val="pt-BR"/>
        </w:rPr>
        <w:t>dan</w:t>
      </w:r>
      <w:r w:rsidR="0093426D">
        <w:rPr>
          <w:rFonts w:ascii="Arial" w:hAnsi="Arial" w:cs="Arial"/>
          <w:noProof/>
          <w:lang w:val="pt-BR"/>
        </w:rPr>
        <w:t>o</w:t>
      </w:r>
      <w:r w:rsidRPr="00D63C1B" w:rsidR="00DA598B">
        <w:rPr>
          <w:rFonts w:ascii="Arial" w:hAnsi="Arial" w:cs="Arial"/>
          <w:noProof/>
          <w:lang w:val="pt-BR"/>
        </w:rPr>
        <w:t xml:space="preserve"> samo u svrhu izbjegavanja prekršajne odgovornosti.</w:t>
      </w:r>
    </w:p>
    <w:p w:rsidRPr="00D63C1B" w:rsidR="006130D0" w:rsidP="005667F1" w:rsidRDefault="003B10B6" w14:paraId="53026478" w14:textId="77777777">
      <w:pPr>
        <w:widowControl w:val="false"/>
        <w:autoSpaceDE w:val="false"/>
        <w:autoSpaceDN w:val="false"/>
        <w:adjustRightInd w:val="false"/>
        <w:ind w:firstLine="708"/>
        <w:jc w:val="both"/>
        <w:rPr>
          <w:rFonts w:ascii="Arial" w:hAnsi="Arial" w:cs="Arial"/>
        </w:rPr>
      </w:pPr>
      <w:r>
        <w:rPr>
          <w:rFonts w:ascii="Arial" w:hAnsi="Arial" w:cs="Arial"/>
          <w:noProof/>
          <w:lang w:val="pt-BR"/>
        </w:rPr>
        <w:t>3</w:t>
      </w:r>
      <w:r w:rsidR="003F127D">
        <w:rPr>
          <w:rFonts w:ascii="Arial" w:hAnsi="Arial" w:cs="Arial"/>
          <w:noProof/>
          <w:lang w:val="pt-BR"/>
        </w:rPr>
        <w:t>5</w:t>
      </w:r>
      <w:r w:rsidR="00812DCA">
        <w:rPr>
          <w:rFonts w:ascii="Arial" w:hAnsi="Arial" w:cs="Arial"/>
          <w:noProof/>
          <w:lang w:val="pt-BR"/>
        </w:rPr>
        <w:t xml:space="preserve">. </w:t>
      </w:r>
      <w:r w:rsidRPr="00D63C1B" w:rsidR="00017DCD">
        <w:rPr>
          <w:rFonts w:ascii="Arial" w:hAnsi="Arial" w:cs="Arial"/>
          <w:noProof/>
          <w:lang w:val="pt-BR"/>
        </w:rPr>
        <w:t>Prema odredbi</w:t>
      </w:r>
      <w:r w:rsidRPr="00D63C1B" w:rsidR="00017DCD">
        <w:rPr>
          <w:rFonts w:ascii="Arial" w:hAnsi="Arial" w:cs="Arial"/>
        </w:rPr>
        <w:t xml:space="preserve"> čl. 13. Zakona o prekršajima protiv javnog reda i mira, tko se na javnom mjestu tuče, svađa, viče ili na drugi način remeti javni red i mir kaznit će se za prekršaj novčanom kaznom u </w:t>
      </w:r>
      <w:r w:rsidRPr="00D63C1B" w:rsidR="00017DCD">
        <w:rPr>
          <w:rFonts w:ascii="Arial" w:hAnsi="Arial" w:cs="Arial"/>
          <w:noProof/>
        </w:rPr>
        <w:t>protuvrijednosti od 50 do 200 DEM</w:t>
      </w:r>
      <w:r w:rsidR="00246380">
        <w:rPr>
          <w:rFonts w:ascii="Arial" w:hAnsi="Arial" w:cs="Arial"/>
          <w:noProof/>
        </w:rPr>
        <w:t xml:space="preserve"> / 20 do 100 eura</w:t>
      </w:r>
      <w:r w:rsidRPr="00D63C1B" w:rsidR="00017DCD">
        <w:rPr>
          <w:rFonts w:ascii="Arial" w:hAnsi="Arial" w:cs="Arial"/>
          <w:noProof/>
        </w:rPr>
        <w:t xml:space="preserve"> ili kazna zatvora u trajanju do 30 dana.</w:t>
      </w:r>
    </w:p>
    <w:p w:rsidRPr="00D63C1B" w:rsidR="005667F1" w:rsidP="005667F1" w:rsidRDefault="003B10B6" w14:paraId="1DD53161" w14:textId="77777777">
      <w:pPr>
        <w:widowControl w:val="false"/>
        <w:autoSpaceDE w:val="false"/>
        <w:autoSpaceDN w:val="false"/>
        <w:adjustRightInd w:val="false"/>
        <w:ind w:firstLine="708"/>
        <w:jc w:val="both"/>
        <w:rPr>
          <w:rFonts w:ascii="Arial" w:hAnsi="Arial" w:cs="Arial"/>
        </w:rPr>
      </w:pPr>
      <w:r>
        <w:rPr>
          <w:rFonts w:ascii="Arial" w:hAnsi="Arial" w:cs="Arial"/>
        </w:rPr>
        <w:t>3</w:t>
      </w:r>
      <w:r w:rsidR="003F127D">
        <w:rPr>
          <w:rFonts w:ascii="Arial" w:hAnsi="Arial" w:cs="Arial"/>
        </w:rPr>
        <w:t>6</w:t>
      </w:r>
      <w:r w:rsidR="00812DCA">
        <w:rPr>
          <w:rFonts w:ascii="Arial" w:hAnsi="Arial" w:cs="Arial"/>
        </w:rPr>
        <w:t xml:space="preserve">. </w:t>
      </w:r>
      <w:r w:rsidRPr="00D63C1B" w:rsidR="005667F1">
        <w:rPr>
          <w:rFonts w:ascii="Arial" w:hAnsi="Arial" w:cs="Arial"/>
        </w:rPr>
        <w:t>S obzirom da je tijekom po</w:t>
      </w:r>
      <w:r w:rsidRPr="00D63C1B" w:rsidR="00C5035B">
        <w:rPr>
          <w:rFonts w:ascii="Arial" w:hAnsi="Arial" w:cs="Arial"/>
        </w:rPr>
        <w:t xml:space="preserve">stupka nedvojbeno utvrđeno da </w:t>
      </w:r>
      <w:r w:rsidR="0093426D">
        <w:rPr>
          <w:rFonts w:ascii="Arial" w:hAnsi="Arial" w:cs="Arial"/>
        </w:rPr>
        <w:t>je</w:t>
      </w:r>
      <w:r w:rsidRPr="00D63C1B" w:rsidR="00246380">
        <w:rPr>
          <w:rFonts w:ascii="Arial" w:hAnsi="Arial" w:cs="Arial"/>
          <w:bCs/>
          <w:noProof/>
        </w:rPr>
        <w:t xml:space="preserve"> okrivljenik Josip Majdandžić</w:t>
      </w:r>
      <w:r w:rsidRPr="00D63C1B" w:rsidR="005667F1">
        <w:rPr>
          <w:rFonts w:ascii="Arial" w:hAnsi="Arial" w:cs="Arial"/>
        </w:rPr>
        <w:t xml:space="preserve"> kritičnoga dana </w:t>
      </w:r>
      <w:r w:rsidRPr="00D63C1B" w:rsidR="00AA0488">
        <w:rPr>
          <w:rFonts w:ascii="Arial" w:hAnsi="Arial" w:cs="Arial"/>
        </w:rPr>
        <w:t>ostvari</w:t>
      </w:r>
      <w:r w:rsidR="0093426D">
        <w:rPr>
          <w:rFonts w:ascii="Arial" w:hAnsi="Arial" w:cs="Arial"/>
        </w:rPr>
        <w:t>o</w:t>
      </w:r>
      <w:r w:rsidRPr="00D63C1B" w:rsidR="005667F1">
        <w:rPr>
          <w:rFonts w:ascii="Arial" w:hAnsi="Arial" w:cs="Arial"/>
        </w:rPr>
        <w:t xml:space="preserve"> sva bitna obilježja prekršaja iz članka </w:t>
      </w:r>
      <w:r w:rsidRPr="00D63C1B" w:rsidR="00E060EC">
        <w:rPr>
          <w:rFonts w:ascii="Arial" w:hAnsi="Arial" w:cs="Arial"/>
        </w:rPr>
        <w:t>13. Zakona o prekršajima protiv javnog reda i mira</w:t>
      </w:r>
      <w:r w:rsidRPr="00D63C1B" w:rsidR="005667F1">
        <w:rPr>
          <w:rFonts w:ascii="Arial" w:hAnsi="Arial" w:cs="Arial"/>
        </w:rPr>
        <w:t>, Sud</w:t>
      </w:r>
      <w:r w:rsidRPr="00D63C1B" w:rsidR="00C5035B">
        <w:rPr>
          <w:rFonts w:ascii="Arial" w:hAnsi="Arial" w:cs="Arial"/>
        </w:rPr>
        <w:t xml:space="preserve"> </w:t>
      </w:r>
      <w:r w:rsidR="0093426D">
        <w:rPr>
          <w:rFonts w:ascii="Arial" w:hAnsi="Arial" w:cs="Arial"/>
        </w:rPr>
        <w:t>ga</w:t>
      </w:r>
      <w:r w:rsidRPr="00D63C1B" w:rsidR="005667F1">
        <w:rPr>
          <w:rFonts w:ascii="Arial" w:hAnsi="Arial" w:cs="Arial"/>
        </w:rPr>
        <w:t xml:space="preserve"> je proglasio krivim, </w:t>
      </w:r>
      <w:r w:rsidRPr="00D63C1B" w:rsidR="00C5035B">
        <w:rPr>
          <w:rFonts w:ascii="Arial" w:hAnsi="Arial" w:cs="Arial"/>
        </w:rPr>
        <w:t xml:space="preserve">te </w:t>
      </w:r>
      <w:r w:rsidR="0093426D">
        <w:rPr>
          <w:rFonts w:ascii="Arial" w:hAnsi="Arial" w:cs="Arial"/>
        </w:rPr>
        <w:t>mu</w:t>
      </w:r>
      <w:r w:rsidRPr="00D63C1B" w:rsidR="00E060EC">
        <w:rPr>
          <w:rFonts w:ascii="Arial" w:hAnsi="Arial" w:cs="Arial"/>
        </w:rPr>
        <w:t xml:space="preserve"> izrekao propisanu novčanu kaznu u granicama koje su određene propisom za počinjeni prekršaj, a na temelju težine prekršaja, opasnosti djela i</w:t>
      </w:r>
      <w:r w:rsidRPr="00D63C1B" w:rsidR="00C5035B">
        <w:rPr>
          <w:rFonts w:ascii="Arial" w:hAnsi="Arial" w:cs="Arial"/>
        </w:rPr>
        <w:t xml:space="preserve"> svrhe kažnjavanja. Kao olakotnu okolnost</w:t>
      </w:r>
      <w:r w:rsidRPr="00D63C1B" w:rsidR="00E060EC">
        <w:rPr>
          <w:rFonts w:ascii="Arial" w:hAnsi="Arial" w:cs="Arial"/>
        </w:rPr>
        <w:t xml:space="preserve"> Sud je cijenio </w:t>
      </w:r>
      <w:r w:rsidRPr="00D63C1B" w:rsidR="00C5035B">
        <w:rPr>
          <w:rFonts w:ascii="Arial" w:hAnsi="Arial" w:cs="Arial"/>
        </w:rPr>
        <w:t>prekršajnu nekažnjavanost</w:t>
      </w:r>
      <w:r w:rsidRPr="00D63C1B" w:rsidR="00AA0488">
        <w:rPr>
          <w:rFonts w:ascii="Arial" w:hAnsi="Arial" w:cs="Arial"/>
        </w:rPr>
        <w:t xml:space="preserve"> za navedeno djelo</w:t>
      </w:r>
      <w:r w:rsidRPr="00D63C1B" w:rsidR="00C5035B">
        <w:rPr>
          <w:rFonts w:ascii="Arial" w:hAnsi="Arial" w:cs="Arial"/>
        </w:rPr>
        <w:t>, dok</w:t>
      </w:r>
      <w:r w:rsidR="00D906A6">
        <w:rPr>
          <w:rFonts w:ascii="Arial" w:hAnsi="Arial" w:cs="Arial"/>
        </w:rPr>
        <w:t xml:space="preserve"> </w:t>
      </w:r>
      <w:r w:rsidRPr="00D63C1B" w:rsidR="00C5035B">
        <w:rPr>
          <w:rFonts w:ascii="Arial" w:hAnsi="Arial" w:cs="Arial"/>
        </w:rPr>
        <w:t>otegotn</w:t>
      </w:r>
      <w:r w:rsidR="0093426D">
        <w:rPr>
          <w:rFonts w:ascii="Arial" w:hAnsi="Arial" w:cs="Arial"/>
        </w:rPr>
        <w:t>ih</w:t>
      </w:r>
      <w:r w:rsidRPr="00D63C1B" w:rsidR="00C5035B">
        <w:rPr>
          <w:rFonts w:ascii="Arial" w:hAnsi="Arial" w:cs="Arial"/>
        </w:rPr>
        <w:t xml:space="preserve"> okolnost</w:t>
      </w:r>
      <w:r w:rsidR="0093426D">
        <w:rPr>
          <w:rFonts w:ascii="Arial" w:hAnsi="Arial" w:cs="Arial"/>
        </w:rPr>
        <w:t>i</w:t>
      </w:r>
      <w:r w:rsidRPr="00D63C1B" w:rsidR="00C5035B">
        <w:rPr>
          <w:rFonts w:ascii="Arial" w:hAnsi="Arial" w:cs="Arial"/>
        </w:rPr>
        <w:t xml:space="preserve"> Sud </w:t>
      </w:r>
      <w:r w:rsidR="0093426D">
        <w:rPr>
          <w:rFonts w:ascii="Arial" w:hAnsi="Arial" w:cs="Arial"/>
        </w:rPr>
        <w:t>nije pronašao</w:t>
      </w:r>
      <w:r w:rsidRPr="007328DC" w:rsidR="00D906A6">
        <w:rPr>
          <w:rFonts w:ascii="Arial" w:hAnsi="Arial" w:cs="Arial"/>
        </w:rPr>
        <w:t>.</w:t>
      </w:r>
    </w:p>
    <w:p w:rsidRPr="00D63C1B" w:rsidR="007F2F8C" w:rsidP="005667F1" w:rsidRDefault="003B10B6" w14:paraId="16D40B4A" w14:textId="77777777">
      <w:pPr>
        <w:widowControl w:val="false"/>
        <w:autoSpaceDE w:val="false"/>
        <w:autoSpaceDN w:val="false"/>
        <w:adjustRightInd w:val="false"/>
        <w:ind w:firstLine="708"/>
        <w:jc w:val="both"/>
        <w:rPr>
          <w:rFonts w:ascii="Arial" w:hAnsi="Arial" w:cs="Arial"/>
        </w:rPr>
      </w:pPr>
      <w:r>
        <w:rPr>
          <w:rFonts w:ascii="Arial" w:hAnsi="Arial" w:cs="Arial"/>
        </w:rPr>
        <w:t>3</w:t>
      </w:r>
      <w:r w:rsidR="003F127D">
        <w:rPr>
          <w:rFonts w:ascii="Arial" w:hAnsi="Arial" w:cs="Arial"/>
        </w:rPr>
        <w:t>7</w:t>
      </w:r>
      <w:r w:rsidR="00812DCA">
        <w:rPr>
          <w:rFonts w:ascii="Arial" w:hAnsi="Arial" w:cs="Arial"/>
        </w:rPr>
        <w:t xml:space="preserve">. </w:t>
      </w:r>
      <w:r w:rsidRPr="00D63C1B" w:rsidR="006F2706">
        <w:rPr>
          <w:rFonts w:ascii="Arial" w:hAnsi="Arial" w:cs="Arial"/>
        </w:rPr>
        <w:t xml:space="preserve">Međutim, Sud maloljetniku </w:t>
      </w:r>
      <w:r w:rsidR="00D906A6">
        <w:rPr>
          <w:rFonts w:ascii="Arial" w:hAnsi="Arial" w:cs="Arial"/>
        </w:rPr>
        <w:t>Leonardu Majdandžiću</w:t>
      </w:r>
      <w:r w:rsidRPr="00D63C1B" w:rsidR="00E060EC">
        <w:rPr>
          <w:rFonts w:ascii="Arial" w:hAnsi="Arial" w:cs="Arial"/>
        </w:rPr>
        <w:t xml:space="preserve"> nije izrekao zakonom propisan</w:t>
      </w:r>
      <w:r w:rsidR="00D906A6">
        <w:rPr>
          <w:rFonts w:ascii="Arial" w:hAnsi="Arial" w:cs="Arial"/>
        </w:rPr>
        <w:t>u</w:t>
      </w:r>
      <w:r w:rsidRPr="00D63C1B" w:rsidR="00E060EC">
        <w:rPr>
          <w:rFonts w:ascii="Arial" w:hAnsi="Arial" w:cs="Arial"/>
        </w:rPr>
        <w:t xml:space="preserve"> novčan</w:t>
      </w:r>
      <w:r w:rsidR="00D906A6">
        <w:rPr>
          <w:rFonts w:ascii="Arial" w:hAnsi="Arial" w:cs="Arial"/>
        </w:rPr>
        <w:t>u</w:t>
      </w:r>
      <w:r w:rsidRPr="00D63C1B" w:rsidR="00E060EC">
        <w:rPr>
          <w:rFonts w:ascii="Arial" w:hAnsi="Arial" w:cs="Arial"/>
        </w:rPr>
        <w:t xml:space="preserve"> kazn</w:t>
      </w:r>
      <w:r w:rsidR="00D906A6">
        <w:rPr>
          <w:rFonts w:ascii="Arial" w:hAnsi="Arial" w:cs="Arial"/>
        </w:rPr>
        <w:t>u</w:t>
      </w:r>
      <w:r w:rsidRPr="00D63C1B" w:rsidR="00E060EC">
        <w:rPr>
          <w:rFonts w:ascii="Arial" w:hAnsi="Arial" w:cs="Arial"/>
        </w:rPr>
        <w:t xml:space="preserve">, već </w:t>
      </w:r>
      <w:r w:rsidR="00D906A6">
        <w:rPr>
          <w:rFonts w:ascii="Arial" w:hAnsi="Arial" w:cs="Arial"/>
        </w:rPr>
        <w:t>mu</w:t>
      </w:r>
      <w:r w:rsidRPr="00D63C1B" w:rsidR="007F2F8C">
        <w:rPr>
          <w:rFonts w:ascii="Arial" w:hAnsi="Arial" w:cs="Arial"/>
        </w:rPr>
        <w:t xml:space="preserve"> je temeljem članka 68. </w:t>
      </w:r>
      <w:r w:rsidRPr="00D63C1B" w:rsidR="007F2F8C">
        <w:rPr>
          <w:rFonts w:ascii="Arial" w:hAnsi="Arial" w:cs="Arial"/>
          <w:lang w:val="pt-BR"/>
        </w:rPr>
        <w:t>Prekr</w:t>
      </w:r>
      <w:r w:rsidRPr="00D63C1B" w:rsidR="007F2F8C">
        <w:rPr>
          <w:rFonts w:ascii="Arial" w:hAnsi="Arial" w:cs="Arial"/>
        </w:rPr>
        <w:t>š</w:t>
      </w:r>
      <w:r w:rsidRPr="00D63C1B" w:rsidR="007F2F8C">
        <w:rPr>
          <w:rFonts w:ascii="Arial" w:hAnsi="Arial" w:cs="Arial"/>
          <w:lang w:val="pt-BR"/>
        </w:rPr>
        <w:t>ajnog zakona</w:t>
      </w:r>
      <w:r w:rsidRPr="00D63C1B" w:rsidR="007F2F8C">
        <w:rPr>
          <w:rFonts w:ascii="Arial" w:hAnsi="Arial" w:cs="Arial"/>
        </w:rPr>
        <w:t>, pri</w:t>
      </w:r>
      <w:r w:rsidRPr="00D63C1B" w:rsidR="00E060EC">
        <w:rPr>
          <w:rFonts w:ascii="Arial" w:hAnsi="Arial" w:cs="Arial"/>
        </w:rPr>
        <w:t>mijenio odgojn</w:t>
      </w:r>
      <w:r w:rsidR="00D906A6">
        <w:rPr>
          <w:rFonts w:ascii="Arial" w:hAnsi="Arial" w:cs="Arial"/>
        </w:rPr>
        <w:t>u</w:t>
      </w:r>
      <w:r w:rsidRPr="00D63C1B" w:rsidR="00E060EC">
        <w:rPr>
          <w:rFonts w:ascii="Arial" w:hAnsi="Arial" w:cs="Arial"/>
        </w:rPr>
        <w:t xml:space="preserve"> mjer</w:t>
      </w:r>
      <w:r w:rsidR="00D906A6">
        <w:rPr>
          <w:rFonts w:ascii="Arial" w:hAnsi="Arial" w:cs="Arial"/>
        </w:rPr>
        <w:t>u</w:t>
      </w:r>
      <w:r w:rsidRPr="00D63C1B" w:rsidR="007F2F8C">
        <w:rPr>
          <w:rFonts w:ascii="Arial" w:hAnsi="Arial" w:cs="Arial"/>
        </w:rPr>
        <w:t xml:space="preserve"> – sudski ukor, jer Sud smatra da će i samim ukorom biti postignuta svrha odgojne mjere, a Sud </w:t>
      </w:r>
      <w:r w:rsidRPr="00D63C1B" w:rsidR="00E060EC">
        <w:rPr>
          <w:rFonts w:ascii="Arial" w:hAnsi="Arial" w:cs="Arial"/>
        </w:rPr>
        <w:t>je cijenio i činjenicu da maloljetnici ne ostvaruju</w:t>
      </w:r>
      <w:r w:rsidRPr="00D63C1B" w:rsidR="007F2F8C">
        <w:rPr>
          <w:rFonts w:ascii="Arial" w:hAnsi="Arial" w:cs="Arial"/>
        </w:rPr>
        <w:t xml:space="preserve"> osobne prihode vlastitim radom niti imovinom, uzimajući u obzir kod izbora odgojne mjere prekršajnu nekažnjavanost maloljetnika, držeći da će se i ovom odgojnom mjerom utjecati na jačanje osobne i građanske odgovornosti m</w:t>
      </w:r>
      <w:r w:rsidRPr="00D63C1B" w:rsidR="00E060EC">
        <w:rPr>
          <w:rFonts w:ascii="Arial" w:hAnsi="Arial" w:cs="Arial"/>
        </w:rPr>
        <w:t>aloljetnika. Sud je maloljetni</w:t>
      </w:r>
      <w:r w:rsidR="00D906A6">
        <w:rPr>
          <w:rFonts w:ascii="Arial" w:hAnsi="Arial" w:cs="Arial"/>
        </w:rPr>
        <w:t>ku</w:t>
      </w:r>
      <w:r w:rsidRPr="00D63C1B" w:rsidR="007F2F8C">
        <w:rPr>
          <w:rFonts w:ascii="Arial" w:hAnsi="Arial" w:cs="Arial"/>
        </w:rPr>
        <w:t xml:space="preserve"> predočio društvenu neprihvatljivost i štetnost</w:t>
      </w:r>
      <w:r w:rsidRPr="00D63C1B" w:rsidR="00E060EC">
        <w:rPr>
          <w:rFonts w:ascii="Arial" w:hAnsi="Arial" w:cs="Arial"/>
        </w:rPr>
        <w:t xml:space="preserve"> nj</w:t>
      </w:r>
      <w:r w:rsidR="00D906A6">
        <w:rPr>
          <w:rFonts w:ascii="Arial" w:hAnsi="Arial" w:cs="Arial"/>
        </w:rPr>
        <w:t>eg</w:t>
      </w:r>
      <w:r w:rsidRPr="00D63C1B" w:rsidR="00E060EC">
        <w:rPr>
          <w:rFonts w:ascii="Arial" w:hAnsi="Arial" w:cs="Arial"/>
        </w:rPr>
        <w:t xml:space="preserve">ovog ponašanja, te da </w:t>
      </w:r>
      <w:r w:rsidR="00D906A6">
        <w:rPr>
          <w:rFonts w:ascii="Arial" w:hAnsi="Arial" w:cs="Arial"/>
        </w:rPr>
        <w:t>mu</w:t>
      </w:r>
      <w:r w:rsidRPr="00D63C1B" w:rsidR="007F2F8C">
        <w:rPr>
          <w:rFonts w:ascii="Arial" w:hAnsi="Arial" w:cs="Arial"/>
        </w:rPr>
        <w:t xml:space="preserve"> se za slučaj ponovnog počinjenja prekršaja može primijeniti i teža sankcija.</w:t>
      </w:r>
    </w:p>
    <w:p w:rsidRPr="00C05BE2" w:rsidR="005713EA" w:rsidP="00D906A6" w:rsidRDefault="003B10B6" w14:paraId="5FC1E06F" w14:textId="77777777">
      <w:pPr>
        <w:pStyle w:val="Tijeloteksta"/>
        <w:ind w:firstLine="708"/>
        <w:rPr>
          <w:sz w:val="24"/>
          <w:szCs w:val="24"/>
          <w:lang w:val="pt-BR"/>
        </w:rPr>
      </w:pPr>
      <w:r>
        <w:rPr>
          <w:sz w:val="24"/>
          <w:szCs w:val="24"/>
        </w:rPr>
        <w:t>3</w:t>
      </w:r>
      <w:r w:rsidR="003F127D">
        <w:rPr>
          <w:sz w:val="24"/>
          <w:szCs w:val="24"/>
        </w:rPr>
        <w:t>8</w:t>
      </w:r>
      <w:r w:rsidRPr="00C05BE2" w:rsidR="00812DCA">
        <w:rPr>
          <w:sz w:val="24"/>
          <w:szCs w:val="24"/>
        </w:rPr>
        <w:t>. Sud je o</w:t>
      </w:r>
      <w:r w:rsidRPr="00C05BE2" w:rsidR="00D63C1B">
        <w:rPr>
          <w:sz w:val="24"/>
          <w:szCs w:val="24"/>
        </w:rPr>
        <w:t>dbi</w:t>
      </w:r>
      <w:r w:rsidRPr="00C05BE2" w:rsidR="00812DCA">
        <w:rPr>
          <w:sz w:val="24"/>
          <w:szCs w:val="24"/>
        </w:rPr>
        <w:t>o</w:t>
      </w:r>
      <w:r w:rsidRPr="00C05BE2" w:rsidR="00D63C1B">
        <w:rPr>
          <w:sz w:val="24"/>
          <w:szCs w:val="24"/>
        </w:rPr>
        <w:t xml:space="preserve"> prijedlog</w:t>
      </w:r>
      <w:r w:rsidRPr="00C05BE2" w:rsidR="00C05BE2">
        <w:rPr>
          <w:sz w:val="24"/>
          <w:szCs w:val="24"/>
        </w:rPr>
        <w:t>e</w:t>
      </w:r>
      <w:r w:rsidRPr="00C05BE2" w:rsidR="00D63C1B">
        <w:rPr>
          <w:sz w:val="24"/>
          <w:szCs w:val="24"/>
        </w:rPr>
        <w:t xml:space="preserve"> </w:t>
      </w:r>
      <w:r w:rsidRPr="00C05BE2" w:rsidR="00C05BE2">
        <w:rPr>
          <w:sz w:val="24"/>
          <w:szCs w:val="24"/>
        </w:rPr>
        <w:t xml:space="preserve">zamjenika </w:t>
      </w:r>
      <w:r w:rsidRPr="00C05BE2" w:rsidR="00D63C1B">
        <w:rPr>
          <w:sz w:val="24"/>
          <w:szCs w:val="24"/>
        </w:rPr>
        <w:t xml:space="preserve">braniteljice </w:t>
      </w:r>
      <w:r w:rsidRPr="00C05BE2" w:rsidR="00C05BE2">
        <w:rPr>
          <w:sz w:val="24"/>
          <w:szCs w:val="24"/>
        </w:rPr>
        <w:t xml:space="preserve">iz razloga jer su činjenice u potpunosti utvrđene, te </w:t>
      </w:r>
      <w:r w:rsidR="00C05BE2">
        <w:rPr>
          <w:sz w:val="24"/>
          <w:szCs w:val="24"/>
        </w:rPr>
        <w:t xml:space="preserve">su </w:t>
      </w:r>
      <w:r w:rsidRPr="00C05BE2" w:rsidR="00C05BE2">
        <w:rPr>
          <w:sz w:val="24"/>
          <w:szCs w:val="24"/>
        </w:rPr>
        <w:t>okrivljenici i svjedoci saslušani na sve okolnosti predmetnog događaja, te se neće više pozivati svjedoci Josip Grgić, Kristijan Klarić i Zoran Mačinković, jer su isti uredno</w:t>
      </w:r>
      <w:r w:rsidR="00C05BE2">
        <w:rPr>
          <w:sz w:val="24"/>
          <w:szCs w:val="24"/>
        </w:rPr>
        <w:t xml:space="preserve"> pozvani</w:t>
      </w:r>
      <w:r w:rsidRPr="00C05BE2" w:rsidR="00C05BE2">
        <w:rPr>
          <w:sz w:val="24"/>
          <w:szCs w:val="24"/>
        </w:rPr>
        <w:t>, a nisu se odazvali pozivu, dok su činjenice u potpunosti utvrđene.</w:t>
      </w:r>
    </w:p>
    <w:p w:rsidRPr="00D63C1B" w:rsidR="00CB4777" w:rsidP="00F33514" w:rsidRDefault="003F127D" w14:paraId="2BCBF843" w14:textId="77777777">
      <w:pPr>
        <w:ind w:firstLine="720"/>
        <w:jc w:val="both"/>
        <w:rPr>
          <w:rFonts w:ascii="Arial" w:hAnsi="Arial" w:cs="Arial"/>
        </w:rPr>
      </w:pPr>
      <w:r>
        <w:rPr>
          <w:rFonts w:ascii="Arial" w:hAnsi="Arial" w:cs="Arial"/>
        </w:rPr>
        <w:t>39</w:t>
      </w:r>
      <w:r w:rsidRPr="00D63C1B" w:rsidR="00E03727">
        <w:rPr>
          <w:rFonts w:ascii="Arial" w:hAnsi="Arial" w:cs="Arial"/>
        </w:rPr>
        <w:t>. Temeljem čl. 152. stavak 3. Prekršajnog zakona novčana kazna će se smatrati u cijelosti plaćenom ako okrivljeni</w:t>
      </w:r>
      <w:r w:rsidR="006237E2">
        <w:rPr>
          <w:rFonts w:ascii="Arial" w:hAnsi="Arial" w:cs="Arial"/>
        </w:rPr>
        <w:t>k</w:t>
      </w:r>
      <w:r w:rsidRPr="00D63C1B" w:rsidR="00E03727">
        <w:rPr>
          <w:rFonts w:ascii="Arial" w:hAnsi="Arial" w:cs="Arial"/>
        </w:rPr>
        <w:t xml:space="preserve"> u roku koji </w:t>
      </w:r>
      <w:r w:rsidR="006237E2">
        <w:rPr>
          <w:rFonts w:ascii="Arial" w:hAnsi="Arial" w:cs="Arial"/>
        </w:rPr>
        <w:t>mu</w:t>
      </w:r>
      <w:r w:rsidRPr="00D63C1B" w:rsidR="00E03727">
        <w:rPr>
          <w:rFonts w:ascii="Arial" w:hAnsi="Arial" w:cs="Arial"/>
        </w:rPr>
        <w:t xml:space="preserve"> je određen za plaćanje novčane kazne plat</w:t>
      </w:r>
      <w:r w:rsidR="006237E2">
        <w:rPr>
          <w:rFonts w:ascii="Arial" w:hAnsi="Arial" w:cs="Arial"/>
        </w:rPr>
        <w:t>i</w:t>
      </w:r>
      <w:r w:rsidRPr="00D63C1B" w:rsidR="00E03727">
        <w:rPr>
          <w:rFonts w:ascii="Arial" w:hAnsi="Arial" w:cs="Arial"/>
        </w:rPr>
        <w:t xml:space="preserve"> dvije trećine izrečene novčane kazne. </w:t>
      </w:r>
    </w:p>
    <w:p w:rsidR="00E03727" w:rsidP="00E03727" w:rsidRDefault="00E03727" w14:paraId="4AFFF86F" w14:textId="77777777">
      <w:pPr>
        <w:widowControl w:val="false"/>
        <w:jc w:val="both"/>
        <w:rPr>
          <w:rFonts w:ascii="Arial" w:hAnsi="Arial" w:cs="Arial"/>
        </w:rPr>
      </w:pPr>
      <w:r w:rsidRPr="00D63C1B">
        <w:rPr>
          <w:rFonts w:ascii="Arial" w:hAnsi="Arial" w:cs="Arial"/>
        </w:rPr>
        <w:tab/>
      </w:r>
      <w:r w:rsidR="0005523F">
        <w:rPr>
          <w:rFonts w:ascii="Arial" w:hAnsi="Arial" w:cs="Arial"/>
        </w:rPr>
        <w:t>4</w:t>
      </w:r>
      <w:r w:rsidR="003F127D">
        <w:rPr>
          <w:rFonts w:ascii="Arial" w:hAnsi="Arial" w:cs="Arial"/>
        </w:rPr>
        <w:t>0</w:t>
      </w:r>
      <w:r w:rsidRPr="00D63C1B">
        <w:rPr>
          <w:rFonts w:ascii="Arial" w:hAnsi="Arial" w:cs="Arial"/>
        </w:rPr>
        <w:t>. Sud je uvjerenja da će se ovakvom kaznom postići zakonska svrha kažnjavanja.</w:t>
      </w:r>
    </w:p>
    <w:p w:rsidRPr="00D63C1B" w:rsidR="005926E3" w:rsidP="00E03727" w:rsidRDefault="005926E3" w14:paraId="58EA88D9" w14:textId="77777777">
      <w:pPr>
        <w:widowControl w:val="false"/>
        <w:jc w:val="both"/>
        <w:rPr>
          <w:rFonts w:ascii="Arial" w:hAnsi="Arial" w:cs="Arial"/>
        </w:rPr>
      </w:pPr>
      <w:r>
        <w:rPr>
          <w:rFonts w:ascii="Arial" w:hAnsi="Arial" w:cs="Arial"/>
        </w:rPr>
        <w:tab/>
      </w:r>
      <w:r w:rsidR="003B10B6">
        <w:rPr>
          <w:rFonts w:ascii="Arial" w:hAnsi="Arial" w:cs="Arial"/>
        </w:rPr>
        <w:t>4</w:t>
      </w:r>
      <w:r w:rsidR="003F127D">
        <w:rPr>
          <w:rFonts w:ascii="Arial" w:hAnsi="Arial" w:cs="Arial"/>
        </w:rPr>
        <w:t>1</w:t>
      </w:r>
      <w:r w:rsidR="00F33514">
        <w:rPr>
          <w:rFonts w:ascii="Arial" w:hAnsi="Arial" w:cs="Arial"/>
        </w:rPr>
        <w:t xml:space="preserve">. </w:t>
      </w:r>
      <w:r w:rsidRPr="008B0ECE">
        <w:rPr>
          <w:rFonts w:ascii="Arial" w:hAnsi="Arial" w:cs="Arial"/>
          <w:lang w:val="pt-BR"/>
        </w:rPr>
        <w:t>Sud je iz činjeničnog opisa djela prekršaja ispustio navode koji nisu utvrđeni u dokaznom postupku</w:t>
      </w:r>
      <w:r w:rsidRPr="008B0ECE">
        <w:rPr>
          <w:rFonts w:ascii="Arial" w:hAnsi="Arial" w:cs="Arial"/>
        </w:rPr>
        <w:t>.</w:t>
      </w:r>
    </w:p>
    <w:p w:rsidRPr="00812DCA" w:rsidR="004D50BD" w:rsidP="00812DCA" w:rsidRDefault="003B10B6" w14:paraId="3890D475" w14:textId="77777777">
      <w:pPr>
        <w:widowControl w:val="false"/>
        <w:ind w:firstLine="720"/>
        <w:jc w:val="both"/>
        <w:rPr>
          <w:rFonts w:ascii="Arial" w:hAnsi="Arial" w:cs="Arial"/>
        </w:rPr>
      </w:pPr>
      <w:r>
        <w:rPr>
          <w:rFonts w:ascii="Arial" w:hAnsi="Arial" w:cs="Arial"/>
        </w:rPr>
        <w:t>4</w:t>
      </w:r>
      <w:r w:rsidR="003F127D">
        <w:rPr>
          <w:rFonts w:ascii="Arial" w:hAnsi="Arial" w:cs="Arial"/>
        </w:rPr>
        <w:t>2</w:t>
      </w:r>
      <w:r w:rsidRPr="00D63C1B" w:rsidR="00E03727">
        <w:rPr>
          <w:rFonts w:ascii="Arial" w:hAnsi="Arial" w:cs="Arial"/>
        </w:rPr>
        <w:t>. U svezi sa čl. 138. i čl. 139. st. 3. Prekršajnog zakona</w:t>
      </w:r>
      <w:r w:rsidRPr="00D63C1B" w:rsidR="00E03727">
        <w:rPr>
          <w:rFonts w:ascii="Arial" w:hAnsi="Arial" w:cs="Arial"/>
          <w:bCs/>
        </w:rPr>
        <w:t xml:space="preserve"> </w:t>
      </w:r>
      <w:r w:rsidRPr="00D63C1B" w:rsidR="00E03727">
        <w:rPr>
          <w:rFonts w:ascii="Arial" w:hAnsi="Arial" w:cs="Arial"/>
        </w:rPr>
        <w:t>okrivljeni</w:t>
      </w:r>
      <w:r w:rsidR="0093426D">
        <w:rPr>
          <w:rFonts w:ascii="Arial" w:hAnsi="Arial" w:cs="Arial"/>
        </w:rPr>
        <w:t>ku</w:t>
      </w:r>
      <w:r w:rsidRPr="00D63C1B" w:rsidR="00E03727">
        <w:rPr>
          <w:rFonts w:ascii="Arial" w:hAnsi="Arial" w:cs="Arial"/>
        </w:rPr>
        <w:t xml:space="preserve"> su određeni troškovi postupka u paušalnom iznosu.</w:t>
      </w:r>
      <w:r w:rsidRPr="00D63C1B" w:rsidR="005A5208">
        <w:t xml:space="preserve"> </w:t>
      </w:r>
      <w:r w:rsidRPr="00D63C1B" w:rsidR="0048753E">
        <w:t xml:space="preserve">  </w:t>
      </w:r>
    </w:p>
    <w:p w:rsidRPr="00D63C1B" w:rsidR="005713EA" w:rsidP="004D4F29" w:rsidRDefault="00B45C9E" w14:paraId="27336E5D" w14:textId="77777777">
      <w:pPr>
        <w:pStyle w:val="Uvuenotijeloteksta"/>
        <w:ind w:hanging="540"/>
        <w:jc w:val="both"/>
        <w:rPr>
          <w:sz w:val="24"/>
          <w:szCs w:val="24"/>
          <w:lang w:val="de-DE"/>
        </w:rPr>
      </w:pPr>
      <w:r w:rsidRPr="00D63C1B">
        <w:rPr>
          <w:sz w:val="24"/>
          <w:szCs w:val="24"/>
        </w:rPr>
        <w:t xml:space="preserve">                     </w:t>
      </w:r>
      <w:r w:rsidR="003B10B6">
        <w:rPr>
          <w:sz w:val="24"/>
          <w:szCs w:val="24"/>
        </w:rPr>
        <w:t>4</w:t>
      </w:r>
      <w:r w:rsidR="003F127D">
        <w:rPr>
          <w:sz w:val="24"/>
          <w:szCs w:val="24"/>
        </w:rPr>
        <w:t>3</w:t>
      </w:r>
      <w:r w:rsidR="00812DCA">
        <w:rPr>
          <w:sz w:val="24"/>
          <w:szCs w:val="24"/>
        </w:rPr>
        <w:t xml:space="preserve">. </w:t>
      </w:r>
      <w:r w:rsidRPr="00D63C1B" w:rsidR="005713EA">
        <w:rPr>
          <w:sz w:val="24"/>
          <w:szCs w:val="24"/>
          <w:lang w:val="de-DE"/>
        </w:rPr>
        <w:t>Temeljem članka 227. stavak 4. Prekršajnog zakona Sud je mlljt. oslobodio obveze plaćanja troškova ovog prekršajnog postupka jer isti nemaju vlastite prihode, niti imovinu.</w:t>
      </w:r>
    </w:p>
    <w:p w:rsidRPr="00D63C1B" w:rsidR="00941581" w:rsidP="00D906A6" w:rsidRDefault="00941581" w14:paraId="7B1DA1CD" w14:textId="77777777">
      <w:pPr>
        <w:pStyle w:val="Uvuenotijeloteksta"/>
        <w:jc w:val="both"/>
        <w:rPr>
          <w:sz w:val="24"/>
          <w:szCs w:val="24"/>
        </w:rPr>
      </w:pPr>
    </w:p>
    <w:p w:rsidRPr="00D63C1B" w:rsidR="008F6A3D" w:rsidP="005713EA" w:rsidRDefault="008F6A3D" w14:paraId="3AD52245" w14:textId="77777777">
      <w:pPr>
        <w:pStyle w:val="Uvuenotijeloteksta"/>
        <w:ind w:firstLine="708"/>
        <w:jc w:val="both"/>
        <w:rPr>
          <w:sz w:val="24"/>
          <w:szCs w:val="24"/>
        </w:rPr>
      </w:pPr>
      <w:r w:rsidRPr="00D63C1B">
        <w:rPr>
          <w:sz w:val="24"/>
          <w:szCs w:val="24"/>
        </w:rPr>
        <w:t>Slijedom navedenog</w:t>
      </w:r>
      <w:r w:rsidRPr="00D63C1B" w:rsidR="003E4349">
        <w:rPr>
          <w:sz w:val="24"/>
          <w:szCs w:val="24"/>
        </w:rPr>
        <w:t>a riješeno je kao u izreci ov</w:t>
      </w:r>
      <w:r w:rsidRPr="00D63C1B" w:rsidR="007B5760">
        <w:rPr>
          <w:sz w:val="24"/>
          <w:szCs w:val="24"/>
        </w:rPr>
        <w:t>e presude</w:t>
      </w:r>
      <w:r w:rsidRPr="00D63C1B">
        <w:rPr>
          <w:sz w:val="24"/>
          <w:szCs w:val="24"/>
        </w:rPr>
        <w:t xml:space="preserve">. </w:t>
      </w:r>
    </w:p>
    <w:p w:rsidRPr="00D63C1B" w:rsidR="008F6A3D" w:rsidP="004D4F29" w:rsidRDefault="008F6A3D" w14:paraId="1D908104" w14:textId="77777777">
      <w:pPr>
        <w:widowControl w:val="false"/>
        <w:autoSpaceDE w:val="false"/>
        <w:autoSpaceDN w:val="false"/>
        <w:adjustRightInd w:val="false"/>
        <w:jc w:val="both"/>
        <w:rPr>
          <w:rFonts w:ascii="Arial" w:hAnsi="Arial" w:cs="Arial"/>
          <w:noProof/>
        </w:rPr>
      </w:pPr>
    </w:p>
    <w:p w:rsidRPr="00D63C1B" w:rsidR="006614D1" w:rsidP="00017A27" w:rsidRDefault="00052588" w14:paraId="4BB24906" w14:textId="77777777">
      <w:pPr>
        <w:widowControl w:val="false"/>
        <w:autoSpaceDE w:val="false"/>
        <w:autoSpaceDN w:val="false"/>
        <w:adjustRightInd w:val="false"/>
        <w:jc w:val="center"/>
        <w:rPr>
          <w:rFonts w:ascii="Arial" w:hAnsi="Arial" w:cs="Arial"/>
          <w:noProof/>
        </w:rPr>
      </w:pPr>
      <w:r w:rsidRPr="00D63C1B">
        <w:rPr>
          <w:rFonts w:ascii="Arial" w:hAnsi="Arial" w:cs="Arial"/>
          <w:noProof/>
        </w:rPr>
        <w:lastRenderedPageBreak/>
        <w:t xml:space="preserve">U Kutini, </w:t>
      </w:r>
      <w:r w:rsidR="0005523F">
        <w:rPr>
          <w:rFonts w:ascii="Arial" w:hAnsi="Arial" w:cs="Arial"/>
          <w:noProof/>
        </w:rPr>
        <w:t>12</w:t>
      </w:r>
      <w:r w:rsidRPr="00D63C1B" w:rsidR="00134B6A">
        <w:rPr>
          <w:rFonts w:ascii="Arial" w:hAnsi="Arial" w:cs="Arial"/>
          <w:noProof/>
        </w:rPr>
        <w:t>.</w:t>
      </w:r>
      <w:r w:rsidRPr="00D63C1B" w:rsidR="006F2706">
        <w:rPr>
          <w:rFonts w:ascii="Arial" w:hAnsi="Arial" w:cs="Arial"/>
          <w:noProof/>
        </w:rPr>
        <w:t xml:space="preserve"> </w:t>
      </w:r>
      <w:r w:rsidR="00F33514">
        <w:rPr>
          <w:rFonts w:ascii="Arial" w:hAnsi="Arial" w:cs="Arial"/>
          <w:noProof/>
        </w:rPr>
        <w:t>listopada</w:t>
      </w:r>
      <w:r w:rsidRPr="00D63C1B" w:rsidR="005C1332">
        <w:rPr>
          <w:rFonts w:ascii="Arial" w:hAnsi="Arial" w:cs="Arial"/>
          <w:noProof/>
        </w:rPr>
        <w:t xml:space="preserve"> 20</w:t>
      </w:r>
      <w:r w:rsidRPr="00D63C1B" w:rsidR="00F05A61">
        <w:rPr>
          <w:rFonts w:ascii="Arial" w:hAnsi="Arial" w:cs="Arial"/>
          <w:noProof/>
        </w:rPr>
        <w:t>2</w:t>
      </w:r>
      <w:r w:rsidR="00F33514">
        <w:rPr>
          <w:rFonts w:ascii="Arial" w:hAnsi="Arial" w:cs="Arial"/>
          <w:noProof/>
        </w:rPr>
        <w:t>6</w:t>
      </w:r>
      <w:r w:rsidRPr="00D63C1B" w:rsidR="008F6A3D">
        <w:rPr>
          <w:rFonts w:ascii="Arial" w:hAnsi="Arial" w:cs="Arial"/>
          <w:noProof/>
        </w:rPr>
        <w:t>. godine</w:t>
      </w:r>
      <w:r w:rsidRPr="00D63C1B" w:rsidR="008F6A3D">
        <w:rPr>
          <w:rFonts w:ascii="Arial" w:hAnsi="Arial" w:cs="Arial"/>
          <w:noProof/>
        </w:rPr>
        <w:tab/>
        <w:t xml:space="preserve">   </w:t>
      </w:r>
    </w:p>
    <w:p w:rsidRPr="00D63C1B" w:rsidR="00706ADA" w:rsidP="00017A27" w:rsidRDefault="00706ADA" w14:paraId="11A84B77" w14:textId="77777777">
      <w:pPr>
        <w:widowControl w:val="false"/>
        <w:autoSpaceDE w:val="false"/>
        <w:autoSpaceDN w:val="false"/>
        <w:adjustRightInd w:val="false"/>
        <w:jc w:val="center"/>
        <w:rPr>
          <w:rFonts w:ascii="Arial" w:hAnsi="Arial" w:cs="Arial"/>
          <w:noProof/>
        </w:rPr>
      </w:pPr>
    </w:p>
    <w:p w:rsidRPr="00D63C1B" w:rsidR="0032396E" w:rsidP="004D4F29" w:rsidRDefault="00E816EA" w14:paraId="0063D75F" w14:textId="77777777">
      <w:pPr>
        <w:widowControl w:val="false"/>
        <w:autoSpaceDE w:val="false"/>
        <w:autoSpaceDN w:val="false"/>
        <w:adjustRightInd w:val="false"/>
        <w:jc w:val="both"/>
        <w:rPr>
          <w:rFonts w:ascii="Arial" w:hAnsi="Arial" w:cs="Arial"/>
          <w:noProof/>
        </w:rPr>
      </w:pPr>
      <w:r w:rsidRPr="00D63C1B">
        <w:rPr>
          <w:rFonts w:ascii="Arial" w:hAnsi="Arial" w:cs="Arial"/>
          <w:noProof/>
        </w:rPr>
        <w:t xml:space="preserve">       </w:t>
      </w:r>
      <w:r w:rsidRPr="00D63C1B" w:rsidR="00017A27">
        <w:rPr>
          <w:rFonts w:ascii="Arial" w:hAnsi="Arial" w:cs="Arial"/>
          <w:noProof/>
        </w:rPr>
        <w:t xml:space="preserve">   </w:t>
      </w:r>
      <w:r w:rsidRPr="00D63C1B">
        <w:rPr>
          <w:rFonts w:ascii="Arial" w:hAnsi="Arial" w:cs="Arial"/>
          <w:noProof/>
        </w:rPr>
        <w:t xml:space="preserve"> </w:t>
      </w:r>
      <w:r w:rsidRPr="00D63C1B" w:rsidR="008F6A3D">
        <w:rPr>
          <w:rFonts w:ascii="Arial" w:hAnsi="Arial" w:cs="Arial"/>
          <w:noProof/>
        </w:rPr>
        <w:t>Zapisničar:</w:t>
      </w:r>
      <w:r w:rsidRPr="00D63C1B" w:rsidR="008F6A3D">
        <w:rPr>
          <w:rFonts w:ascii="Arial" w:hAnsi="Arial" w:cs="Arial"/>
          <w:noProof/>
        </w:rPr>
        <w:tab/>
      </w:r>
      <w:r w:rsidRPr="00D63C1B" w:rsidR="008F6A3D">
        <w:rPr>
          <w:rFonts w:ascii="Arial" w:hAnsi="Arial" w:cs="Arial"/>
          <w:noProof/>
        </w:rPr>
        <w:tab/>
      </w:r>
      <w:r w:rsidRPr="00D63C1B" w:rsidR="008F6A3D">
        <w:rPr>
          <w:rFonts w:ascii="Arial" w:hAnsi="Arial" w:cs="Arial"/>
          <w:noProof/>
        </w:rPr>
        <w:tab/>
      </w:r>
      <w:r w:rsidRPr="00D63C1B" w:rsidR="008F6A3D">
        <w:rPr>
          <w:rFonts w:ascii="Arial" w:hAnsi="Arial" w:cs="Arial"/>
          <w:noProof/>
        </w:rPr>
        <w:tab/>
      </w:r>
      <w:r w:rsidRPr="00D63C1B" w:rsidR="008F6A3D">
        <w:rPr>
          <w:rFonts w:ascii="Arial" w:hAnsi="Arial" w:cs="Arial"/>
          <w:noProof/>
        </w:rPr>
        <w:tab/>
      </w:r>
      <w:r w:rsidRPr="00D63C1B" w:rsidR="008F6A3D">
        <w:rPr>
          <w:rFonts w:ascii="Arial" w:hAnsi="Arial" w:cs="Arial"/>
          <w:noProof/>
        </w:rPr>
        <w:tab/>
      </w:r>
      <w:r w:rsidRPr="00D63C1B" w:rsidR="008F6A3D">
        <w:rPr>
          <w:rFonts w:ascii="Arial" w:hAnsi="Arial" w:cs="Arial"/>
          <w:noProof/>
        </w:rPr>
        <w:tab/>
        <w:t xml:space="preserve">          </w:t>
      </w:r>
      <w:r w:rsidRPr="00D63C1B">
        <w:rPr>
          <w:rFonts w:ascii="Arial" w:hAnsi="Arial" w:cs="Arial"/>
          <w:noProof/>
        </w:rPr>
        <w:t xml:space="preserve">  </w:t>
      </w:r>
      <w:r w:rsidRPr="00D63C1B" w:rsidR="008F6A3D">
        <w:rPr>
          <w:rFonts w:ascii="Arial" w:hAnsi="Arial" w:cs="Arial"/>
          <w:noProof/>
        </w:rPr>
        <w:t xml:space="preserve"> SUDAC</w:t>
      </w:r>
    </w:p>
    <w:p w:rsidRPr="00D63C1B" w:rsidR="00706ADA" w:rsidP="004D4F29" w:rsidRDefault="00706ADA" w14:paraId="114A0166" w14:textId="77777777">
      <w:pPr>
        <w:widowControl w:val="false"/>
        <w:autoSpaceDE w:val="false"/>
        <w:autoSpaceDN w:val="false"/>
        <w:adjustRightInd w:val="false"/>
        <w:jc w:val="both"/>
        <w:rPr>
          <w:rFonts w:ascii="Arial" w:hAnsi="Arial" w:cs="Arial"/>
          <w:noProof/>
        </w:rPr>
      </w:pPr>
    </w:p>
    <w:p w:rsidRPr="00D63C1B" w:rsidR="008F6A3D" w:rsidP="00E816EA" w:rsidRDefault="00E816EA" w14:paraId="5F246E23" w14:textId="77777777">
      <w:pPr>
        <w:widowControl w:val="false"/>
        <w:autoSpaceDE w:val="false"/>
        <w:autoSpaceDN w:val="false"/>
        <w:adjustRightInd w:val="false"/>
        <w:jc w:val="both"/>
        <w:rPr>
          <w:rFonts w:ascii="Arial" w:hAnsi="Arial" w:cs="Arial"/>
          <w:noProof/>
        </w:rPr>
      </w:pPr>
      <w:r w:rsidRPr="00D63C1B">
        <w:rPr>
          <w:rFonts w:ascii="Arial" w:hAnsi="Arial" w:cs="Arial"/>
        </w:rPr>
        <w:t xml:space="preserve">     </w:t>
      </w:r>
      <w:r w:rsidRPr="00D63C1B" w:rsidR="00F05A61">
        <w:rPr>
          <w:rFonts w:ascii="Arial" w:hAnsi="Arial" w:cs="Arial"/>
        </w:rPr>
        <w:t>Ružica Kuleš</w:t>
      </w:r>
      <w:r w:rsidRPr="00D63C1B" w:rsidR="008F6A3D">
        <w:rPr>
          <w:rFonts w:ascii="Arial" w:hAnsi="Arial" w:cs="Arial"/>
        </w:rPr>
        <w:t>, v.r.</w:t>
      </w:r>
      <w:r w:rsidRPr="00D63C1B" w:rsidR="008F6A3D">
        <w:rPr>
          <w:rFonts w:ascii="Arial" w:hAnsi="Arial" w:cs="Arial"/>
        </w:rPr>
        <w:tab/>
      </w:r>
      <w:r w:rsidRPr="00D63C1B" w:rsidR="008F6A3D">
        <w:rPr>
          <w:rFonts w:ascii="Arial" w:hAnsi="Arial" w:cs="Arial"/>
        </w:rPr>
        <w:tab/>
      </w:r>
      <w:r w:rsidRPr="00D63C1B" w:rsidR="008F6A3D">
        <w:rPr>
          <w:rFonts w:ascii="Arial" w:hAnsi="Arial" w:cs="Arial"/>
        </w:rPr>
        <w:tab/>
      </w:r>
      <w:r w:rsidRPr="00D63C1B" w:rsidR="008F6A3D">
        <w:rPr>
          <w:rFonts w:ascii="Arial" w:hAnsi="Arial" w:cs="Arial"/>
        </w:rPr>
        <w:tab/>
        <w:t xml:space="preserve">             </w:t>
      </w:r>
      <w:r w:rsidRPr="00D63C1B" w:rsidR="007B5760">
        <w:rPr>
          <w:rFonts w:ascii="Arial" w:hAnsi="Arial" w:cs="Arial"/>
        </w:rPr>
        <w:t xml:space="preserve">         </w:t>
      </w:r>
      <w:r w:rsidRPr="00D63C1B" w:rsidR="0020160A">
        <w:rPr>
          <w:rFonts w:ascii="Arial" w:hAnsi="Arial" w:cs="Arial"/>
        </w:rPr>
        <w:t xml:space="preserve">  </w:t>
      </w:r>
      <w:r w:rsidRPr="00D63C1B" w:rsidR="00F05A61">
        <w:rPr>
          <w:rFonts w:ascii="Arial" w:hAnsi="Arial" w:cs="Arial"/>
        </w:rPr>
        <w:t>Robert Strniščak</w:t>
      </w:r>
      <w:r w:rsidRPr="00D63C1B" w:rsidR="008F6A3D">
        <w:rPr>
          <w:rFonts w:ascii="Arial" w:hAnsi="Arial" w:cs="Arial"/>
        </w:rPr>
        <w:t>, v.r.</w:t>
      </w:r>
    </w:p>
    <w:p w:rsidRPr="00D63C1B" w:rsidR="008F6A3D" w:rsidP="004D4F29" w:rsidRDefault="008F6A3D" w14:paraId="13A212E2" w14:textId="77777777">
      <w:pPr>
        <w:widowControl w:val="false"/>
        <w:autoSpaceDE w:val="false"/>
        <w:autoSpaceDN w:val="false"/>
        <w:adjustRightInd w:val="false"/>
        <w:jc w:val="both"/>
        <w:rPr>
          <w:rFonts w:ascii="Arial" w:hAnsi="Arial" w:cs="Arial"/>
          <w:noProof/>
        </w:rPr>
      </w:pPr>
      <w:r w:rsidRPr="00D63C1B">
        <w:rPr>
          <w:rFonts w:ascii="Arial" w:hAnsi="Arial" w:cs="Arial"/>
          <w:noProof/>
        </w:rPr>
        <w:t xml:space="preserve"> </w:t>
      </w:r>
    </w:p>
    <w:p w:rsidRPr="00D63C1B" w:rsidR="00282713" w:rsidP="004D4F29" w:rsidRDefault="00282713" w14:paraId="4BBB2FCF" w14:textId="77777777">
      <w:pPr>
        <w:widowControl w:val="false"/>
        <w:autoSpaceDE w:val="false"/>
        <w:autoSpaceDN w:val="false"/>
        <w:adjustRightInd w:val="false"/>
        <w:jc w:val="both"/>
        <w:rPr>
          <w:rFonts w:ascii="Arial" w:hAnsi="Arial" w:cs="Arial"/>
          <w:noProof/>
        </w:rPr>
      </w:pPr>
    </w:p>
    <w:p w:rsidR="006614D1" w:rsidP="004D4F29" w:rsidRDefault="006614D1" w14:paraId="6725EB84" w14:textId="77777777">
      <w:pPr>
        <w:widowControl w:val="false"/>
        <w:autoSpaceDE w:val="false"/>
        <w:autoSpaceDN w:val="false"/>
        <w:adjustRightInd w:val="false"/>
        <w:jc w:val="both"/>
        <w:rPr>
          <w:rFonts w:ascii="Arial" w:hAnsi="Arial" w:cs="Arial"/>
          <w:noProof/>
        </w:rPr>
      </w:pPr>
    </w:p>
    <w:p w:rsidR="00812DCA" w:rsidP="004D4F29" w:rsidRDefault="00812DCA" w14:paraId="34C9268F" w14:textId="77777777">
      <w:pPr>
        <w:widowControl w:val="false"/>
        <w:autoSpaceDE w:val="false"/>
        <w:autoSpaceDN w:val="false"/>
        <w:adjustRightInd w:val="false"/>
        <w:jc w:val="both"/>
        <w:rPr>
          <w:rFonts w:ascii="Arial" w:hAnsi="Arial" w:cs="Arial"/>
          <w:noProof/>
        </w:rPr>
      </w:pPr>
    </w:p>
    <w:p w:rsidR="00812DCA" w:rsidP="004D4F29" w:rsidRDefault="00812DCA" w14:paraId="23D8FC3D" w14:textId="77777777">
      <w:pPr>
        <w:widowControl w:val="false"/>
        <w:autoSpaceDE w:val="false"/>
        <w:autoSpaceDN w:val="false"/>
        <w:adjustRightInd w:val="false"/>
        <w:jc w:val="both"/>
        <w:rPr>
          <w:rFonts w:ascii="Arial" w:hAnsi="Arial" w:cs="Arial"/>
          <w:noProof/>
        </w:rPr>
      </w:pPr>
    </w:p>
    <w:p w:rsidRPr="00D63C1B" w:rsidR="00812DCA" w:rsidP="004D4F29" w:rsidRDefault="00812DCA" w14:paraId="56518427" w14:textId="77777777">
      <w:pPr>
        <w:widowControl w:val="false"/>
        <w:autoSpaceDE w:val="false"/>
        <w:autoSpaceDN w:val="false"/>
        <w:adjustRightInd w:val="false"/>
        <w:jc w:val="both"/>
        <w:rPr>
          <w:rFonts w:ascii="Arial" w:hAnsi="Arial" w:cs="Arial"/>
          <w:noProof/>
        </w:rPr>
      </w:pPr>
    </w:p>
    <w:p w:rsidRPr="00D63C1B" w:rsidR="00113EA7" w:rsidP="004D4F29" w:rsidRDefault="00113EA7" w14:paraId="1047BDC3" w14:textId="77777777">
      <w:pPr>
        <w:widowControl w:val="false"/>
        <w:autoSpaceDE w:val="false"/>
        <w:autoSpaceDN w:val="false"/>
        <w:adjustRightInd w:val="false"/>
        <w:jc w:val="both"/>
        <w:rPr>
          <w:rFonts w:ascii="Arial" w:hAnsi="Arial" w:cs="Arial"/>
          <w:noProof/>
        </w:rPr>
      </w:pPr>
    </w:p>
    <w:p w:rsidRPr="00812DCA" w:rsidR="008F6A3D" w:rsidP="004D4F29" w:rsidRDefault="008F6A3D" w14:paraId="2B47A367" w14:textId="77777777">
      <w:pPr>
        <w:widowControl w:val="false"/>
        <w:autoSpaceDE w:val="false"/>
        <w:autoSpaceDN w:val="false"/>
        <w:adjustRightInd w:val="false"/>
        <w:jc w:val="both"/>
        <w:rPr>
          <w:rFonts w:ascii="Arial" w:hAnsi="Arial" w:cs="Arial"/>
          <w:bCs/>
          <w:noProof/>
        </w:rPr>
      </w:pPr>
      <w:r w:rsidRPr="00812DCA">
        <w:rPr>
          <w:rFonts w:ascii="Arial" w:hAnsi="Arial" w:cs="Arial"/>
          <w:bCs/>
          <w:noProof/>
        </w:rPr>
        <w:t>POUKA O PRAVNOM LIJEKU:</w:t>
      </w:r>
    </w:p>
    <w:p w:rsidRPr="00D63C1B" w:rsidR="008F6A3D" w:rsidP="004D4F29" w:rsidRDefault="0032396E" w14:paraId="76547DC8" w14:textId="77777777">
      <w:pPr>
        <w:widowControl w:val="false"/>
        <w:autoSpaceDE w:val="false"/>
        <w:autoSpaceDN w:val="false"/>
        <w:adjustRightInd w:val="false"/>
        <w:jc w:val="both"/>
        <w:rPr>
          <w:rFonts w:ascii="Arial" w:hAnsi="Arial" w:cs="Arial"/>
          <w:noProof/>
        </w:rPr>
      </w:pPr>
      <w:r w:rsidRPr="00D63C1B">
        <w:rPr>
          <w:rFonts w:ascii="Arial" w:hAnsi="Arial" w:cs="Arial"/>
          <w:noProof/>
        </w:rPr>
        <w:t xml:space="preserve">Protiv ove presude </w:t>
      </w:r>
      <w:r w:rsidRPr="00D63C1B" w:rsidR="005C1332">
        <w:rPr>
          <w:rFonts w:ascii="Arial" w:hAnsi="Arial" w:cs="Arial"/>
          <w:noProof/>
        </w:rPr>
        <w:t>okrivljeni</w:t>
      </w:r>
      <w:r w:rsidR="003F127D">
        <w:rPr>
          <w:rFonts w:ascii="Arial" w:hAnsi="Arial" w:cs="Arial"/>
          <w:noProof/>
        </w:rPr>
        <w:t>k</w:t>
      </w:r>
      <w:r w:rsidRPr="00D63C1B" w:rsidR="005C1332">
        <w:rPr>
          <w:rFonts w:ascii="Arial" w:hAnsi="Arial" w:cs="Arial"/>
          <w:noProof/>
        </w:rPr>
        <w:t>, maloljetni</w:t>
      </w:r>
      <w:r w:rsidR="00D906A6">
        <w:rPr>
          <w:rFonts w:ascii="Arial" w:hAnsi="Arial" w:cs="Arial"/>
          <w:noProof/>
        </w:rPr>
        <w:t>k</w:t>
      </w:r>
      <w:r w:rsidRPr="00D63C1B" w:rsidR="00BD193F">
        <w:rPr>
          <w:rFonts w:ascii="Arial" w:hAnsi="Arial" w:cs="Arial"/>
          <w:noProof/>
        </w:rPr>
        <w:t xml:space="preserve"> i ovlašteni tužitelj imaju pravo u roku od  8 dana po primitku istoga, podnijeti žalbu Visokom prekršajnom sudu RH, putem ovog Suda u dva primjerka.</w:t>
      </w:r>
    </w:p>
    <w:p w:rsidRPr="00D63C1B" w:rsidR="008F6A3D" w:rsidP="004D4F29" w:rsidRDefault="008F6A3D" w14:paraId="226A59EB" w14:textId="77777777">
      <w:pPr>
        <w:widowControl w:val="false"/>
        <w:autoSpaceDE w:val="false"/>
        <w:autoSpaceDN w:val="false"/>
        <w:adjustRightInd w:val="false"/>
        <w:jc w:val="both"/>
        <w:rPr>
          <w:rFonts w:ascii="Arial" w:hAnsi="Arial" w:cs="Arial"/>
          <w:noProof/>
        </w:rPr>
      </w:pPr>
      <w:r w:rsidRPr="00D63C1B">
        <w:rPr>
          <w:rFonts w:ascii="Arial" w:hAnsi="Arial" w:cs="Arial"/>
          <w:noProof/>
        </w:rPr>
        <w:t xml:space="preserve">                                                                                      </w:t>
      </w:r>
    </w:p>
    <w:p w:rsidRPr="00D63C1B" w:rsidR="00F375AF" w:rsidP="00F375AF" w:rsidRDefault="008F6A3D" w14:paraId="65085460" w14:textId="77777777">
      <w:pPr>
        <w:widowControl w:val="false"/>
        <w:autoSpaceDE w:val="false"/>
        <w:autoSpaceDN w:val="false"/>
        <w:adjustRightInd w:val="false"/>
        <w:jc w:val="both"/>
        <w:rPr>
          <w:rFonts w:ascii="Arial" w:hAnsi="Arial" w:cs="Arial"/>
          <w:noProof/>
        </w:rPr>
      </w:pPr>
      <w:r w:rsidRPr="00D63C1B">
        <w:rPr>
          <w:rFonts w:ascii="Arial" w:hAnsi="Arial" w:cs="Arial"/>
          <w:noProof/>
        </w:rPr>
        <w:t xml:space="preserve">DOSTAVITI:    </w:t>
      </w:r>
      <w:r w:rsidRPr="00D63C1B">
        <w:rPr>
          <w:rFonts w:ascii="Arial" w:hAnsi="Arial" w:cs="Arial"/>
          <w:noProof/>
        </w:rPr>
        <w:tab/>
        <w:t xml:space="preserve">                    </w:t>
      </w:r>
      <w:r w:rsidRPr="00D63C1B">
        <w:rPr>
          <w:rFonts w:ascii="Arial" w:hAnsi="Arial" w:cs="Arial"/>
          <w:noProof/>
        </w:rPr>
        <w:tab/>
      </w:r>
      <w:r w:rsidRPr="00D63C1B">
        <w:rPr>
          <w:rFonts w:ascii="Arial" w:hAnsi="Arial" w:cs="Arial"/>
          <w:noProof/>
        </w:rPr>
        <w:tab/>
      </w:r>
      <w:r w:rsidRPr="00D63C1B">
        <w:rPr>
          <w:rFonts w:ascii="Arial" w:hAnsi="Arial" w:cs="Arial"/>
          <w:noProof/>
        </w:rPr>
        <w:tab/>
      </w:r>
      <w:r w:rsidRPr="00D63C1B">
        <w:rPr>
          <w:rFonts w:ascii="Arial" w:hAnsi="Arial" w:cs="Arial"/>
          <w:noProof/>
        </w:rPr>
        <w:tab/>
      </w:r>
      <w:r w:rsidRPr="00D63C1B">
        <w:rPr>
          <w:rFonts w:ascii="Arial" w:hAnsi="Arial" w:cs="Arial"/>
          <w:noProof/>
        </w:rPr>
        <w:tab/>
        <w:t xml:space="preserve">          </w:t>
      </w:r>
    </w:p>
    <w:p w:rsidRPr="00414B61" w:rsidR="00F375AF" w:rsidP="00414B61" w:rsidRDefault="0020160A" w14:paraId="0B99D612" w14:textId="77777777">
      <w:pPr>
        <w:widowControl w:val="false"/>
        <w:numPr>
          <w:ilvl w:val="0"/>
          <w:numId w:val="7"/>
        </w:numPr>
        <w:autoSpaceDE w:val="false"/>
        <w:autoSpaceDN w:val="false"/>
        <w:adjustRightInd w:val="false"/>
        <w:jc w:val="both"/>
        <w:rPr>
          <w:rFonts w:ascii="Arial" w:hAnsi="Arial" w:cs="Arial"/>
          <w:noProof/>
        </w:rPr>
      </w:pPr>
      <w:r w:rsidRPr="00D63C1B">
        <w:rPr>
          <w:rFonts w:ascii="Arial" w:hAnsi="Arial" w:cs="Arial"/>
          <w:noProof/>
        </w:rPr>
        <w:t>okrivljen</w:t>
      </w:r>
      <w:r w:rsidR="00414B61">
        <w:rPr>
          <w:rFonts w:ascii="Arial" w:hAnsi="Arial" w:cs="Arial"/>
          <w:noProof/>
        </w:rPr>
        <w:t>om Josip M</w:t>
      </w:r>
      <w:r w:rsidR="0005523F">
        <w:rPr>
          <w:rFonts w:ascii="Arial" w:hAnsi="Arial" w:cs="Arial"/>
          <w:noProof/>
        </w:rPr>
        <w:t>a</w:t>
      </w:r>
      <w:r w:rsidR="00414B61">
        <w:rPr>
          <w:rFonts w:ascii="Arial" w:hAnsi="Arial" w:cs="Arial"/>
          <w:noProof/>
        </w:rPr>
        <w:t>jdandžić i mlljt. Leonardo Majdandžić</w:t>
      </w:r>
      <w:r w:rsidRPr="00414B61" w:rsidR="00F375AF">
        <w:rPr>
          <w:rFonts w:ascii="Arial" w:hAnsi="Arial" w:cs="Arial"/>
          <w:noProof/>
        </w:rPr>
        <w:t xml:space="preserve"> </w:t>
      </w:r>
      <w:r w:rsidRPr="00414B61" w:rsidR="006821C8">
        <w:rPr>
          <w:rFonts w:ascii="Arial" w:hAnsi="Arial" w:cs="Arial"/>
          <w:noProof/>
        </w:rPr>
        <w:t xml:space="preserve"> </w:t>
      </w:r>
    </w:p>
    <w:p w:rsidRPr="00D63C1B" w:rsidR="008F6A3D" w:rsidP="00F375AF" w:rsidRDefault="00414B61" w14:paraId="27B6394C" w14:textId="77777777">
      <w:pPr>
        <w:widowControl w:val="false"/>
        <w:autoSpaceDE w:val="false"/>
        <w:autoSpaceDN w:val="false"/>
        <w:adjustRightInd w:val="false"/>
        <w:jc w:val="both"/>
        <w:rPr>
          <w:rFonts w:ascii="Arial" w:hAnsi="Arial" w:cs="Arial"/>
          <w:noProof/>
        </w:rPr>
      </w:pPr>
      <w:r>
        <w:rPr>
          <w:rFonts w:ascii="Arial" w:hAnsi="Arial" w:cs="Arial"/>
          <w:noProof/>
        </w:rPr>
        <w:t xml:space="preserve">      </w:t>
      </w:r>
      <w:r w:rsidRPr="00D63C1B" w:rsidR="00F375AF">
        <w:rPr>
          <w:rFonts w:ascii="Arial" w:hAnsi="Arial" w:cs="Arial"/>
          <w:noProof/>
        </w:rPr>
        <w:t>2.</w:t>
      </w:r>
      <w:r w:rsidRPr="00D63C1B" w:rsidR="00E816EA">
        <w:rPr>
          <w:rFonts w:ascii="Arial" w:hAnsi="Arial" w:cs="Arial"/>
          <w:noProof/>
        </w:rPr>
        <w:t xml:space="preserve"> </w:t>
      </w:r>
      <w:r w:rsidRPr="00D63C1B" w:rsidR="005A1688">
        <w:rPr>
          <w:rFonts w:ascii="Arial" w:hAnsi="Arial" w:cs="Arial"/>
          <w:noProof/>
        </w:rPr>
        <w:t>Odvjetnica Antonija Bošnjak Duk, Kutina, Hrvatskih branitelja 7</w:t>
      </w:r>
    </w:p>
    <w:p w:rsidRPr="00D63C1B" w:rsidR="00134AEE" w:rsidP="004D4F29" w:rsidRDefault="00F375AF" w14:paraId="14C0DA66" w14:textId="77777777">
      <w:pPr>
        <w:widowControl w:val="false"/>
        <w:autoSpaceDE w:val="false"/>
        <w:autoSpaceDN w:val="false"/>
        <w:adjustRightInd w:val="false"/>
        <w:ind w:hanging="283"/>
        <w:jc w:val="both"/>
        <w:rPr>
          <w:rFonts w:ascii="Arial" w:hAnsi="Arial" w:cs="Arial"/>
          <w:noProof/>
        </w:rPr>
      </w:pPr>
      <w:r w:rsidRPr="00D63C1B">
        <w:rPr>
          <w:rFonts w:ascii="Arial" w:hAnsi="Arial" w:cs="Arial"/>
          <w:noProof/>
        </w:rPr>
        <w:t xml:space="preserve">     </w:t>
      </w:r>
      <w:r w:rsidR="00414B61">
        <w:rPr>
          <w:rFonts w:ascii="Arial" w:hAnsi="Arial" w:cs="Arial"/>
          <w:noProof/>
        </w:rPr>
        <w:t xml:space="preserve">     </w:t>
      </w:r>
      <w:r w:rsidRPr="00D63C1B">
        <w:rPr>
          <w:rFonts w:ascii="Arial" w:hAnsi="Arial" w:cs="Arial"/>
          <w:noProof/>
        </w:rPr>
        <w:t>3.</w:t>
      </w:r>
      <w:r w:rsidRPr="00D63C1B" w:rsidR="00E816EA">
        <w:rPr>
          <w:rFonts w:ascii="Arial" w:hAnsi="Arial" w:cs="Arial"/>
          <w:noProof/>
        </w:rPr>
        <w:t xml:space="preserve"> </w:t>
      </w:r>
      <w:r w:rsidRPr="00D63C1B" w:rsidR="007B5760">
        <w:rPr>
          <w:rFonts w:ascii="Arial" w:hAnsi="Arial" w:cs="Arial"/>
          <w:noProof/>
        </w:rPr>
        <w:t>ovlaštenom tužitelju</w:t>
      </w:r>
    </w:p>
    <w:p w:rsidRPr="00D63C1B" w:rsidR="008F6A3D" w:rsidP="004D4F29" w:rsidRDefault="00F375AF" w14:paraId="458740F6" w14:textId="77777777">
      <w:pPr>
        <w:widowControl w:val="false"/>
        <w:autoSpaceDE w:val="false"/>
        <w:autoSpaceDN w:val="false"/>
        <w:adjustRightInd w:val="false"/>
        <w:ind w:hanging="283"/>
        <w:jc w:val="both"/>
        <w:rPr>
          <w:rFonts w:ascii="Arial" w:hAnsi="Arial" w:cs="Arial"/>
          <w:noProof/>
        </w:rPr>
      </w:pPr>
      <w:r w:rsidRPr="00D63C1B">
        <w:rPr>
          <w:rFonts w:ascii="Arial" w:hAnsi="Arial" w:cs="Arial"/>
          <w:noProof/>
        </w:rPr>
        <w:t xml:space="preserve">     </w:t>
      </w:r>
      <w:r w:rsidR="00414B61">
        <w:rPr>
          <w:rFonts w:ascii="Arial" w:hAnsi="Arial" w:cs="Arial"/>
          <w:noProof/>
        </w:rPr>
        <w:t xml:space="preserve">     </w:t>
      </w:r>
      <w:r w:rsidRPr="00D63C1B">
        <w:rPr>
          <w:rFonts w:ascii="Arial" w:hAnsi="Arial" w:cs="Arial"/>
          <w:noProof/>
        </w:rPr>
        <w:t>4.</w:t>
      </w:r>
      <w:r w:rsidRPr="00D63C1B" w:rsidR="00E816EA">
        <w:rPr>
          <w:rFonts w:ascii="Arial" w:hAnsi="Arial" w:cs="Arial"/>
          <w:noProof/>
        </w:rPr>
        <w:t xml:space="preserve"> </w:t>
      </w:r>
      <w:r w:rsidRPr="00D63C1B" w:rsidR="00134AEE">
        <w:rPr>
          <w:rFonts w:ascii="Arial" w:hAnsi="Arial" w:cs="Arial"/>
        </w:rPr>
        <w:t xml:space="preserve">Centru za socijalnu skrb </w:t>
      </w:r>
      <w:r w:rsidR="00D63C1B">
        <w:rPr>
          <w:rFonts w:ascii="Arial" w:hAnsi="Arial" w:cs="Arial"/>
        </w:rPr>
        <w:t>Novska</w:t>
      </w:r>
      <w:r w:rsidRPr="00D63C1B" w:rsidR="008F6A3D">
        <w:rPr>
          <w:rFonts w:ascii="Arial" w:hAnsi="Arial" w:cs="Arial"/>
          <w:noProof/>
        </w:rPr>
        <w:t xml:space="preserve">     </w:t>
      </w:r>
    </w:p>
    <w:p w:rsidRPr="00D63C1B" w:rsidR="00017A27" w:rsidP="00CD60AF" w:rsidRDefault="00414B61" w14:paraId="70D40943" w14:textId="77777777">
      <w:pPr>
        <w:widowControl w:val="false"/>
        <w:autoSpaceDE w:val="false"/>
        <w:autoSpaceDN w:val="false"/>
        <w:adjustRightInd w:val="false"/>
        <w:jc w:val="both"/>
        <w:rPr>
          <w:rFonts w:ascii="Arial" w:hAnsi="Arial" w:cs="Arial"/>
          <w:noProof/>
        </w:rPr>
      </w:pPr>
      <w:r>
        <w:rPr>
          <w:rFonts w:ascii="Arial" w:hAnsi="Arial" w:cs="Arial"/>
          <w:noProof/>
        </w:rPr>
        <w:t xml:space="preserve">      </w:t>
      </w:r>
      <w:r w:rsidRPr="00D63C1B" w:rsidR="00F375AF">
        <w:rPr>
          <w:rFonts w:ascii="Arial" w:hAnsi="Arial" w:cs="Arial"/>
          <w:noProof/>
        </w:rPr>
        <w:t>5.</w:t>
      </w:r>
      <w:r w:rsidRPr="00D63C1B" w:rsidR="00E816EA">
        <w:rPr>
          <w:rFonts w:ascii="Arial" w:hAnsi="Arial" w:cs="Arial"/>
          <w:noProof/>
        </w:rPr>
        <w:t xml:space="preserve"> </w:t>
      </w:r>
      <w:r w:rsidRPr="00D63C1B" w:rsidR="008F6A3D">
        <w:rPr>
          <w:rFonts w:ascii="Arial" w:hAnsi="Arial" w:cs="Arial"/>
          <w:noProof/>
        </w:rPr>
        <w:t>Arhiva</w:t>
      </w:r>
      <w:r w:rsidRPr="00D63C1B" w:rsidR="00B45C9E">
        <w:rPr>
          <w:rFonts w:ascii="Arial" w:hAnsi="Arial" w:cs="Arial"/>
          <w:noProof/>
        </w:rPr>
        <w:t xml:space="preserve">                                                 </w:t>
      </w:r>
      <w:r w:rsidRPr="00D63C1B" w:rsidR="004D4F29">
        <w:rPr>
          <w:rFonts w:ascii="Arial" w:hAnsi="Arial" w:cs="Arial"/>
          <w:noProof/>
        </w:rPr>
        <w:t xml:space="preserve">   </w:t>
      </w:r>
    </w:p>
    <w:p w:rsidRPr="00D63C1B" w:rsidR="00F05A61" w:rsidP="00F05A61" w:rsidRDefault="00017A27" w14:paraId="11743EC3" w14:textId="77777777">
      <w:pPr>
        <w:spacing w:line="259" w:lineRule="auto"/>
        <w:ind w:right="59"/>
        <w:jc w:val="center"/>
        <w:rPr>
          <w:rFonts w:ascii="Arial" w:hAnsi="Arial" w:cs="Arial"/>
        </w:rPr>
      </w:pPr>
      <w:r w:rsidRPr="00D63C1B">
        <w:rPr>
          <w:rFonts w:ascii="Arial" w:hAnsi="Arial" w:cs="Arial"/>
          <w:noProof/>
        </w:rPr>
        <w:t xml:space="preserve">       </w:t>
      </w:r>
      <w:r w:rsidRPr="00D63C1B" w:rsidR="00F05A61">
        <w:rPr>
          <w:rFonts w:ascii="Arial" w:hAnsi="Arial" w:cs="Arial"/>
          <w:noProof/>
        </w:rPr>
        <w:t xml:space="preserve">                                                          </w:t>
      </w:r>
      <w:r w:rsidRPr="00D63C1B" w:rsidR="00F05A61">
        <w:rPr>
          <w:rFonts w:ascii="Arial" w:hAnsi="Arial" w:cs="Arial"/>
        </w:rPr>
        <w:t xml:space="preserve">Za točnost otpravka – ovlašteni službenik </w:t>
      </w:r>
    </w:p>
    <w:p w:rsidRPr="00D63C1B" w:rsidR="008F6A3D" w:rsidP="00F05A61" w:rsidRDefault="00F05A61" w14:paraId="33987637" w14:textId="77777777">
      <w:pPr>
        <w:widowControl w:val="false"/>
        <w:autoSpaceDE w:val="false"/>
        <w:autoSpaceDN w:val="false"/>
        <w:adjustRightInd w:val="false"/>
        <w:ind w:left="2832" w:firstLine="708"/>
        <w:jc w:val="both"/>
        <w:rPr>
          <w:rFonts w:ascii="Arial" w:hAnsi="Arial" w:cs="Arial"/>
          <w:noProof/>
        </w:rPr>
      </w:pPr>
      <w:r w:rsidRPr="00D63C1B">
        <w:rPr>
          <w:rFonts w:ascii="Arial" w:hAnsi="Arial" w:cs="Arial"/>
        </w:rPr>
        <w:t xml:space="preserve">                                     Ružica Kuleš</w:t>
      </w:r>
    </w:p>
    <w:sectPr w:rsidRPr="00D63C1B" w:rsidR="008F6A3D" w:rsidSect="00134B6A">
      <w:headerReference w:type="even" r:id="rId10"/>
      <w:headerReference w:type="default" r:id="rId11"/>
      <w:headerReference w:type="first" r:id="rId12"/>
      <w:pgSz w:w="11906" w:h="16838"/>
      <w:pgMar w:top="82" w:right="1646" w:bottom="1134" w:left="1418" w:header="709" w:footer="709" w:gutter="0"/>
      <w:pgNumType w:fmt="numberInDash"/>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91387" w:rsidRDefault="00891387" w14:paraId="55273C75" w14:textId="77777777">
      <w:r>
        <w:separator/>
      </w:r>
    </w:p>
  </w:endnote>
  <w:endnote w:type="continuationSeparator" w:id="0">
    <w:p w:rsidR="00891387" w:rsidRDefault="00891387" w14:paraId="1008D4C1"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91387" w:rsidRDefault="00891387" w14:paraId="5975CF12" w14:textId="77777777">
      <w:r>
        <w:separator/>
      </w:r>
    </w:p>
  </w:footnote>
  <w:footnote w:type="continuationSeparator" w:id="0">
    <w:p w:rsidR="00891387" w:rsidRDefault="00891387" w14:paraId="67855647" w14:textId="77777777">
      <w:r>
        <w:continuationSeparator/>
      </w:r>
    </w:p>
  </w:footnote>
  <w:footnote w:id="1">
    <w:p w:rsidRPr="0088021E" w:rsidR="007D643D" w:rsidP="007D643D" w:rsidRDefault="007D643D" w14:paraId="2E05F1D1" w14:textId="77777777">
      <w:pPr>
        <w:pStyle w:val="Tekstfusnote"/>
        <w:rPr>
          <w:rFonts w:ascii="Arial" w:hAnsi="Arial" w:cs="Arial"/>
          <w:lang w:val="hr-HR"/>
        </w:rPr>
      </w:pPr>
      <w:r w:rsidRPr="0088021E">
        <w:rPr>
          <w:rStyle w:val="Referencafusnote"/>
          <w:rFonts w:ascii="Arial" w:hAnsi="Arial" w:cs="Arial"/>
        </w:rPr>
        <w:t>1</w:t>
      </w:r>
      <w:r w:rsidRPr="0088021E">
        <w:rPr>
          <w:rFonts w:ascii="Arial" w:hAnsi="Arial" w:cs="Arial"/>
        </w:rPr>
        <w:t xml:space="preserve"> </w:t>
      </w:r>
      <w:r w:rsidRPr="0088021E">
        <w:rPr>
          <w:rFonts w:ascii="Arial" w:hAnsi="Arial" w:cs="Arial"/>
          <w:lang w:val="hr-HR"/>
        </w:rPr>
        <w:t>Fiksni tečaj konverzije 7,53450</w:t>
      </w:r>
    </w:p>
  </w:footnote>
  <w:footnote w:id="2">
    <w:p w:rsidRPr="0088021E" w:rsidR="00E03727" w:rsidP="00E03727" w:rsidRDefault="00E03727" w14:paraId="351ABD43" w14:textId="77777777">
      <w:pPr>
        <w:pStyle w:val="Tekstfusnote"/>
        <w:rPr>
          <w:lang w:val="hr-HR"/>
        </w:rPr>
      </w:pP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A10B7" w:rsidRDefault="005A10B7" w14:paraId="21B929CD"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5A10B7" w:rsidRDefault="005A10B7" w14:paraId="57856A7F"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5A10B7" w:rsidP="009807D8" w:rsidRDefault="005A10B7" w14:paraId="025C8F63" w14:textId="77777777">
    <w:pPr>
      <w:pStyle w:val="Zaglavlje"/>
      <w:framePr w:w="667" w:wrap="around" w:hAnchor="page" w:vAnchor="text" w:x="5739" w:y="-40"/>
      <w:rPr>
        <w:rStyle w:val="Brojstranice"/>
      </w:rPr>
    </w:pPr>
    <w:r>
      <w:rPr>
        <w:rStyle w:val="Brojstranice"/>
      </w:rPr>
      <w:t xml:space="preserve">   </w:t>
    </w:r>
    <w:r>
      <w:rPr>
        <w:rStyle w:val="Brojstranice"/>
      </w:rPr>
      <w:fldChar w:fldCharType="begin"/>
    </w:r>
    <w:r>
      <w:rPr>
        <w:rStyle w:val="Brojstranice"/>
      </w:rPr>
      <w:instrText xml:space="preserve">PAGE  </w:instrText>
    </w:r>
    <w:r>
      <w:rPr>
        <w:rStyle w:val="Brojstranice"/>
      </w:rPr>
      <w:fldChar w:fldCharType="separate"/>
    </w:r>
    <w:r w:rsidR="00271EC4">
      <w:rPr>
        <w:rStyle w:val="Brojstranice"/>
        <w:noProof/>
      </w:rPr>
      <w:t>- 9 -</w:t>
    </w:r>
    <w:r>
      <w:rPr>
        <w:rStyle w:val="Brojstranice"/>
      </w:rPr>
      <w:fldChar w:fldCharType="end"/>
    </w:r>
  </w:p>
  <w:p w:rsidRPr="009807D8" w:rsidR="005A10B7" w:rsidP="009807D8" w:rsidRDefault="00F05A61" w14:paraId="33F57D7E" w14:textId="77777777">
    <w:pPr>
      <w:pStyle w:val="Zaglavlje"/>
      <w:tabs>
        <w:tab w:val="clear" w:pos="4536"/>
        <w:tab w:val="clear" w:pos="9072"/>
        <w:tab w:val="left" w:pos="5967"/>
      </w:tabs>
      <w:jc w:val="right"/>
      <w:rPr>
        <w:rFonts w:ascii="Arial" w:hAnsi="Arial" w:cs="Arial"/>
        <w:sz w:val="20"/>
        <w:szCs w:val="20"/>
      </w:rPr>
    </w:pPr>
    <w:r w:rsidRPr="00145B6D">
      <w:rPr>
        <w:rFonts w:ascii="Arial" w:hAnsi="Arial" w:cs="Arial"/>
        <w:noProof/>
      </w:rPr>
      <w:t xml:space="preserve">Poslovni broj : </w:t>
    </w:r>
    <w:r>
      <w:rPr>
        <w:rFonts w:ascii="Arial" w:hAnsi="Arial" w:cs="Arial"/>
        <w:noProof/>
      </w:rPr>
      <w:t xml:space="preserve">8. </w:t>
    </w:r>
    <w:r w:rsidRPr="00145B6D">
      <w:rPr>
        <w:rFonts w:ascii="Arial" w:hAnsi="Arial" w:cs="Arial"/>
        <w:noProof/>
      </w:rPr>
      <w:t>Pp</w:t>
    </w:r>
    <w:r>
      <w:rPr>
        <w:rFonts w:ascii="Arial" w:hAnsi="Arial" w:cs="Arial"/>
        <w:noProof/>
      </w:rPr>
      <w:t>-</w:t>
    </w:r>
    <w:r w:rsidR="005926E3">
      <w:rPr>
        <w:rFonts w:ascii="Arial" w:hAnsi="Arial" w:cs="Arial"/>
        <w:noProof/>
      </w:rPr>
      <w:t>534</w:t>
    </w:r>
    <w:r w:rsidRPr="00145B6D">
      <w:rPr>
        <w:rFonts w:ascii="Arial" w:hAnsi="Arial" w:cs="Arial"/>
        <w:noProof/>
      </w:rPr>
      <w:t>/</w:t>
    </w:r>
    <w:r>
      <w:rPr>
        <w:rFonts w:ascii="Arial" w:hAnsi="Arial" w:cs="Arial"/>
        <w:noProof/>
      </w:rPr>
      <w:t>202</w:t>
    </w:r>
    <w:r w:rsidR="005926E3">
      <w:rPr>
        <w:rFonts w:ascii="Arial" w:hAnsi="Arial" w:cs="Arial"/>
        <w:noProof/>
      </w:rPr>
      <w:t>6</w:t>
    </w:r>
    <w:r>
      <w:rPr>
        <w:rFonts w:ascii="Arial" w:hAnsi="Arial" w:cs="Arial"/>
        <w:bCs/>
        <w:noProof/>
      </w:rPr>
      <w:t>-</w:t>
    </w:r>
    <w:r w:rsidR="005926E3">
      <w:rPr>
        <w:rFonts w:ascii="Arial" w:hAnsi="Arial" w:cs="Arial"/>
        <w:bCs/>
        <w:noProof/>
      </w:rPr>
      <w:t>113</w:t>
    </w:r>
  </w:p>
  <w:p w:rsidR="005A10B7" w:rsidRDefault="005A10B7" w14:paraId="6BDC0AE9" w14:textId="77777777">
    <w:pPr>
      <w:pStyle w:val="Zaglavlje"/>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145B6D" w:rsidR="005A10B7" w:rsidP="009B45D9" w:rsidRDefault="005A10B7" w14:paraId="31F2CD18" w14:textId="77777777">
    <w:pPr>
      <w:widowControl w:val="false"/>
      <w:autoSpaceDE w:val="false"/>
      <w:autoSpaceDN w:val="false"/>
      <w:adjustRightInd w:val="false"/>
      <w:ind w:left="540" w:right="22"/>
      <w:jc w:val="right"/>
      <w:rPr>
        <w:rFonts w:ascii="Arial" w:hAnsi="Arial" w:cs="Arial"/>
        <w:bCs/>
        <w:noProof/>
      </w:rPr>
    </w:pPr>
    <w:r w:rsidRPr="00145B6D">
      <w:rPr>
        <w:rFonts w:ascii="Arial" w:hAnsi="Arial" w:cs="Arial"/>
        <w:noProof/>
      </w:rPr>
      <w:t>Poslovni broj :</w:t>
    </w:r>
    <w:r w:rsidRPr="00145B6D" w:rsidR="00534311">
      <w:rPr>
        <w:rFonts w:ascii="Arial" w:hAnsi="Arial" w:cs="Arial"/>
        <w:noProof/>
      </w:rPr>
      <w:t xml:space="preserve"> </w:t>
    </w:r>
    <w:r w:rsidR="00145B6D">
      <w:rPr>
        <w:rFonts w:ascii="Arial" w:hAnsi="Arial" w:cs="Arial"/>
        <w:noProof/>
      </w:rPr>
      <w:t xml:space="preserve">8. </w:t>
    </w:r>
    <w:r w:rsidRPr="00145B6D" w:rsidR="00534311">
      <w:rPr>
        <w:rFonts w:ascii="Arial" w:hAnsi="Arial" w:cs="Arial"/>
        <w:noProof/>
      </w:rPr>
      <w:t>Pp</w:t>
    </w:r>
    <w:r w:rsidR="00145B6D">
      <w:rPr>
        <w:rFonts w:ascii="Arial" w:hAnsi="Arial" w:cs="Arial"/>
        <w:noProof/>
      </w:rPr>
      <w:t>-</w:t>
    </w:r>
    <w:r w:rsidR="005926E3">
      <w:rPr>
        <w:rFonts w:ascii="Arial" w:hAnsi="Arial" w:cs="Arial"/>
        <w:noProof/>
      </w:rPr>
      <w:t>534</w:t>
    </w:r>
    <w:r w:rsidRPr="00145B6D" w:rsidR="00534311">
      <w:rPr>
        <w:rFonts w:ascii="Arial" w:hAnsi="Arial" w:cs="Arial"/>
        <w:noProof/>
      </w:rPr>
      <w:t>/</w:t>
    </w:r>
    <w:r w:rsidR="00145B6D">
      <w:rPr>
        <w:rFonts w:ascii="Arial" w:hAnsi="Arial" w:cs="Arial"/>
        <w:noProof/>
      </w:rPr>
      <w:t>202</w:t>
    </w:r>
    <w:r w:rsidR="005926E3">
      <w:rPr>
        <w:rFonts w:ascii="Arial" w:hAnsi="Arial" w:cs="Arial"/>
        <w:noProof/>
      </w:rPr>
      <w:t>6</w:t>
    </w:r>
    <w:r w:rsidR="00145B6D">
      <w:rPr>
        <w:rFonts w:ascii="Arial" w:hAnsi="Arial" w:cs="Arial"/>
        <w:bCs/>
        <w:noProof/>
      </w:rPr>
      <w:t>-</w:t>
    </w:r>
    <w:r w:rsidR="005926E3">
      <w:rPr>
        <w:rFonts w:ascii="Arial" w:hAnsi="Arial" w:cs="Arial"/>
        <w:bCs/>
        <w:noProof/>
      </w:rPr>
      <w:t>113</w:t>
    </w:r>
  </w:p>
  <w:p w:rsidR="005A10B7" w:rsidRDefault="005A10B7" w14:paraId="4AB2E15E" w14:textId="77777777">
    <w:pPr>
      <w:pStyle w:val="Zaglavlje"/>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2EE6EF4"/>
    <w:multiLevelType w:val="hybridMultilevel"/>
    <w:tmpl w:val="C7103FB6"/>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52607801"/>
    <w:multiLevelType w:val="hybridMultilevel"/>
    <w:tmpl w:val="5B3A1A00"/>
    <w:lvl w:ilvl="0" w:tplc="75D4D192">
      <w:start w:val="2"/>
      <w:numFmt w:val="bullet"/>
      <w:lvlText w:val="-"/>
      <w:lvlJc w:val="left"/>
      <w:pPr>
        <w:ind w:left="960" w:hanging="360"/>
      </w:pPr>
      <w:rPr>
        <w:rFonts w:hint="default" w:ascii="Arial" w:hAnsi="Arial" w:eastAsia="Times New Roman" w:cs="Arial"/>
      </w:rPr>
    </w:lvl>
    <w:lvl w:ilvl="1" w:tplc="041A0003" w:tentative="true">
      <w:start w:val="1"/>
      <w:numFmt w:val="bullet"/>
      <w:lvlText w:val="o"/>
      <w:lvlJc w:val="left"/>
      <w:pPr>
        <w:ind w:left="1680" w:hanging="360"/>
      </w:pPr>
      <w:rPr>
        <w:rFonts w:hint="default" w:ascii="Courier New" w:hAnsi="Courier New" w:cs="Courier New"/>
      </w:rPr>
    </w:lvl>
    <w:lvl w:ilvl="2" w:tplc="041A0005" w:tentative="true">
      <w:start w:val="1"/>
      <w:numFmt w:val="bullet"/>
      <w:lvlText w:val=""/>
      <w:lvlJc w:val="left"/>
      <w:pPr>
        <w:ind w:left="2400" w:hanging="360"/>
      </w:pPr>
      <w:rPr>
        <w:rFonts w:hint="default" w:ascii="Wingdings" w:hAnsi="Wingdings"/>
      </w:rPr>
    </w:lvl>
    <w:lvl w:ilvl="3" w:tplc="041A0001" w:tentative="true">
      <w:start w:val="1"/>
      <w:numFmt w:val="bullet"/>
      <w:lvlText w:val=""/>
      <w:lvlJc w:val="left"/>
      <w:pPr>
        <w:ind w:left="3120" w:hanging="360"/>
      </w:pPr>
      <w:rPr>
        <w:rFonts w:hint="default" w:ascii="Symbol" w:hAnsi="Symbol"/>
      </w:rPr>
    </w:lvl>
    <w:lvl w:ilvl="4" w:tplc="041A0003" w:tentative="true">
      <w:start w:val="1"/>
      <w:numFmt w:val="bullet"/>
      <w:lvlText w:val="o"/>
      <w:lvlJc w:val="left"/>
      <w:pPr>
        <w:ind w:left="3840" w:hanging="360"/>
      </w:pPr>
      <w:rPr>
        <w:rFonts w:hint="default" w:ascii="Courier New" w:hAnsi="Courier New" w:cs="Courier New"/>
      </w:rPr>
    </w:lvl>
    <w:lvl w:ilvl="5" w:tplc="041A0005" w:tentative="true">
      <w:start w:val="1"/>
      <w:numFmt w:val="bullet"/>
      <w:lvlText w:val=""/>
      <w:lvlJc w:val="left"/>
      <w:pPr>
        <w:ind w:left="4560" w:hanging="360"/>
      </w:pPr>
      <w:rPr>
        <w:rFonts w:hint="default" w:ascii="Wingdings" w:hAnsi="Wingdings"/>
      </w:rPr>
    </w:lvl>
    <w:lvl w:ilvl="6" w:tplc="041A0001" w:tentative="true">
      <w:start w:val="1"/>
      <w:numFmt w:val="bullet"/>
      <w:lvlText w:val=""/>
      <w:lvlJc w:val="left"/>
      <w:pPr>
        <w:ind w:left="5280" w:hanging="360"/>
      </w:pPr>
      <w:rPr>
        <w:rFonts w:hint="default" w:ascii="Symbol" w:hAnsi="Symbol"/>
      </w:rPr>
    </w:lvl>
    <w:lvl w:ilvl="7" w:tplc="041A0003" w:tentative="true">
      <w:start w:val="1"/>
      <w:numFmt w:val="bullet"/>
      <w:lvlText w:val="o"/>
      <w:lvlJc w:val="left"/>
      <w:pPr>
        <w:ind w:left="6000" w:hanging="360"/>
      </w:pPr>
      <w:rPr>
        <w:rFonts w:hint="default" w:ascii="Courier New" w:hAnsi="Courier New" w:cs="Courier New"/>
      </w:rPr>
    </w:lvl>
    <w:lvl w:ilvl="8" w:tplc="041A0005" w:tentative="true">
      <w:start w:val="1"/>
      <w:numFmt w:val="bullet"/>
      <w:lvlText w:val=""/>
      <w:lvlJc w:val="left"/>
      <w:pPr>
        <w:ind w:left="6720" w:hanging="360"/>
      </w:pPr>
      <w:rPr>
        <w:rFonts w:hint="default" w:ascii="Wingdings" w:hAnsi="Wingdings"/>
      </w:rPr>
    </w:lvl>
  </w:abstractNum>
  <w:abstractNum w:abstractNumId="2">
    <w:nsid w:val="5CA0242D"/>
    <w:multiLevelType w:val="hybridMultilevel"/>
    <w:tmpl w:val="4B08012E"/>
    <w:lvl w:ilvl="0" w:tplc="10CCC66A">
      <w:start w:val="1"/>
      <w:numFmt w:val="decimal"/>
      <w:lvlText w:val="%1."/>
      <w:lvlJc w:val="left"/>
      <w:pPr>
        <w:ind w:left="900" w:hanging="360"/>
      </w:pPr>
      <w:rPr>
        <w:rFonts w:hint="default"/>
      </w:rPr>
    </w:lvl>
    <w:lvl w:ilvl="1" w:tplc="041A0019" w:tentative="true">
      <w:start w:val="1"/>
      <w:numFmt w:val="lowerLetter"/>
      <w:lvlText w:val="%2."/>
      <w:lvlJc w:val="left"/>
      <w:pPr>
        <w:ind w:left="1620" w:hanging="360"/>
      </w:pPr>
    </w:lvl>
    <w:lvl w:ilvl="2" w:tplc="041A001B" w:tentative="true">
      <w:start w:val="1"/>
      <w:numFmt w:val="lowerRoman"/>
      <w:lvlText w:val="%3."/>
      <w:lvlJc w:val="right"/>
      <w:pPr>
        <w:ind w:left="2340" w:hanging="180"/>
      </w:pPr>
    </w:lvl>
    <w:lvl w:ilvl="3" w:tplc="041A000F" w:tentative="true">
      <w:start w:val="1"/>
      <w:numFmt w:val="decimal"/>
      <w:lvlText w:val="%4."/>
      <w:lvlJc w:val="left"/>
      <w:pPr>
        <w:ind w:left="3060" w:hanging="360"/>
      </w:pPr>
    </w:lvl>
    <w:lvl w:ilvl="4" w:tplc="041A0019" w:tentative="true">
      <w:start w:val="1"/>
      <w:numFmt w:val="lowerLetter"/>
      <w:lvlText w:val="%5."/>
      <w:lvlJc w:val="left"/>
      <w:pPr>
        <w:ind w:left="3780" w:hanging="360"/>
      </w:pPr>
    </w:lvl>
    <w:lvl w:ilvl="5" w:tplc="041A001B" w:tentative="true">
      <w:start w:val="1"/>
      <w:numFmt w:val="lowerRoman"/>
      <w:lvlText w:val="%6."/>
      <w:lvlJc w:val="right"/>
      <w:pPr>
        <w:ind w:left="4500" w:hanging="180"/>
      </w:pPr>
    </w:lvl>
    <w:lvl w:ilvl="6" w:tplc="041A000F" w:tentative="true">
      <w:start w:val="1"/>
      <w:numFmt w:val="decimal"/>
      <w:lvlText w:val="%7."/>
      <w:lvlJc w:val="left"/>
      <w:pPr>
        <w:ind w:left="5220" w:hanging="360"/>
      </w:pPr>
    </w:lvl>
    <w:lvl w:ilvl="7" w:tplc="041A0019" w:tentative="true">
      <w:start w:val="1"/>
      <w:numFmt w:val="lowerLetter"/>
      <w:lvlText w:val="%8."/>
      <w:lvlJc w:val="left"/>
      <w:pPr>
        <w:ind w:left="5940" w:hanging="360"/>
      </w:pPr>
    </w:lvl>
    <w:lvl w:ilvl="8" w:tplc="041A001B" w:tentative="true">
      <w:start w:val="1"/>
      <w:numFmt w:val="lowerRoman"/>
      <w:lvlText w:val="%9."/>
      <w:lvlJc w:val="right"/>
      <w:pPr>
        <w:ind w:left="6660" w:hanging="180"/>
      </w:pPr>
    </w:lvl>
  </w:abstractNum>
  <w:abstractNum w:abstractNumId="3">
    <w:nsid w:val="66CB4131"/>
    <w:multiLevelType w:val="hybridMultilevel"/>
    <w:tmpl w:val="CA801C24"/>
    <w:lvl w:ilvl="0" w:tplc="617AE5C8">
      <w:start w:val="1"/>
      <w:numFmt w:val="decimal"/>
      <w:lvlText w:val="%1."/>
      <w:lvlJc w:val="left"/>
      <w:pPr>
        <w:ind w:left="960" w:hanging="360"/>
      </w:pPr>
      <w:rPr>
        <w:rFonts w:hint="default"/>
      </w:rPr>
    </w:lvl>
    <w:lvl w:ilvl="1" w:tplc="041A0019" w:tentative="true">
      <w:start w:val="1"/>
      <w:numFmt w:val="lowerLetter"/>
      <w:lvlText w:val="%2."/>
      <w:lvlJc w:val="left"/>
      <w:pPr>
        <w:ind w:left="1680" w:hanging="360"/>
      </w:pPr>
    </w:lvl>
    <w:lvl w:ilvl="2" w:tplc="041A001B" w:tentative="true">
      <w:start w:val="1"/>
      <w:numFmt w:val="lowerRoman"/>
      <w:lvlText w:val="%3."/>
      <w:lvlJc w:val="right"/>
      <w:pPr>
        <w:ind w:left="2400" w:hanging="180"/>
      </w:pPr>
    </w:lvl>
    <w:lvl w:ilvl="3" w:tplc="041A000F" w:tentative="true">
      <w:start w:val="1"/>
      <w:numFmt w:val="decimal"/>
      <w:lvlText w:val="%4."/>
      <w:lvlJc w:val="left"/>
      <w:pPr>
        <w:ind w:left="3120" w:hanging="360"/>
      </w:pPr>
    </w:lvl>
    <w:lvl w:ilvl="4" w:tplc="041A0019" w:tentative="true">
      <w:start w:val="1"/>
      <w:numFmt w:val="lowerLetter"/>
      <w:lvlText w:val="%5."/>
      <w:lvlJc w:val="left"/>
      <w:pPr>
        <w:ind w:left="3840" w:hanging="360"/>
      </w:pPr>
    </w:lvl>
    <w:lvl w:ilvl="5" w:tplc="041A001B" w:tentative="true">
      <w:start w:val="1"/>
      <w:numFmt w:val="lowerRoman"/>
      <w:lvlText w:val="%6."/>
      <w:lvlJc w:val="right"/>
      <w:pPr>
        <w:ind w:left="4560" w:hanging="180"/>
      </w:pPr>
    </w:lvl>
    <w:lvl w:ilvl="6" w:tplc="041A000F" w:tentative="true">
      <w:start w:val="1"/>
      <w:numFmt w:val="decimal"/>
      <w:lvlText w:val="%7."/>
      <w:lvlJc w:val="left"/>
      <w:pPr>
        <w:ind w:left="5280" w:hanging="360"/>
      </w:pPr>
    </w:lvl>
    <w:lvl w:ilvl="7" w:tplc="041A0019" w:tentative="true">
      <w:start w:val="1"/>
      <w:numFmt w:val="lowerLetter"/>
      <w:lvlText w:val="%8."/>
      <w:lvlJc w:val="left"/>
      <w:pPr>
        <w:ind w:left="6000" w:hanging="360"/>
      </w:pPr>
    </w:lvl>
    <w:lvl w:ilvl="8" w:tplc="041A001B" w:tentative="true">
      <w:start w:val="1"/>
      <w:numFmt w:val="lowerRoman"/>
      <w:lvlText w:val="%9."/>
      <w:lvlJc w:val="right"/>
      <w:pPr>
        <w:ind w:left="6720" w:hanging="180"/>
      </w:pPr>
    </w:lvl>
  </w:abstractNum>
  <w:abstractNum w:abstractNumId="4">
    <w:nsid w:val="699F3AE2"/>
    <w:multiLevelType w:val="hybridMultilevel"/>
    <w:tmpl w:val="E98C33B2"/>
    <w:lvl w:ilvl="0" w:tplc="566027FA">
      <w:start w:val="2"/>
      <w:numFmt w:val="bullet"/>
      <w:lvlText w:val="-"/>
      <w:lvlJc w:val="left"/>
      <w:pPr>
        <w:ind w:left="1140" w:hanging="360"/>
      </w:pPr>
      <w:rPr>
        <w:rFonts w:hint="default" w:ascii="Arial" w:hAnsi="Arial" w:eastAsia="Times New Roman" w:cs="Arial"/>
      </w:rPr>
    </w:lvl>
    <w:lvl w:ilvl="1" w:tplc="041A0003" w:tentative="true">
      <w:start w:val="1"/>
      <w:numFmt w:val="bullet"/>
      <w:lvlText w:val="o"/>
      <w:lvlJc w:val="left"/>
      <w:pPr>
        <w:ind w:left="1860" w:hanging="360"/>
      </w:pPr>
      <w:rPr>
        <w:rFonts w:hint="default" w:ascii="Courier New" w:hAnsi="Courier New" w:cs="Courier New"/>
      </w:rPr>
    </w:lvl>
    <w:lvl w:ilvl="2" w:tplc="041A0005" w:tentative="true">
      <w:start w:val="1"/>
      <w:numFmt w:val="bullet"/>
      <w:lvlText w:val=""/>
      <w:lvlJc w:val="left"/>
      <w:pPr>
        <w:ind w:left="2580" w:hanging="360"/>
      </w:pPr>
      <w:rPr>
        <w:rFonts w:hint="default" w:ascii="Wingdings" w:hAnsi="Wingdings"/>
      </w:rPr>
    </w:lvl>
    <w:lvl w:ilvl="3" w:tplc="041A0001" w:tentative="true">
      <w:start w:val="1"/>
      <w:numFmt w:val="bullet"/>
      <w:lvlText w:val=""/>
      <w:lvlJc w:val="left"/>
      <w:pPr>
        <w:ind w:left="3300" w:hanging="360"/>
      </w:pPr>
      <w:rPr>
        <w:rFonts w:hint="default" w:ascii="Symbol" w:hAnsi="Symbol"/>
      </w:rPr>
    </w:lvl>
    <w:lvl w:ilvl="4" w:tplc="041A0003" w:tentative="true">
      <w:start w:val="1"/>
      <w:numFmt w:val="bullet"/>
      <w:lvlText w:val="o"/>
      <w:lvlJc w:val="left"/>
      <w:pPr>
        <w:ind w:left="4020" w:hanging="360"/>
      </w:pPr>
      <w:rPr>
        <w:rFonts w:hint="default" w:ascii="Courier New" w:hAnsi="Courier New" w:cs="Courier New"/>
      </w:rPr>
    </w:lvl>
    <w:lvl w:ilvl="5" w:tplc="041A0005" w:tentative="true">
      <w:start w:val="1"/>
      <w:numFmt w:val="bullet"/>
      <w:lvlText w:val=""/>
      <w:lvlJc w:val="left"/>
      <w:pPr>
        <w:ind w:left="4740" w:hanging="360"/>
      </w:pPr>
      <w:rPr>
        <w:rFonts w:hint="default" w:ascii="Wingdings" w:hAnsi="Wingdings"/>
      </w:rPr>
    </w:lvl>
    <w:lvl w:ilvl="6" w:tplc="041A0001" w:tentative="true">
      <w:start w:val="1"/>
      <w:numFmt w:val="bullet"/>
      <w:lvlText w:val=""/>
      <w:lvlJc w:val="left"/>
      <w:pPr>
        <w:ind w:left="5460" w:hanging="360"/>
      </w:pPr>
      <w:rPr>
        <w:rFonts w:hint="default" w:ascii="Symbol" w:hAnsi="Symbol"/>
      </w:rPr>
    </w:lvl>
    <w:lvl w:ilvl="7" w:tplc="041A0003" w:tentative="true">
      <w:start w:val="1"/>
      <w:numFmt w:val="bullet"/>
      <w:lvlText w:val="o"/>
      <w:lvlJc w:val="left"/>
      <w:pPr>
        <w:ind w:left="6180" w:hanging="360"/>
      </w:pPr>
      <w:rPr>
        <w:rFonts w:hint="default" w:ascii="Courier New" w:hAnsi="Courier New" w:cs="Courier New"/>
      </w:rPr>
    </w:lvl>
    <w:lvl w:ilvl="8" w:tplc="041A0005" w:tentative="true">
      <w:start w:val="1"/>
      <w:numFmt w:val="bullet"/>
      <w:lvlText w:val=""/>
      <w:lvlJc w:val="left"/>
      <w:pPr>
        <w:ind w:left="6900" w:hanging="360"/>
      </w:pPr>
      <w:rPr>
        <w:rFonts w:hint="default" w:ascii="Wingdings" w:hAnsi="Wingdings"/>
      </w:rPr>
    </w:lvl>
  </w:abstractNum>
  <w:abstractNum w:abstractNumId="5">
    <w:nsid w:val="771E1350"/>
    <w:multiLevelType w:val="hybridMultilevel"/>
    <w:tmpl w:val="994EBF9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6">
    <w:nsid w:val="794B0E19"/>
    <w:multiLevelType w:val="hybridMultilevel"/>
    <w:tmpl w:val="31587842"/>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4"/>
  </w:num>
  <w:num w:numId="3">
    <w:abstractNumId w:val="2"/>
  </w:num>
  <w:num w:numId="4">
    <w:abstractNumId w:val="6"/>
  </w:num>
  <w:num w:numId="5">
    <w:abstractNumId w:val="3"/>
  </w:num>
  <w:num w:numId="6">
    <w:abstractNumId w:val="0"/>
  </w:num>
  <w:num w:numId="7">
    <w:abstractNumId w:val="5"/>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stylePaneFormatFilter w:val="3F01"/>
  <w:defaultTabStop w:val="708"/>
  <w:hyphenationZone w:val="425"/>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A3D"/>
    <w:rsid w:val="000009ED"/>
    <w:rsid w:val="00001CF5"/>
    <w:rsid w:val="00016F1C"/>
    <w:rsid w:val="00017A27"/>
    <w:rsid w:val="00017DCD"/>
    <w:rsid w:val="00021009"/>
    <w:rsid w:val="000261C3"/>
    <w:rsid w:val="0003343B"/>
    <w:rsid w:val="000353C0"/>
    <w:rsid w:val="00037F02"/>
    <w:rsid w:val="00046DC9"/>
    <w:rsid w:val="00052588"/>
    <w:rsid w:val="0005523F"/>
    <w:rsid w:val="000604BF"/>
    <w:rsid w:val="000617C9"/>
    <w:rsid w:val="000801B5"/>
    <w:rsid w:val="00087FBA"/>
    <w:rsid w:val="000A3287"/>
    <w:rsid w:val="000B1D11"/>
    <w:rsid w:val="000B3DCA"/>
    <w:rsid w:val="000D4380"/>
    <w:rsid w:val="000D5A7F"/>
    <w:rsid w:val="000D6A60"/>
    <w:rsid w:val="000D7E8E"/>
    <w:rsid w:val="000F06C4"/>
    <w:rsid w:val="00106EEE"/>
    <w:rsid w:val="00113EA7"/>
    <w:rsid w:val="0012587D"/>
    <w:rsid w:val="00132361"/>
    <w:rsid w:val="00134AEE"/>
    <w:rsid w:val="00134B6A"/>
    <w:rsid w:val="00134B77"/>
    <w:rsid w:val="00135350"/>
    <w:rsid w:val="00144400"/>
    <w:rsid w:val="00145B6D"/>
    <w:rsid w:val="001467C9"/>
    <w:rsid w:val="00154B81"/>
    <w:rsid w:val="00162B1A"/>
    <w:rsid w:val="001A6AF1"/>
    <w:rsid w:val="001C1716"/>
    <w:rsid w:val="001C1AEE"/>
    <w:rsid w:val="001C2D31"/>
    <w:rsid w:val="001D0F01"/>
    <w:rsid w:val="001F5EBF"/>
    <w:rsid w:val="0020160A"/>
    <w:rsid w:val="00216260"/>
    <w:rsid w:val="002224A3"/>
    <w:rsid w:val="002364F8"/>
    <w:rsid w:val="0024005E"/>
    <w:rsid w:val="00246380"/>
    <w:rsid w:val="00255920"/>
    <w:rsid w:val="0025680A"/>
    <w:rsid w:val="00257F59"/>
    <w:rsid w:val="00263214"/>
    <w:rsid w:val="00271EC4"/>
    <w:rsid w:val="002740DA"/>
    <w:rsid w:val="00282713"/>
    <w:rsid w:val="002B4F3B"/>
    <w:rsid w:val="002B5FA2"/>
    <w:rsid w:val="002C11C8"/>
    <w:rsid w:val="002C7B8D"/>
    <w:rsid w:val="002D3C89"/>
    <w:rsid w:val="002F1996"/>
    <w:rsid w:val="003127AC"/>
    <w:rsid w:val="003129C3"/>
    <w:rsid w:val="0031672B"/>
    <w:rsid w:val="0032396E"/>
    <w:rsid w:val="00327CDF"/>
    <w:rsid w:val="00342C06"/>
    <w:rsid w:val="00343448"/>
    <w:rsid w:val="003449A7"/>
    <w:rsid w:val="003504E9"/>
    <w:rsid w:val="00357AB5"/>
    <w:rsid w:val="00360E41"/>
    <w:rsid w:val="003753AC"/>
    <w:rsid w:val="00376F35"/>
    <w:rsid w:val="003909DA"/>
    <w:rsid w:val="00391087"/>
    <w:rsid w:val="003A4424"/>
    <w:rsid w:val="003A5237"/>
    <w:rsid w:val="003B0644"/>
    <w:rsid w:val="003B10B6"/>
    <w:rsid w:val="003B3C70"/>
    <w:rsid w:val="003C28A2"/>
    <w:rsid w:val="003C6103"/>
    <w:rsid w:val="003D118C"/>
    <w:rsid w:val="003E4349"/>
    <w:rsid w:val="003F127D"/>
    <w:rsid w:val="003F3672"/>
    <w:rsid w:val="003F3BB5"/>
    <w:rsid w:val="00407348"/>
    <w:rsid w:val="00414B61"/>
    <w:rsid w:val="004200EA"/>
    <w:rsid w:val="0042139F"/>
    <w:rsid w:val="00424CE4"/>
    <w:rsid w:val="00425B67"/>
    <w:rsid w:val="00430DAB"/>
    <w:rsid w:val="004574D1"/>
    <w:rsid w:val="00460FE0"/>
    <w:rsid w:val="004626A9"/>
    <w:rsid w:val="004837A6"/>
    <w:rsid w:val="0048753E"/>
    <w:rsid w:val="004A3EC8"/>
    <w:rsid w:val="004B637B"/>
    <w:rsid w:val="004C4AB0"/>
    <w:rsid w:val="004C5DA6"/>
    <w:rsid w:val="004D4F29"/>
    <w:rsid w:val="004D50BD"/>
    <w:rsid w:val="004F4598"/>
    <w:rsid w:val="004F568B"/>
    <w:rsid w:val="004F6213"/>
    <w:rsid w:val="00501656"/>
    <w:rsid w:val="00504E07"/>
    <w:rsid w:val="00511473"/>
    <w:rsid w:val="00532F38"/>
    <w:rsid w:val="00534311"/>
    <w:rsid w:val="00535CAB"/>
    <w:rsid w:val="005440A6"/>
    <w:rsid w:val="0056135A"/>
    <w:rsid w:val="005667F1"/>
    <w:rsid w:val="005713EA"/>
    <w:rsid w:val="0057578F"/>
    <w:rsid w:val="00586B48"/>
    <w:rsid w:val="005926E3"/>
    <w:rsid w:val="0059315A"/>
    <w:rsid w:val="00594A59"/>
    <w:rsid w:val="00594EE6"/>
    <w:rsid w:val="005A10B7"/>
    <w:rsid w:val="005A1688"/>
    <w:rsid w:val="005A5208"/>
    <w:rsid w:val="005A726F"/>
    <w:rsid w:val="005B608D"/>
    <w:rsid w:val="005C1332"/>
    <w:rsid w:val="005C33AD"/>
    <w:rsid w:val="005D1BFD"/>
    <w:rsid w:val="005D3D4E"/>
    <w:rsid w:val="005E15C4"/>
    <w:rsid w:val="00601728"/>
    <w:rsid w:val="00610D82"/>
    <w:rsid w:val="00612A27"/>
    <w:rsid w:val="0061305B"/>
    <w:rsid w:val="006130D0"/>
    <w:rsid w:val="00614FDA"/>
    <w:rsid w:val="006237E2"/>
    <w:rsid w:val="0063760B"/>
    <w:rsid w:val="00640405"/>
    <w:rsid w:val="006472FF"/>
    <w:rsid w:val="006561F0"/>
    <w:rsid w:val="00656224"/>
    <w:rsid w:val="00657B84"/>
    <w:rsid w:val="006614D1"/>
    <w:rsid w:val="00663670"/>
    <w:rsid w:val="00664D77"/>
    <w:rsid w:val="006725E9"/>
    <w:rsid w:val="00675587"/>
    <w:rsid w:val="006821C8"/>
    <w:rsid w:val="006839FA"/>
    <w:rsid w:val="00692782"/>
    <w:rsid w:val="00696089"/>
    <w:rsid w:val="006A4C5A"/>
    <w:rsid w:val="006B367E"/>
    <w:rsid w:val="006B4C0E"/>
    <w:rsid w:val="006C474D"/>
    <w:rsid w:val="006C6892"/>
    <w:rsid w:val="006D6CAF"/>
    <w:rsid w:val="006F0C43"/>
    <w:rsid w:val="006F1563"/>
    <w:rsid w:val="006F2706"/>
    <w:rsid w:val="006F57DE"/>
    <w:rsid w:val="00706ADA"/>
    <w:rsid w:val="0071596A"/>
    <w:rsid w:val="007256FC"/>
    <w:rsid w:val="00725CB3"/>
    <w:rsid w:val="00732394"/>
    <w:rsid w:val="007437AD"/>
    <w:rsid w:val="0075414E"/>
    <w:rsid w:val="00767215"/>
    <w:rsid w:val="007A7C41"/>
    <w:rsid w:val="007B5160"/>
    <w:rsid w:val="007B5760"/>
    <w:rsid w:val="007B6D1D"/>
    <w:rsid w:val="007D4189"/>
    <w:rsid w:val="007D643D"/>
    <w:rsid w:val="007F2F8C"/>
    <w:rsid w:val="007F4094"/>
    <w:rsid w:val="00807816"/>
    <w:rsid w:val="0081074F"/>
    <w:rsid w:val="00812DCA"/>
    <w:rsid w:val="0082081C"/>
    <w:rsid w:val="00836F47"/>
    <w:rsid w:val="008400FB"/>
    <w:rsid w:val="008425C7"/>
    <w:rsid w:val="008459D7"/>
    <w:rsid w:val="008473F8"/>
    <w:rsid w:val="00852CF0"/>
    <w:rsid w:val="00880E2E"/>
    <w:rsid w:val="00883455"/>
    <w:rsid w:val="008900EA"/>
    <w:rsid w:val="00891387"/>
    <w:rsid w:val="008A4AA8"/>
    <w:rsid w:val="008E3FE9"/>
    <w:rsid w:val="008F2BF1"/>
    <w:rsid w:val="008F6A3D"/>
    <w:rsid w:val="00913D33"/>
    <w:rsid w:val="00916F9B"/>
    <w:rsid w:val="009173EF"/>
    <w:rsid w:val="0093426D"/>
    <w:rsid w:val="0093468C"/>
    <w:rsid w:val="00935C6D"/>
    <w:rsid w:val="00941581"/>
    <w:rsid w:val="00941EF6"/>
    <w:rsid w:val="00947C62"/>
    <w:rsid w:val="00964906"/>
    <w:rsid w:val="009667A2"/>
    <w:rsid w:val="009710E1"/>
    <w:rsid w:val="009807D8"/>
    <w:rsid w:val="00984983"/>
    <w:rsid w:val="00995C8E"/>
    <w:rsid w:val="009B0D68"/>
    <w:rsid w:val="009B45D9"/>
    <w:rsid w:val="009B5B73"/>
    <w:rsid w:val="009F232E"/>
    <w:rsid w:val="00A05AC6"/>
    <w:rsid w:val="00A27BBE"/>
    <w:rsid w:val="00A351A6"/>
    <w:rsid w:val="00A37F9B"/>
    <w:rsid w:val="00A451FE"/>
    <w:rsid w:val="00A52922"/>
    <w:rsid w:val="00A7494A"/>
    <w:rsid w:val="00A840CE"/>
    <w:rsid w:val="00A94410"/>
    <w:rsid w:val="00A97050"/>
    <w:rsid w:val="00AA0488"/>
    <w:rsid w:val="00AA0E29"/>
    <w:rsid w:val="00AA5EF0"/>
    <w:rsid w:val="00AB64EC"/>
    <w:rsid w:val="00AC378D"/>
    <w:rsid w:val="00AD545D"/>
    <w:rsid w:val="00AE08D0"/>
    <w:rsid w:val="00AE24CB"/>
    <w:rsid w:val="00B0199C"/>
    <w:rsid w:val="00B11A2C"/>
    <w:rsid w:val="00B15C53"/>
    <w:rsid w:val="00B1768D"/>
    <w:rsid w:val="00B201A3"/>
    <w:rsid w:val="00B27F6E"/>
    <w:rsid w:val="00B37C00"/>
    <w:rsid w:val="00B458FC"/>
    <w:rsid w:val="00B45C9E"/>
    <w:rsid w:val="00B524D1"/>
    <w:rsid w:val="00B55F90"/>
    <w:rsid w:val="00B647C4"/>
    <w:rsid w:val="00B656B9"/>
    <w:rsid w:val="00B67583"/>
    <w:rsid w:val="00B835CB"/>
    <w:rsid w:val="00B96C7E"/>
    <w:rsid w:val="00BA77A9"/>
    <w:rsid w:val="00BD193F"/>
    <w:rsid w:val="00BD38C5"/>
    <w:rsid w:val="00BE7C04"/>
    <w:rsid w:val="00BF064B"/>
    <w:rsid w:val="00BF17B1"/>
    <w:rsid w:val="00BF7ED2"/>
    <w:rsid w:val="00C00F84"/>
    <w:rsid w:val="00C05BE2"/>
    <w:rsid w:val="00C30BC1"/>
    <w:rsid w:val="00C33CDB"/>
    <w:rsid w:val="00C42C81"/>
    <w:rsid w:val="00C5035B"/>
    <w:rsid w:val="00C61E7E"/>
    <w:rsid w:val="00C730D6"/>
    <w:rsid w:val="00C83044"/>
    <w:rsid w:val="00C85E99"/>
    <w:rsid w:val="00C8742F"/>
    <w:rsid w:val="00C94915"/>
    <w:rsid w:val="00C96818"/>
    <w:rsid w:val="00CB4777"/>
    <w:rsid w:val="00CB659A"/>
    <w:rsid w:val="00CD60AF"/>
    <w:rsid w:val="00CD755F"/>
    <w:rsid w:val="00CD7A84"/>
    <w:rsid w:val="00CE64FA"/>
    <w:rsid w:val="00CF62D5"/>
    <w:rsid w:val="00D01681"/>
    <w:rsid w:val="00D23ED2"/>
    <w:rsid w:val="00D442F7"/>
    <w:rsid w:val="00D47A77"/>
    <w:rsid w:val="00D5183E"/>
    <w:rsid w:val="00D5602A"/>
    <w:rsid w:val="00D63C1B"/>
    <w:rsid w:val="00D70F9A"/>
    <w:rsid w:val="00D711E2"/>
    <w:rsid w:val="00D7231E"/>
    <w:rsid w:val="00D7435C"/>
    <w:rsid w:val="00D745A6"/>
    <w:rsid w:val="00D75AF5"/>
    <w:rsid w:val="00D760C1"/>
    <w:rsid w:val="00D906A6"/>
    <w:rsid w:val="00D97243"/>
    <w:rsid w:val="00D97F2C"/>
    <w:rsid w:val="00DA498A"/>
    <w:rsid w:val="00DA598B"/>
    <w:rsid w:val="00DA74F5"/>
    <w:rsid w:val="00DB74D0"/>
    <w:rsid w:val="00DC2FF8"/>
    <w:rsid w:val="00DC5F7F"/>
    <w:rsid w:val="00DC653C"/>
    <w:rsid w:val="00E03727"/>
    <w:rsid w:val="00E060EC"/>
    <w:rsid w:val="00E22CDC"/>
    <w:rsid w:val="00E36647"/>
    <w:rsid w:val="00E51A9C"/>
    <w:rsid w:val="00E533B6"/>
    <w:rsid w:val="00E54E41"/>
    <w:rsid w:val="00E5698E"/>
    <w:rsid w:val="00E617EE"/>
    <w:rsid w:val="00E816EA"/>
    <w:rsid w:val="00E84907"/>
    <w:rsid w:val="00E967E2"/>
    <w:rsid w:val="00E96CF2"/>
    <w:rsid w:val="00EA6E3C"/>
    <w:rsid w:val="00ED6EA6"/>
    <w:rsid w:val="00F0043A"/>
    <w:rsid w:val="00F05A61"/>
    <w:rsid w:val="00F104A9"/>
    <w:rsid w:val="00F14218"/>
    <w:rsid w:val="00F2325B"/>
    <w:rsid w:val="00F33514"/>
    <w:rsid w:val="00F347EF"/>
    <w:rsid w:val="00F375AF"/>
    <w:rsid w:val="00F47BF9"/>
    <w:rsid w:val="00F559E5"/>
    <w:rsid w:val="00F83F77"/>
    <w:rsid w:val="00FC5F1A"/>
    <w:rsid w:val="00FD0D3B"/>
    <w:rsid w:val="00FF6EC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5:chartTrackingRefBased/>
  <w14:docId w14:val="77F8A0EB"/>
  <w15:docId w15:val="{E8ED12C3-33A5-4626-9525-B8F3604114B6}"/>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qFormat="true"/>
    <w:lsdException w:name="heading 3" w:uiPriority="9"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uiPriority="0"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8F6A3D"/>
    <w:rPr>
      <w:sz w:val="24"/>
      <w:szCs w:val="24"/>
    </w:rPr>
  </w:style>
  <w:style w:type="paragraph" w:styleId="Naslov1">
    <w:name w:val="heading 1"/>
    <w:basedOn w:val="Normal"/>
    <w:next w:val="Normal"/>
    <w:link w:val="Naslov1Char"/>
    <w:uiPriority w:val="9"/>
    <w:qFormat/>
    <w:rsid w:val="000F06C4"/>
    <w:pPr>
      <w:keepNext/>
      <w:spacing w:before="240" w:after="60"/>
      <w:outlineLvl w:val="0"/>
    </w:pPr>
    <w:rPr>
      <w:rFonts w:ascii="Cambria" w:hAnsi="Cambria"/>
      <w:b/>
      <w:bCs/>
      <w:kern w:val="32"/>
      <w:sz w:val="32"/>
      <w:szCs w:val="32"/>
    </w:rPr>
  </w:style>
  <w:style w:type="paragraph" w:styleId="Naslov2">
    <w:name w:val="heading 2"/>
    <w:basedOn w:val="Normal"/>
    <w:next w:val="Normal"/>
    <w:qFormat/>
    <w:rsid w:val="008F6A3D"/>
    <w:pPr>
      <w:keepNext/>
      <w:widowControl w:val="false"/>
      <w:autoSpaceDE w:val="false"/>
      <w:autoSpaceDN w:val="false"/>
      <w:adjustRightInd w:val="false"/>
      <w:jc w:val="center"/>
      <w:outlineLvl w:val="1"/>
    </w:pPr>
    <w:rPr>
      <w:rFonts w:ascii="Arial" w:hAnsi="Arial" w:cs="Arial"/>
      <w:b/>
      <w:bCs/>
      <w:noProof/>
      <w:sz w:val="20"/>
      <w:szCs w:val="20"/>
      <w:u w:val="single"/>
    </w:rPr>
  </w:style>
  <w:style w:type="paragraph" w:styleId="Naslov3">
    <w:name w:val="heading 3"/>
    <w:basedOn w:val="Normal"/>
    <w:next w:val="Normal"/>
    <w:qFormat/>
    <w:rsid w:val="008F6A3D"/>
    <w:pPr>
      <w:keepNext/>
      <w:widowControl w:val="false"/>
      <w:autoSpaceDE w:val="false"/>
      <w:autoSpaceDN w:val="false"/>
      <w:adjustRightInd w:val="false"/>
      <w:ind w:left="540"/>
      <w:jc w:val="center"/>
      <w:outlineLvl w:val="2"/>
    </w:pPr>
    <w:rPr>
      <w:rFonts w:ascii="Arial" w:hAnsi="Arial" w:cs="Arial"/>
      <w:b/>
      <w:noProof/>
      <w:sz w:val="20"/>
      <w:szCs w:val="20"/>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aliases w:val="uvlaka 3,  uvlaka 2,uvlaka 2"/>
    <w:basedOn w:val="Normal"/>
    <w:link w:val="TijelotekstaChar"/>
    <w:rsid w:val="008F6A3D"/>
    <w:pPr>
      <w:widowControl w:val="false"/>
      <w:autoSpaceDE w:val="false"/>
      <w:autoSpaceDN w:val="false"/>
      <w:adjustRightInd w:val="false"/>
      <w:jc w:val="both"/>
    </w:pPr>
    <w:rPr>
      <w:rFonts w:ascii="Arial" w:hAnsi="Arial" w:cs="Arial"/>
      <w:noProof/>
      <w:sz w:val="20"/>
      <w:szCs w:val="20"/>
    </w:rPr>
  </w:style>
  <w:style w:type="paragraph" w:styleId="Uvuenotijeloteksta">
    <w:name w:val="Body Text Indent"/>
    <w:basedOn w:val="Normal"/>
    <w:link w:val="UvuenotijelotekstaChar"/>
    <w:rsid w:val="008F6A3D"/>
    <w:pPr>
      <w:widowControl w:val="false"/>
      <w:autoSpaceDE w:val="false"/>
      <w:autoSpaceDN w:val="false"/>
      <w:adjustRightInd w:val="false"/>
    </w:pPr>
    <w:rPr>
      <w:rFonts w:ascii="Arial" w:hAnsi="Arial" w:cs="Arial"/>
      <w:noProof/>
      <w:sz w:val="20"/>
      <w:szCs w:val="20"/>
    </w:rPr>
  </w:style>
  <w:style w:type="paragraph" w:styleId="Tijeloteksta-uvlaka3">
    <w:name w:val="Body Text Indent 3"/>
    <w:aliases w:val=" uvlaka 3"/>
    <w:basedOn w:val="Normal"/>
    <w:rsid w:val="008F6A3D"/>
    <w:pPr>
      <w:widowControl w:val="false"/>
      <w:autoSpaceDE w:val="false"/>
      <w:autoSpaceDN w:val="false"/>
      <w:adjustRightInd w:val="false"/>
      <w:ind w:firstLine="708"/>
    </w:pPr>
    <w:rPr>
      <w:rFonts w:ascii="Arial" w:hAnsi="Arial" w:cs="Arial"/>
      <w:noProof/>
      <w:sz w:val="20"/>
      <w:szCs w:val="20"/>
    </w:rPr>
  </w:style>
  <w:style w:type="paragraph" w:styleId="Zaglavlje">
    <w:name w:val="header"/>
    <w:basedOn w:val="Normal"/>
    <w:rsid w:val="008F6A3D"/>
    <w:pPr>
      <w:tabs>
        <w:tab w:val="center" w:pos="4536"/>
        <w:tab w:val="right" w:pos="9072"/>
      </w:tabs>
    </w:pPr>
  </w:style>
  <w:style w:type="character" w:styleId="Brojstranice">
    <w:name w:val="page number"/>
    <w:basedOn w:val="Zadanifontodlomka"/>
    <w:rsid w:val="008F6A3D"/>
  </w:style>
  <w:style w:type="paragraph" w:styleId="Podnoje">
    <w:name w:val="footer"/>
    <w:basedOn w:val="Normal"/>
    <w:link w:val="PodnojeChar"/>
    <w:uiPriority w:val="99"/>
    <w:rsid w:val="009B45D9"/>
    <w:pPr>
      <w:tabs>
        <w:tab w:val="center" w:pos="4536"/>
        <w:tab w:val="right" w:pos="9072"/>
      </w:tabs>
    </w:pPr>
  </w:style>
  <w:style w:type="paragraph" w:styleId="Tekstbalonia">
    <w:name w:val="Balloon Text"/>
    <w:basedOn w:val="Normal"/>
    <w:semiHidden/>
    <w:rsid w:val="000D6A60"/>
    <w:rPr>
      <w:rFonts w:ascii="Tahoma" w:hAnsi="Tahoma" w:cs="Tahoma"/>
      <w:sz w:val="16"/>
      <w:szCs w:val="16"/>
    </w:rPr>
  </w:style>
  <w:style w:type="character" w:styleId="TijelotekstaChar" w:customStyle="true">
    <w:name w:val="Tijelo teksta Char"/>
    <w:aliases w:val="uvlaka 3 Char,  uvlaka 2 Char,uvlaka 2 Char"/>
    <w:link w:val="Tijeloteksta"/>
    <w:rsid w:val="003504E9"/>
    <w:rPr>
      <w:rFonts w:ascii="Arial" w:hAnsi="Arial" w:cs="Arial"/>
      <w:noProof/>
    </w:rPr>
  </w:style>
  <w:style w:type="character" w:styleId="UvuenotijelotekstaChar" w:customStyle="true">
    <w:name w:val="Uvučeno tijelo teksta Char"/>
    <w:link w:val="Uvuenotijeloteksta"/>
    <w:rsid w:val="0057578F"/>
    <w:rPr>
      <w:rFonts w:ascii="Arial" w:hAnsi="Arial" w:cs="Arial"/>
      <w:noProof/>
    </w:rPr>
  </w:style>
  <w:style w:type="character" w:styleId="Naslov1Char" w:customStyle="true">
    <w:name w:val="Naslov 1 Char"/>
    <w:link w:val="Naslov1"/>
    <w:uiPriority w:val="9"/>
    <w:rsid w:val="000F06C4"/>
    <w:rPr>
      <w:rFonts w:ascii="Cambria" w:hAnsi="Cambria" w:eastAsia="Times New Roman" w:cs="Times New Roman"/>
      <w:b/>
      <w:bCs/>
      <w:kern w:val="32"/>
      <w:sz w:val="32"/>
      <w:szCs w:val="32"/>
    </w:rPr>
  </w:style>
  <w:style w:type="paragraph" w:styleId="Tekstfusnote">
    <w:name w:val="footnote text"/>
    <w:basedOn w:val="Normal"/>
    <w:link w:val="TekstfusnoteChar"/>
    <w:uiPriority w:val="99"/>
    <w:semiHidden/>
    <w:unhideWhenUsed/>
    <w:rsid w:val="007D643D"/>
    <w:pPr>
      <w:autoSpaceDE w:val="false"/>
      <w:autoSpaceDN w:val="false"/>
      <w:adjustRightInd w:val="false"/>
    </w:pPr>
    <w:rPr>
      <w:sz w:val="20"/>
      <w:szCs w:val="20"/>
      <w:lang w:val="en-US"/>
    </w:rPr>
  </w:style>
  <w:style w:type="character" w:styleId="TekstfusnoteChar" w:customStyle="true">
    <w:name w:val="Tekst fusnote Char"/>
    <w:link w:val="Tekstfusnote"/>
    <w:uiPriority w:val="99"/>
    <w:semiHidden/>
    <w:rsid w:val="007D643D"/>
    <w:rPr>
      <w:lang w:val="en-US"/>
    </w:rPr>
  </w:style>
  <w:style w:type="character" w:styleId="Referencafusnote">
    <w:name w:val="footnote reference"/>
    <w:uiPriority w:val="99"/>
    <w:semiHidden/>
    <w:unhideWhenUsed/>
    <w:rsid w:val="007D643D"/>
    <w:rPr>
      <w:vertAlign w:val="superscript"/>
    </w:rPr>
  </w:style>
  <w:style w:type="character" w:styleId="PodnojeChar" w:customStyle="true">
    <w:name w:val="Podnožje Char"/>
    <w:link w:val="Podnoje"/>
    <w:uiPriority w:val="99"/>
    <w:rsid w:val="00E03727"/>
    <w:rPr>
      <w:sz w:val="24"/>
      <w:szCs w:val="24"/>
    </w:rPr>
  </w:style>
  <w:style w:type="paragraph" w:styleId="Bezproreda">
    <w:name w:val="No Spacing"/>
    <w:uiPriority w:val="1"/>
    <w:qFormat/>
    <w:rsid w:val="000801B5"/>
    <w:rPr>
      <w:rFonts w:ascii="Aptos" w:hAnsi="Aptos" w:eastAsia="Aptos"/>
      <w:kern w:val="2"/>
      <w:sz w:val="22"/>
      <w:szCs w:val="22"/>
      <w:lang w:eastAsia="en-US"/>
    </w:rPr>
  </w:style>
  <w:style w:type="character" w:styleId="PozadinaSvijetloCrvena" w:customStyle="true">
    <w:name w:val="Pozadina_SvijetloCrvena"/>
    <w:rsid w:val="00C05BE2"/>
    <w:rPr>
      <w:rFonts w:ascii="Times New Roman" w:hAnsi="Times New Roman" w:cs="Times New Roman"/>
      <w:sz w:val="24"/>
      <w:szCs w:val="24"/>
      <w:bdr w:val="none" w:color="auto" w:sz="0" w:space="0"/>
      <w:shd w:val="clear" w:color="auto" w:fill="FFCCCC"/>
      <w:lang w:val="hr-HR"/>
    </w:rPr>
  </w:style>
  <w:style w:type="character" w:styleId="Tekstrezerviranogmjesta">
    <w:name w:val="Placeholder Text"/>
    <w:basedOn w:val="Zadanifontodlomka"/>
    <w:uiPriority w:val="99"/>
    <w:semiHidden/>
    <w:rsid w:val="000B3DCA"/>
    <w:rPr>
      <w:color w:val="808080"/>
      <w:bdr w:val="none" w:color="auto" w:sz="0" w:space="0"/>
      <w:shd w:val="clear" w:color="auto" w:fill="auto"/>
    </w:rPr>
  </w:style>
  <w:style w:type="character" w:styleId="eSPISCCParagraphDefaultFont" w:customStyle="true">
    <w:name w:val="eSPIS_CC_Paragraph Default Font"/>
    <w:basedOn w:val="Zadanifontodlomka"/>
    <w:rsid w:val="000B3DCA"/>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0B3DCA"/>
    <w:rPr>
      <w:bdr w:val="none" w:color="auto" w:sz="0" w:space="0"/>
      <w:shd w:val="clear" w:color="auto" w:fill="FFFFCC"/>
      <w:lang w:val="hr-HR"/>
    </w:rPr>
  </w:style>
  <w:style w:type="character" w:styleId="PozadinaSvijetloZelena" w:customStyle="true">
    <w:name w:val="Pozadina_SvijetloZelena"/>
    <w:basedOn w:val="eSPISCCParagraphDefaultFont"/>
    <w:rsid w:val="000B3DCA"/>
    <w:rPr>
      <w:rFonts w:ascii="Times New Roman" w:hAnsi="Times New Roman" w:cs="Times New Roman"/>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20163447">
      <w:bodyDiv w:val="true"/>
      <w:marLeft w:val="0"/>
      <w:marRight w:val="0"/>
      <w:marTop w:val="0"/>
      <w:marBottom w:val="0"/>
      <w:divBdr>
        <w:top w:val="none" w:color="auto" w:sz="0" w:space="0"/>
        <w:left w:val="none" w:color="auto" w:sz="0" w:space="0"/>
        <w:bottom w:val="none" w:color="auto" w:sz="0" w:space="0"/>
        <w:right w:val="none" w:color="auto" w:sz="0" w:space="0"/>
      </w:divBdr>
    </w:div>
    <w:div w:id="1840148137">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numbering.xml" Type="http://schemas.openxmlformats.org/officeDocument/2006/relationships/numbering" Id="rId3"/><Relationship Target="footnotes.xml" Type="http://schemas.openxmlformats.org/officeDocument/2006/relationships/footnotes" Id="rId7"/><Relationship Target="header3.xml" Type="http://schemas.openxmlformats.org/officeDocument/2006/relationships/header"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2.xml" Type="http://schemas.openxmlformats.org/officeDocument/2006/relationships/head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12. listopada 2026.</izvorni_sadrzaj>
    <derivirana_varijabla naziv="DomainObject.DatumDonosenjaOdluke_1">12.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Davor</izvorni_sadrzaj>
    <derivirana_varijabla naziv="DomainObject.DonositeljOdluke.Ime_1">Davor</derivirana_varijabla>
  </DomainObject.DonositeljOdluke.Ime>
  <DomainObject.DonositeljOdluke.Prezime>
    <izvorni_sadrzaj>Habazin</izvorni_sadrzaj>
    <derivirana_varijabla naziv="DomainObject.DonositeljOdluke.Prezime_1">Habazin</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534</izvorni_sadrzaj>
    <derivirana_varijabla naziv="DomainObject.Predmet.Broj_1">534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svibnja 2026.</izvorni_sadrzaj>
    <derivirana_varijabla naziv="DomainObject.Predmet.DatumOsnivanja_1">15.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21. srpnja 1995.</izvorni_sadrzaj>
    <derivirana_varijabla naziv="DomainObject.Predmet.OkrivljenikFizickaOsoba.DatumRodjenja_1">21. srpnja 1995.</derivirana_varijabla>
  </DomainObject.Predmet.OkrivljenikFizickaOsoba.DatumRodjenja>
  <DomainObject.Predmet.OkrivljenikFizickaOsoba.DatumRodjenjaFormated>
    <izvorni_sadrzaj>21.7.1995.</izvorni_sadrzaj>
    <derivirana_varijabla naziv="DomainObject.Predmet.OkrivljenikFizickaOsoba.DatumRodjenjaFormated_1">21.7.1995.</derivirana_varijabla>
  </DomainObject.Predmet.OkrivljenikFizickaOsoba.DatumRodjenjaFormated>
  <DomainObject.Predmet.OkrivljenikFizickaOsoba.Ime>
    <izvorni_sadrzaj>Robert</izvorni_sadrzaj>
    <derivirana_varijabla naziv="DomainObject.Predmet.OkrivljenikFizickaOsoba.Ime_1">Robert</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Sisak (Sisak)</izvorni_sadrzaj>
    <derivirana_varijabla naziv="DomainObject.Predmet.OkrivljenikFizickaOsoba.MjestoRodjenja_1">Sisak (Sisak)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Robert Tutić</izvorni_sadrzaj>
    <derivirana_varijabla naziv="DomainObject.Predmet.OkrivljenikFizickaOsoba.Naziv_1">Robert Tutić</derivirana_varijabla>
  </DomainObject.Predmet.OkrivljenikFizickaOsoba.Naziv>
  <DomainObject.Predmet.OkrivljenikFizickaOsoba.Prezime>
    <izvorni_sadrzaj>Tutić</izvorni_sadrzaj>
    <derivirana_varijabla naziv="DomainObject.Predmet.OkrivljenikFizickaOsoba.Prezime_1">Tutić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56941706470</izvorni_sadrzaj>
    <derivirana_varijabla naziv="DomainObject.Predmet.OkrivljenikFizickaOsoba.Oib_1">56941706470</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Pp-534/2026</izvorni_sadrzaj>
    <derivirana_varijabla naziv="DomainObject.Predmet.OznakaBroj_1">Pp-534/2026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Josip Majdandžić zastupanog po punomoćniku Antonija Bošnjak Duk; Leonardo Majdandžić zastupanog po punomoćniku Antonija Bošnjak Duk</izvorni_sadrzaj>
    <derivirana_varijabla naziv="DomainObject.Predmet.ProtustrankaFormated_1">  Josip Majdandžić zastupanog po punomoćniku Antonija Bošnjak Duk; Leonardo Majdandžić zastupanog po punomoćniku Antonija Bošnjak Duk</derivirana_varijabla>
  </DomainObject.Predmet.ProtustrankaFormated>
  <DomainObject.Predmet.ProtustrankaFormatedOIB>
    <izvorni_sadrzaj>  Josip Majdandžić, OIB 71431372917 zastupanog po punomoćniku Antonija Bošnjak Duk; Leonardo Majdandžić, OIB 30900002863 zastupanog po punomoćniku Antonija Bošnjak Duk</izvorni_sadrzaj>
    <derivirana_varijabla naziv="DomainObject.Predmet.ProtustrankaFormatedOIB_1">  Josip Majdandžić, OIB 71431372917 zastupanog po punomoćniku Antonija Bošnjak Duk; Leonardo Majdandžić, OIB 30900002863 zastupanog po punomoćniku Antonija Bošnjak Duk</derivirana_varijabla>
  </DomainObject.Predmet.ProtustrankaFormatedOIB>
  <DomainObject.Predmet.ProtustrankaFormatedWithAdress>
    <izvorni_sadrzaj> Josip Majdandžić, Crkvena 8, 44330 Bročice zastupanog po punomoćniku Antonija Bošnjak Duk; Leonardo Majdandžić, Crkvena 8, 44330 Bročice zastupanog po punomoćniku Antonija Bošnjak Duk</izvorni_sadrzaj>
    <derivirana_varijabla naziv="DomainObject.Predmet.ProtustrankaFormatedWithAdress_1"> Josip Majdandžić, Crkvena 8, 44330 Bročice zastupanog po punomoćniku Antonija Bošnjak Duk; Leonardo Majdandžić, Crkvena 8, 44330 Bročice zastupanog po punomoćniku Antonija Bošnjak Duk</derivirana_varijabla>
  </DomainObject.Predmet.ProtustrankaFormatedWithAdress>
  <DomainObject.Predmet.ProtustrankaFormatedWithAdressOIB>
    <izvorni_sadrzaj> Josip Majdandžić, OIB 71431372917, Crkvena 8, 44330 Bročice zastupanog po punomoćniku Antonija Bošnjak Duk; Leonardo Majdandžić, OIB 30900002863, Crkvena 8, 44330 Bročice zastupanog po punomoćniku Antonija Bošnjak Duk</izvorni_sadrzaj>
    <derivirana_varijabla naziv="DomainObject.Predmet.ProtustrankaFormatedWithAdressOIB_1"> Josip Majdandžić, OIB 71431372917, Crkvena 8, 44330 Bročice zastupanog po punomoćniku Antonija Bošnjak Duk; Leonardo Majdandžić, OIB 30900002863, Crkvena 8, 44330 Bročice zastupanog po punomoćniku Antonija Bošnjak Duk</derivirana_varijabla>
  </DomainObject.Predmet.ProtustrankaFormatedWithAdressOIB>
  <DomainObject.Predmet.ProtustrankaWithAdress>
    <izvorni_sadrzaj>Josip Majdandžić Crkvena 8, 44330 Bročice, Leonardo Majdandžić Crkvena 8, 44330 Bročice</izvorni_sadrzaj>
    <derivirana_varijabla naziv="DomainObject.Predmet.ProtustrankaWithAdress_1">Josip Majdandžić Crkvena 8, 44330 Bročice, Leonardo Majdandžić Crkvena 8, 44330 Bročice</derivirana_varijabla>
  </DomainObject.Predmet.ProtustrankaWithAdress>
  <DomainObject.Predmet.ProtustrankaWithAdressOIB>
    <izvorni_sadrzaj>Josip Majdandžić, OIB 71431372917, Crkvena 8, 44330 Bročice, Leonardo Majdandžić, OIB 30900002863, Crkvena 8, 44330 Bročice</izvorni_sadrzaj>
    <derivirana_varijabla naziv="DomainObject.Predmet.ProtustrankaWithAdressOIB_1">Josip Majdandžić, OIB 71431372917, Crkvena 8, 44330 Bročice, Leonardo Majdandžić, OIB 30900002863, Crkvena 8, 44330 Bročice</derivirana_varijabla>
  </DomainObject.Predmet.ProtustrankaWithAdressOIB>
  <DomainObject.Predmet.ProtustrankaNazivFormated>
    <izvorni_sadrzaj>Josip Majdandžić,Leonardo Majdandžić</izvorni_sadrzaj>
    <derivirana_varijabla naziv="DomainObject.Predmet.ProtustrankaNazivFormated_1">Josip Majdandžić,Leonardo Majdandžić</derivirana_varijabla>
  </DomainObject.Predmet.ProtustrankaNazivFormated>
  <DomainObject.Predmet.ProtustrankaNazivFormatedOIB>
    <izvorni_sadrzaj>Josip Majdandžić, OIB 71431372917,Leonardo Majdandžić, OIB 30900002863</izvorni_sadrzaj>
    <derivirana_varijabla naziv="DomainObject.Predmet.ProtustrankaNazivFormatedOIB_1">Josip Majdandžić, OIB 71431372917,Leonardo Majdandžić, OIB 30900002863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8 SSN Viši sudski savjetnik Davor Habazin</izvorni_sadrzaj>
    <derivirana_varijabla naziv="DomainObject.Predmet.Referada.Naziv_1">Referada 8 SSN Viši sudski savjetnik Davor Habazin</derivirana_varijabla>
  </DomainObject.Predmet.Referada.Naziv>
  <DomainObject.Predmet.Referada.Oznaka>
    <izvorni_sadrzaj>Referada 8 SSN</izvorni_sadrzaj>
    <derivirana_varijabla naziv="DomainObject.Predmet.Referada.Oznaka_1">Referada 8 SSN</derivirana_varijabla>
  </DomainObject.Predmet.Referada.Oznaka>
  <DomainObject.Predmet.Referada.Prostorija.Naziv>
    <izvorni_sadrzaj>referada 8</izvorni_sadrzaj>
    <derivirana_varijabla naziv="DomainObject.Predmet.Referada.Prostorija.Naziv_1">referada 8</derivirana_varijabla>
  </DomainObject.Predmet.Referada.Prostorija.Naziv>
  <DomainObject.Predmet.Referada.Prostorija.Oznaka>
    <izvorni_sadrzaj>18</izvorni_sadrzaj>
    <derivirana_varijabla naziv="DomainObject.Predmet.Referada.Prostorija.Oznaka_1">18</derivirana_varijabla>
  </DomainObject.Predmet.Referada.Prostorija.Oznaka>
  <DomainObject.Predmet.Referada.Sud.Naziv>
    <izvorni_sadrzaj>Općinski sud u Kutini</izvorni_sadrzaj>
    <derivirana_varijabla naziv="DomainObject.Predmet.Referada.Sud.Naziv_1">Općinski sud u Kutini</derivirana_varijabla>
  </DomainObject.Predmet.Referada.Sud.Naziv>
  <DomainObject.Predmet.Referada.Sudac>
    <izvorni_sadrzaj>Davor Habazin</izvorni_sadrzaj>
    <derivirana_varijabla naziv="DomainObject.Predmet.Referada.Sudac_1">Davor Habazin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granične policije Novska s ispostavom Jasenovac</izvorni_sadrzaj>
    <derivirana_varijabla naziv="DomainObject.Predmet.StrankaFormated_1">  Postaja granične policije Novska s ispostavom Jasenovac</derivirana_varijabla>
  </DomainObject.Predmet.StrankaFormated>
  <DomainObject.Predmet.StrankaFormatedOIB>
    <izvorni_sadrzaj>  Postaja granične policije Novska s ispostavom Jasenovac</izvorni_sadrzaj>
    <derivirana_varijabla naziv="DomainObject.Predmet.StrankaFormatedOIB_1">  Postaja granične policije Novska s ispostavom Jasenovac</derivirana_varijabla>
  </DomainObject.Predmet.StrankaFormatedOIB>
  <DomainObject.Predmet.StrankaFormatedWithAdress>
    <izvorni_sadrzaj> Postaja granične policije Novska s ispostavom Jasenovac, Staroselska 3, 44330 Novska</izvorni_sadrzaj>
    <derivirana_varijabla naziv="DomainObject.Predmet.StrankaFormatedWithAdress_1"> Postaja granične policije Novska s ispostavom Jasenovac, Staroselska 3, 44330 Novska</derivirana_varijabla>
  </DomainObject.Predmet.StrankaFormatedWithAdress>
  <DomainObject.Predmet.StrankaFormatedWithAdressOIB>
    <izvorni_sadrzaj> Postaja granične policije Novska s ispostavom Jasenovac, Staroselska 3, 44330 Novska</izvorni_sadrzaj>
    <derivirana_varijabla naziv="DomainObject.Predmet.StrankaFormatedWithAdressOIB_1"> Postaja granične policije Novska s ispostavom Jasenovac, Staroselska 3, 44330 Novska</derivirana_varijabla>
  </DomainObject.Predmet.StrankaFormatedWithAdressOIB>
  <DomainObject.Predmet.StrankaWithAdress>
    <izvorni_sadrzaj>Postaja granične policije Novska s ispostavom Jasenovac Staroselska 3,44330 Novska</izvorni_sadrzaj>
    <derivirana_varijabla naziv="DomainObject.Predmet.StrankaWithAdress_1">Postaja granične policije Novska s ispostavom Jasenovac Staroselska 3,44330 Novska</derivirana_varijabla>
  </DomainObject.Predmet.StrankaWithAdress>
  <DomainObject.Predmet.StrankaWithAdressOIB>
    <izvorni_sadrzaj>Postaja granične policije Novska s ispostavom Jasenovac, Staroselska 3,44330 Novska</izvorni_sadrzaj>
    <derivirana_varijabla naziv="DomainObject.Predmet.StrankaWithAdressOIB_1">Postaja granične policije Novska s ispostavom Jasenovac, Staroselska 3,44330 Novska</derivirana_varijabla>
  </DomainObject.Predmet.StrankaWithAdressOIB>
  <DomainObject.Predmet.StrankaNazivFormated>
    <izvorni_sadrzaj>Postaja granične policije Novska s ispostavom Jasenovac</izvorni_sadrzaj>
    <derivirana_varijabla naziv="DomainObject.Predmet.StrankaNazivFormated_1">Postaja granične policije Novska s ispostavom Jasenovac</derivirana_varijabla>
  </DomainObject.Predmet.StrankaNazivFormated>
  <DomainObject.Predmet.StrankaNazivFormatedOIB>
    <izvorni_sadrzaj>Postaja granične policije Novska s ispostavom Jasenovac</izvorni_sadrzaj>
    <derivirana_varijabla naziv="DomainObject.Predmet.StrankaNazivFormatedOIB_1">Postaja granične policije Novska s ispostavom Jasenovac</derivirana_varijabla>
  </DomainObject.Predmet.StrankaNazivFormatedOIB>
  <DomainObject.Predmet.Sud.Adresa.Naselje>
    <izvorni_sadrzaj>Kutina</izvorni_sadrzaj>
    <derivirana_varijabla naziv="DomainObject.Predmet.Sud.Adresa.Naselje_1">Kutina</derivirana_varijabla>
  </DomainObject.Predmet.Sud.Adresa.Naselje>
  <DomainObject.Predmet.Sud.Adresa.NaseljeLokativ>
    <izvorni_sadrzaj>Kutini</izvorni_sadrzaj>
    <derivirana_varijabla naziv="DomainObject.Predmet.Sud.Adresa.NaseljeLokativ_1">Kutini</derivirana_varijabla>
  </DomainObject.Predmet.Sud.Adresa.NaseljeLokativ>
  <DomainObject.Predmet.Sud.Adresa.PostBroj>
    <izvorni_sadrzaj>44320</izvorni_sadrzaj>
    <derivirana_varijabla naziv="DomainObject.Predmet.Sud.Adresa.PostBroj_1">44320</derivirana_varijabla>
  </DomainObject.Predmet.Sud.Adresa.PostBroj>
  <DomainObject.Predmet.Sud.Adresa.UlicaIKBR>
    <izvorni_sadrzaj>Hrvatskih branitelja 4 </izvorni_sadrzaj>
    <derivirana_varijabla naziv="DomainObject.Predmet.Sud.Adresa.UlicaIKBR_1">Hrvatskih branitelja 4 </derivirana_varijabla>
  </DomainObject.Predmet.Sud.Adresa.UlicaIKBR>
  <DomainObject.Predmet.Sud.Naziv>
    <izvorni_sadrzaj>Općinski sud u Kutini</izvorni_sadrzaj>
    <derivirana_varijabla naziv="DomainObject.Predmet.Sud.Naziv_1">Općinski sud u Kutini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8 SSN Viši sudski savjetnik Davor Habazin</izvorni_sadrzaj>
    <derivirana_varijabla naziv="DomainObject.Predmet.TrenutnaLokacijaSpisa.Naziv_1">Referada 8 SSN Viši sudski savjetnik Davor Habazin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Kutini</izvorni_sadrzaj>
    <derivirana_varijabla naziv="DomainObject.Predmet.TrenutnaLokacijaSpisa.Sud.Naziv_1">Općinski sud u Kutini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Kutini</izvorni_sadrzaj>
    <derivirana_varijabla naziv="DomainObject.Predmet.UstrojstvenaJedinicaVodi.Sud.Naziv_1">Općinski sud u Kutini</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Ružica Kuleš</izvorni_sadrzaj>
    <derivirana_varijabla naziv="DomainObject.Predmet.Zapisnicar_1">Ružica Kuleš</derivirana_varijabla>
  </DomainObject.Predmet.Zapisnicar>
  <DomainObject.Predmet.StrankaListFormated>
    <izvorni_sadrzaj>
      <item>Postaja granične policije Novska s ispostavom Jasenovac</item>
    </izvorni_sadrzaj>
    <derivirana_varijabla naziv="DomainObject.Predmet.StrankaListFormated_1">
      <item>Postaja granične policije Novska s ispostavom Jasenovac</item>
    </derivirana_varijabla>
  </DomainObject.Predmet.StrankaListFormated>
  <DomainObject.Predmet.StrankaListFormatedOIB>
    <izvorni_sadrzaj>
      <item>Postaja granične policije Novska s ispostavom Jasenovac</item>
    </izvorni_sadrzaj>
    <derivirana_varijabla naziv="DomainObject.Predmet.StrankaListFormatedOIB_1">
      <item>Postaja granične policije Novska s ispostavom Jasenovac</item>
    </derivirana_varijabla>
  </DomainObject.Predmet.StrankaListFormatedOIB>
  <DomainObject.Predmet.StrankaListFormatedWithAdress>
    <izvorni_sadrzaj>
      <item>Postaja granične policije Novska s ispostavom Jasenovac, Staroselska 3, 44330 Novska</item>
    </izvorni_sadrzaj>
    <derivirana_varijabla naziv="DomainObject.Predmet.StrankaListFormatedWithAdress_1">
      <item>Postaja granične policije Novska s ispostavom Jasenovac, Staroselska 3, 44330 Novska</item>
    </derivirana_varijabla>
  </DomainObject.Predmet.StrankaListFormatedWithAdress>
  <DomainObject.Predmet.StrankaListFormatedWithAdressOIB>
    <izvorni_sadrzaj>
      <item>Postaja granične policije Novska s ispostavom Jasenovac, Staroselska 3, 44330 Novska</item>
    </izvorni_sadrzaj>
    <derivirana_varijabla naziv="DomainObject.Predmet.StrankaListFormatedWithAdressOIB_1">
      <item>Postaja granične policije Novska s ispostavom Jasenovac, Staroselska 3, 44330 Novska</item>
    </derivirana_varijabla>
  </DomainObject.Predmet.StrankaListFormatedWithAdressOIB>
  <DomainObject.Predmet.StrankaListNazivFormated>
    <izvorni_sadrzaj>
      <item>Postaja granične policije Novska s ispostavom Jasenovac</item>
    </izvorni_sadrzaj>
    <derivirana_varijabla naziv="DomainObject.Predmet.StrankaListNazivFormated_1">
      <item>Postaja granične policije Novska s ispostavom Jasenovac</item>
    </derivirana_varijabla>
  </DomainObject.Predmet.StrankaListNazivFormated>
  <DomainObject.Predmet.StrankaListNazivFormatedOIB>
    <izvorni_sadrzaj>
      <item>Postaja granične policije Novska s ispostavom Jasenovac</item>
    </izvorni_sadrzaj>
    <derivirana_varijabla naziv="DomainObject.Predmet.StrankaListNazivFormatedOIB_1">
      <item>Postaja granične policije Novska s ispostavom Jasenovac</item>
    </derivirana_varijabla>
  </DomainObject.Predmet.StrankaListNazivFormatedOIB>
  <DomainObject.Predmet.ProtuStrankaListFormated>
    <izvorni_sadrzaj>
      <item>Josip Majdandžić zastupanog po punomoćniku Antonija Bošnjak Duk</item>
      <item>Leonardo Majdandžić zastupanog po punomoćniku Antonija Bošnjak Duk</item>
    </izvorni_sadrzaj>
    <derivirana_varijabla naziv="DomainObject.Predmet.ProtuStrankaListFormated_1">
      <item>Josip Majdandžić zastupanog po punomoćniku Antonija Bošnjak Duk</item>
      <item>Leonardo Majdandžić zastupanog po punomoćniku Antonija Bošnjak Duk</item>
    </derivirana_varijabla>
  </DomainObject.Predmet.ProtuStrankaListFormated>
  <DomainObject.Predmet.ProtuStrankaListFormatedOIB>
    <izvorni_sadrzaj>
      <item>Josip Majdandžić, OIB 71431372917 zastupanog po punomoćniku Antonija Bošnjak Duk</item>
      <item>Leonardo Majdandžić, OIB 30900002863 zastupanog po punomoćniku Antonija Bošnjak Duk</item>
    </izvorni_sadrzaj>
    <derivirana_varijabla naziv="DomainObject.Predmet.ProtuStrankaListFormatedOIB_1">
      <item>Josip Majdandžić, OIB 71431372917 zastupanog po punomoćniku Antonija Bošnjak Duk</item>
      <item>Leonardo Majdandžić, OIB 30900002863 zastupanog po punomoćniku Antonija Bošnjak Duk</item>
    </derivirana_varijabla>
  </DomainObject.Predmet.ProtuStrankaListFormatedOIB>
  <DomainObject.Predmet.ProtuStrankaListFormatedWithAdress>
    <izvorni_sadrzaj>
      <item>Josip Majdandžić, Crkvena 8, 44330 Bročice zastupanog po punomoćniku Antonija Bošnjak Duk</item>
      <item>Leonardo Majdandžić, Crkvena 8, 44330 Bročice zastupanog po punomoćniku Antonija Bošnjak Duk</item>
    </izvorni_sadrzaj>
    <derivirana_varijabla naziv="DomainObject.Predmet.ProtuStrankaListFormatedWithAdress_1">
      <item>Josip Majdandžić, Crkvena 8, 44330 Bročice zastupanog po punomoćniku Antonija Bošnjak Duk</item>
      <item>Leonardo Majdandžić, Crkvena 8, 44330 Bročice zastupanog po punomoćniku Antonija Bošnjak Duk</item>
    </derivirana_varijabla>
  </DomainObject.Predmet.ProtuStrankaListFormatedWithAdress>
  <DomainObject.Predmet.ProtuStrankaListFormatedWithAdressOIB>
    <izvorni_sadrzaj>
      <item>Josip Majdandžić, OIB 71431372917, Crkvena 8, 44330 Bročice zastupanog po punomoćniku Antonija Bošnjak Duk</item>
      <item>Leonardo Majdandžić, OIB 30900002863, Crkvena 8, 44330 Bročice zastupanog po punomoćniku Antonija Bošnjak Duk</item>
    </izvorni_sadrzaj>
    <derivirana_varijabla naziv="DomainObject.Predmet.ProtuStrankaListFormatedWithAdressOIB_1">
      <item>Josip Majdandžić, OIB 71431372917, Crkvena 8, 44330 Bročice zastupanog po punomoćniku Antonija Bošnjak Duk</item>
      <item>Leonardo Majdandžić, OIB 30900002863, Crkvena 8, 44330 Bročice zastupanog po punomoćniku Antonija Bošnjak Duk</item>
    </derivirana_varijabla>
  </DomainObject.Predmet.ProtuStrankaListFormatedWithAdressOIB>
  <DomainObject.Predmet.ProtuStrankaListNazivFormated>
    <izvorni_sadrzaj>
      <item>Josip Majdandžić</item>
      <item>Leonardo Majdandžić</item>
    </izvorni_sadrzaj>
    <derivirana_varijabla naziv="DomainObject.Predmet.ProtuStrankaListNazivFormated_1">
      <item>Josip Majdandžić</item>
      <item>Leonardo Majdandžić</item>
    </derivirana_varijabla>
  </DomainObject.Predmet.ProtuStrankaListNazivFormated>
  <DomainObject.Predmet.ProtuStrankaListNazivFormatedOIB>
    <izvorni_sadrzaj>
      <item>Josip Majdandžić, OIB 71431372917</item>
      <item>Leonardo Majdandžić, OIB 30900002863</item>
    </izvorni_sadrzaj>
    <derivirana_varijabla naziv="DomainObject.Predmet.ProtuStrankaListNazivFormatedOIB_1">
      <item>Josip Majdandžić, OIB 71431372917</item>
      <item>Leonardo Majdandžić, OIB 30900002863</item>
    </derivirana_varijabla>
  </DomainObject.Predmet.ProtuStrankaListNazivFormatedOIB>
  <DomainObject.Predmet.OstaliListFormated>
    <izvorni_sadrzaj>
      <item>Antonija Bošnjak Duk punomoćnik sudionika u postupku Leonardo Majdandžić; Josip Majdandžić</item>
      <item>Kristijan Klarić</item>
      <item>Vesna Majdandžić</item>
      <item>Nikola Borović</item>
      <item>Josip Grgić</item>
      <item>Financijska agencija (FINA)</item>
      <item>Zoran Mačinković</item>
      <item>Ivo Ždralović</item>
      <item>Marijan Ždralović</item>
      <item>Luka Krunić</item>
      <item>Marjan Grgić</item>
      <item>Robert Tutić</item>
    </izvorni_sadrzaj>
    <derivirana_varijabla naziv="DomainObject.Predmet.OstaliListFormated_1">
      <item>Antonija Bošnjak Duk punomoćnik sudionika u postupku Leonardo Majdandžić; Josip Majdandžić</item>
      <item>Kristijan Klarić</item>
      <item>Vesna Majdandžić</item>
      <item>Nikola Borović</item>
      <item>Josip Grgić</item>
      <item>Financijska agencija (FINA)</item>
      <item>Zoran Mačinković</item>
      <item>Ivo Ždralović</item>
      <item>Marijan Ždralović</item>
      <item>Luka Krunić</item>
      <item>Marjan Grgić</item>
      <item>Robert Tutić</item>
    </derivirana_varijabla>
  </DomainObject.Predmet.OstaliListFormated>
  <DomainObject.Predmet.OstaliListFormatedOIB>
    <izvorni_sadrzaj>
      <item>Antonija Bošnjak Duk, OIB 06636370796 punomoćnik sudionika u postupku Leonardo Majdandžić; Josip Majdandžić</item>
      <item>Kristijan Klarić, OIB 24789172433</item>
      <item>Vesna Majdandžić, OIB 33570965177</item>
      <item>Nikola Borović, OIB 39736553452</item>
      <item>Josip Grgić, OIB 46804782051</item>
      <item>Financijska agencija (FINA), OIB 85821130368</item>
      <item>Zoran Mačinković</item>
      <item>Ivo Ždralović, OIB 27826349736</item>
      <item>Marijan Ždralović, OIB 35714335925</item>
      <item>Luka Krunić, OIB 11058903705</item>
      <item>Marjan Grgić, OIB 34123957126</item>
      <item>Robert Tutić, OIB 56941706470</item>
    </izvorni_sadrzaj>
    <derivirana_varijabla naziv="DomainObject.Predmet.OstaliListFormatedOIB_1">
      <item>Antonija Bošnjak Duk, OIB 06636370796 punomoćnik sudionika u postupku Leonardo Majdandžić; Josip Majdandžić</item>
      <item>Kristijan Klarić, OIB 24789172433</item>
      <item>Vesna Majdandžić, OIB 33570965177</item>
      <item>Nikola Borović, OIB 39736553452</item>
      <item>Josip Grgić, OIB 46804782051</item>
      <item>Financijska agencija (FINA), OIB 85821130368</item>
      <item>Zoran Mačinković</item>
      <item>Ivo Ždralović, OIB 27826349736</item>
      <item>Marijan Ždralović, OIB 35714335925</item>
      <item>Luka Krunić, OIB 11058903705</item>
      <item>Marjan Grgić, OIB 34123957126</item>
      <item>Robert Tutić, OIB 56941706470</item>
    </derivirana_varijabla>
  </DomainObject.Predmet.OstaliListFormatedOIB>
  <DomainObject.Predmet.OstaliListFormatedWithAdress>
    <izvorni_sadrzaj>
      <item>Antonija Bošnjak Duk, Hrvatskih branitelja 7 , 44320 Kutina punomoćnik sudionika u postupku Leonardo Majdandžić; Josip Majdandžić</item>
      <item>Kristijan Klarić, Ulica Svetog Mihovila 145, 44330 Bročice</item>
      <item>Vesna Majdandžić</item>
      <item>Nikola Borović, Crkvena 19, 44330 Bročice</item>
      <item>Josip Grgić, Crkvena 36, 44330 Bročice</item>
      <item>Financijska agencija (FINA), Ulica grada Vukovara 70, 10000 Zagreb</item>
      <item>Zoran Mačinković, Postaja gran. policije Staroselska 3, 44330 Novska</item>
      <item>Ivo Ždralović, Voćarica 72, 44330 Voćarica</item>
      <item>Marijan Ždralović, Voćarica 72 A, 44330 Voćarica</item>
      <item>Luka Krunić, Zagrebačka 201, 44330 Brestača</item>
      <item>Marjan Grgić, Ulica Svetog Mihovila 137, 44330 Bročice</item>
      <item>Robert Tutić, CRKVENA ULICA 28 (ranije: BROČICE, BROČICE, 158), 44330 Bročice</item>
    </izvorni_sadrzaj>
    <derivirana_varijabla naziv="DomainObject.Predmet.OstaliListFormatedWithAdress_1">
      <item>Antonija Bošnjak Duk, Hrvatskih branitelja 7 , 44320 Kutina punomoćnik sudionika u postupku Leonardo Majdandžić; Josip Majdandžić</item>
      <item>Kristijan Klarić, Ulica Svetog Mihovila 145, 44330 Bročice</item>
      <item>Vesna Majdandžić</item>
      <item>Nikola Borović, Crkvena 19, 44330 Bročice</item>
      <item>Josip Grgić, Crkvena 36, 44330 Bročice</item>
      <item>Financijska agencija (FINA), Ulica grada Vukovara 70, 10000 Zagreb</item>
      <item>Zoran Mačinković, Postaja gran. policije Staroselska 3, 44330 Novska</item>
      <item>Ivo Ždralović, Voćarica 72, 44330 Voćarica</item>
      <item>Marijan Ždralović, Voćarica 72 A, 44330 Voćarica</item>
      <item>Luka Krunić, Zagrebačka 201, 44330 Brestača</item>
      <item>Marjan Grgić, Ulica Svetog Mihovila 137, 44330 Bročice</item>
      <item>Robert Tutić, CRKVENA ULICA 28 (ranije: BROČICE, BROČICE, 158), 44330 Bročice</item>
    </derivirana_varijabla>
  </DomainObject.Predmet.OstaliListFormatedWithAdress>
  <DomainObject.Predmet.OstaliListFormatedWithAdressOIB>
    <izvorni_sadrzaj>
      <item>Antonija Bošnjak Duk, OIB 06636370796, Hrvatskih branitelja 7 , 44320 Kutina punomoćnik sudionika u postupku Leonardo Majdandžić; Josip Majdandžić</item>
      <item>Kristijan Klarić, OIB 24789172433, Ulica Svetog Mihovila 145, 44330 Bročice</item>
      <item>Vesna Majdandžić, OIB 33570965177</item>
      <item>Nikola Borović, OIB 39736553452, Crkvena 19, 44330 Bročice</item>
      <item>Josip Grgić, OIB 46804782051, Crkvena 36, 44330 Bročice</item>
      <item>Financijska agencija (FINA), OIB 85821130368, Ulica grada Vukovara 70, 10000 Zagreb</item>
      <item>Zoran Mačinković, Postaja gran. policije Staroselska 3, 44330 Novska</item>
      <item>Ivo Ždralović, OIB 27826349736, Voćarica 72, 44330 Voćarica</item>
      <item>Marijan Ždralović, OIB 35714335925, Voćarica 72 A, 44330 Voćarica</item>
      <item>Luka Krunić, OIB 11058903705, Zagrebačka 201, 44330 Brestača</item>
      <item>Marjan Grgić, OIB 34123957126, Ulica Svetog Mihovila 137, 44330 Bročice</item>
      <item>Robert Tutić, OIB 56941706470, CRKVENA ULICA 28 (ranije: BROČICE, BROČICE, 158), 44330 Bročice</item>
    </izvorni_sadrzaj>
    <derivirana_varijabla naziv="DomainObject.Predmet.OstaliListFormatedWithAdressOIB_1">
      <item>Antonija Bošnjak Duk, OIB 06636370796, Hrvatskih branitelja 7 , 44320 Kutina punomoćnik sudionika u postupku Leonardo Majdandžić; Josip Majdandžić</item>
      <item>Kristijan Klarić, OIB 24789172433, Ulica Svetog Mihovila 145, 44330 Bročice</item>
      <item>Vesna Majdandžić, OIB 33570965177</item>
      <item>Nikola Borović, OIB 39736553452, Crkvena 19, 44330 Bročice</item>
      <item>Josip Grgić, OIB 46804782051, Crkvena 36, 44330 Bročice</item>
      <item>Financijska agencija (FINA), OIB 85821130368, Ulica grada Vukovara 70, 10000 Zagreb</item>
      <item>Zoran Mačinković, Postaja gran. policije Staroselska 3, 44330 Novska</item>
      <item>Ivo Ždralović, OIB 27826349736, Voćarica 72, 44330 Voćarica</item>
      <item>Marijan Ždralović, OIB 35714335925, Voćarica 72 A, 44330 Voćarica</item>
      <item>Luka Krunić, OIB 11058903705, Zagrebačka 201, 44330 Brestača</item>
      <item>Marjan Grgić, OIB 34123957126, Ulica Svetog Mihovila 137, 44330 Bročice</item>
      <item>Robert Tutić, OIB 56941706470, CRKVENA ULICA 28 (ranije: BROČICE, BROČICE, 158), 44330 Bročice</item>
    </derivirana_varijabla>
  </DomainObject.Predmet.OstaliListFormatedWithAdressOIB>
  <DomainObject.Predmet.OstaliListNazivFormated>
    <izvorni_sadrzaj>
      <item>Antonija Bošnjak Duk</item>
      <item>Kristijan Klarić</item>
      <item>Vesna Majdandžić</item>
      <item>Nikola Borović</item>
      <item>Josip Grgić</item>
      <item>Financijska agencija (FINA)</item>
      <item>Zoran Mačinković</item>
      <item>Ivo Ždralović</item>
      <item>Marijan Ždralović</item>
      <item>Luka Krunić</item>
      <item>Marjan Grgić</item>
      <item>Robert Tutić</item>
    </izvorni_sadrzaj>
    <derivirana_varijabla naziv="DomainObject.Predmet.OstaliListNazivFormated_1">
      <item>Antonija Bošnjak Duk</item>
      <item>Kristijan Klarić</item>
      <item>Vesna Majdandžić</item>
      <item>Nikola Borović</item>
      <item>Josip Grgić</item>
      <item>Financijska agencija (FINA)</item>
      <item>Zoran Mačinković</item>
      <item>Ivo Ždralović</item>
      <item>Marijan Ždralović</item>
      <item>Luka Krunić</item>
      <item>Marjan Grgić</item>
      <item>Robert Tutić</item>
    </derivirana_varijabla>
  </DomainObject.Predmet.OstaliListNazivFormated>
  <DomainObject.Predmet.OstaliListNazivFormatedOIB>
    <izvorni_sadrzaj>
      <item>Antonija Bošnjak Duk, OIB 06636370796</item>
      <item>Kristijan Klarić, OIB 24789172433</item>
      <item>Vesna Majdandžić, OIB 33570965177</item>
      <item>Nikola Borović, OIB 39736553452</item>
      <item>Josip Grgić, OIB 46804782051</item>
      <item>Financijska agencija (FINA), OIB 85821130368</item>
      <item>Zoran Mačinković</item>
      <item>Ivo Ždralović, OIB 27826349736</item>
      <item>Marijan Ždralović, OIB 35714335925</item>
      <item>Luka Krunić, OIB 11058903705</item>
      <item>Marjan Grgić, OIB 34123957126</item>
      <item>Robert Tutić, OIB 56941706470</item>
    </izvorni_sadrzaj>
    <derivirana_varijabla naziv="DomainObject.Predmet.OstaliListNazivFormatedOIB_1">
      <item>Antonija Bošnjak Duk, OIB 06636370796</item>
      <item>Kristijan Klarić, OIB 24789172433</item>
      <item>Vesna Majdandžić, OIB 33570965177</item>
      <item>Nikola Borović, OIB 39736553452</item>
      <item>Josip Grgić, OIB 46804782051</item>
      <item>Financijska agencija (FINA), OIB 85821130368</item>
      <item>Zoran Mačinković</item>
      <item>Ivo Ždralović, OIB 27826349736</item>
      <item>Marijan Ždralović, OIB 35714335925</item>
      <item>Luka Krunić, OIB 11058903705</item>
      <item>Marjan Grgić, OIB 34123957126</item>
      <item>Robert Tutić, OIB 56941706470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13, 13</izvorni_sadrzaj>
    <derivirana_varijabla naziv="DomainObject.Predmet.ClanakZakona_1">13, 13</derivirana_varijabla>
  </DomainObject.Predmet.ClanakZakona>
  <DomainObject.Predmet.ClanakZakonaFull>
    <izvorni_sadrzaj>članka 13., članka 13.</izvorni_sadrzaj>
    <derivirana_varijabla naziv="DomainObject.Predmet.ClanakZakonaFull_1">članka 13., članka 13.</derivirana_varijabla>
  </DomainObject.Predmet.ClanakZakonaFull>
  <DomainObject.Predmet.Sud.Parent.Naziv>
    <izvorni_sadrzaj>Županijski sud u Sisku</izvorni_sadrzaj>
    <derivirana_varijabla naziv="DomainObject.Predmet.Sud.Parent.Naziv_1">Županijski sud u Sisku</derivirana_varijabla>
  </DomainObject.Predmet.Sud.Parent.Naziv>
  <DomainObject.Predmet.FunkcijaOsobe>
    <izvorni_sadrzaj/>
    <derivirana_varijabla naziv="DomainObject.Predmet.FunkcijaOsobe_1"/>
  </DomainObject.Predmet.FunkcijaOsobe>
  <DomainObject.Datum>
    <izvorni_sadrzaj>12. listopada 2026.</izvorni_sadrzaj>
    <derivirana_varijabla naziv="DomainObject.Datum_1">12. listopada 2026.</derivirana_varijabla>
  </DomainObject.Datum>
  <DomainObject.PoslovniBrojDokumenta>
    <izvorni_sadrzaj/>
    <derivirana_varijabla naziv="DomainObject.PoslovniBrojDokumenta_1"/>
  </DomainObject.PoslovniBrojDokumenta>
  <DomainObject.Predmet.StrankaIDrugi>
    <izvorni_sadrzaj>Postaja granične policije Novska s ispostavom Jasenovac</izvorni_sadrzaj>
    <derivirana_varijabla naziv="DomainObject.Predmet.StrankaIDrugi_1">Postaja granične policije Novska s ispostavom Jasenovac</derivirana_varijabla>
  </DomainObject.Predmet.StrankaIDrugi>
  <DomainObject.Predmet.ProtustrankaIDrugi>
    <izvorni_sadrzaj>Josip Majdandžić i dr.</izvorni_sadrzaj>
    <derivirana_varijabla naziv="DomainObject.Predmet.ProtustrankaIDrugi_1">Josip Majdandžić i dr.</derivirana_varijabla>
  </DomainObject.Predmet.ProtustrankaIDrugi>
  <DomainObject.Predmet.StrankaIDrugiAdressOIB>
    <izvorni_sadrzaj>Postaja granične policije Novska s ispostavom Jasenovac, Staroselska 3, 44330 Novska</izvorni_sadrzaj>
    <derivirana_varijabla naziv="DomainObject.Predmet.StrankaIDrugiAdressOIB_1">Postaja granične policije Novska s ispostavom Jasenovac, Staroselska 3, 44330 Novska</derivirana_varijabla>
  </DomainObject.Predmet.StrankaIDrugiAdressOIB>
  <DomainObject.Predmet.ProtustrankaIDrugiAdressOIB>
    <izvorni_sadrzaj>Josip Majdandžić, OIB 71431372917, Crkvena 8, 44330 Bročice i dr.</izvorni_sadrzaj>
    <derivirana_varijabla naziv="DomainObject.Predmet.ProtustrankaIDrugiAdressOIB_1">Josip Majdandžić, OIB 71431372917, Crkvena 8, 44330 Bročice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Postaja granične policije Novska s ispostavom Jasenovac</item>
      <item>Josip Majdandžić</item>
      <item>Leonardo Majdandžić</item>
      <item>Antonija Bošnjak Duk</item>
      <item>Kristijan Klarić</item>
      <item>Vesna Majdandžić</item>
      <item>Nikola Borović</item>
      <item>Josip Grgić</item>
      <item>Financijska agencija (FINA)</item>
      <item>Zoran Mačinković</item>
      <item>Ivo Ždralović</item>
      <item>Marijan Ždralović</item>
      <item>Luka Krunić</item>
      <item>Marjan Grgić</item>
      <item>Robert Tutić</item>
    </izvorni_sadrzaj>
    <derivirana_varijabla naziv="DomainObject.Predmet.SudioniciListNaziv_1">
      <item>Postaja granične policije Novska s ispostavom Jasenovac</item>
      <item>Josip Majdandžić</item>
      <item>Leonardo Majdandžić</item>
      <item>Antonija Bošnjak Duk</item>
      <item>Kristijan Klarić</item>
      <item>Vesna Majdandžić</item>
      <item>Nikola Borović</item>
      <item>Josip Grgić</item>
      <item>Financijska agencija (FINA)</item>
      <item>Zoran Mačinković</item>
      <item>Ivo Ždralović</item>
      <item>Marijan Ždralović</item>
      <item>Luka Krunić</item>
      <item>Marjan Grgić</item>
      <item>Robert Tutić</item>
    </derivirana_varijabla>
  </DomainObject.Predmet.SudioniciListNaziv>
  <DomainObject.Predmet.SudioniciListAdressOIB>
    <izvorni_sadrzaj>
      <item>Postaja granične policije Novska s ispostavom Jasenovac, Staroselska 3,44330 Novska</item>
      <item>Josip Majdandžić, OIB 71431372917, Crkvena 8,44330 Bročice</item>
      <item>Leonardo Majdandžić, OIB 30900002863, Crkvena 8,44330 Bročice</item>
      <item>Antonija Bošnjak Duk, OIB 06636370796, Hrvatskih branitelja 7 ,44320 Kutina</item>
      <item>Kristijan Klarić, OIB 24789172433, Ulica Svetog Mihovila 145,44330 Bročice</item>
      <item>Vesna Majdandžić, OIB 33570965177</item>
      <item>Nikola Borović, OIB 39736553452, Crkvena 19,44330 Bročice</item>
      <item>Josip Grgić, OIB 46804782051, Crkvena 36,44330 Bročice</item>
      <item>Financijska agencija (FINA), OIB 85821130368, Ulica grada Vukovara 70,10000 Zagreb</item>
      <item>Zoran Mačinković, Postaja gran. policije Staroselska 3,44330 Novska</item>
      <item>Ivo Ždralović, OIB 27826349736, Voćarica 72,44330 Voćarica</item>
      <item>Marijan Ždralović, OIB 35714335925, Voćarica 72 A,44330 Voćarica</item>
      <item>Luka Krunić, OIB 11058903705, Zagrebačka 201,44330 Brestača</item>
      <item>Marjan Grgić, OIB 34123957126, Ulica Svetog Mihovila 137,44330 Bročice</item>
      <item>Robert Tutić, OIB 56941706470, CRKVENA ULICA 28 (ranije: BROČICE, BROČICE, 158),44330 Bročice</item>
    </izvorni_sadrzaj>
    <derivirana_varijabla naziv="DomainObject.Predmet.SudioniciListAdressOIB_1">
      <item>Postaja granične policije Novska s ispostavom Jasenovac, Staroselska 3,44330 Novska</item>
      <item>Josip Majdandžić, OIB 71431372917, Crkvena 8,44330 Bročice</item>
      <item>Leonardo Majdandžić, OIB 30900002863, Crkvena 8,44330 Bročice</item>
      <item>Antonija Bošnjak Duk, OIB 06636370796, Hrvatskih branitelja 7 ,44320 Kutina</item>
      <item>Kristijan Klarić, OIB 24789172433, Ulica Svetog Mihovila 145,44330 Bročice</item>
      <item>Vesna Majdandžić, OIB 33570965177</item>
      <item>Nikola Borović, OIB 39736553452, Crkvena 19,44330 Bročice</item>
      <item>Josip Grgić, OIB 46804782051, Crkvena 36,44330 Bročice</item>
      <item>Financijska agencija (FINA), OIB 85821130368, Ulica grada Vukovara 70,10000 Zagreb</item>
      <item>Zoran Mačinković, Postaja gran. policije Staroselska 3,44330 Novska</item>
      <item>Ivo Ždralović, OIB 27826349736, Voćarica 72,44330 Voćarica</item>
      <item>Marijan Ždralović, OIB 35714335925, Voćarica 72 A,44330 Voćarica</item>
      <item>Luka Krunić, OIB 11058903705, Zagrebačka 201,44330 Brestača</item>
      <item>Marjan Grgić, OIB 34123957126, Ulica Svetog Mihovila 137,44330 Bročice</item>
      <item>Robert Tutić, OIB 56941706470, CRKVENA ULICA 28 (ranije: BROČICE, BROČICE, 158),44330 Bročice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71431372917</item>
      <item>, OIB 30900002863</item>
      <item>, OIB 06636370796</item>
      <item>, OIB 24789172433</item>
      <item>, OIB 33570965177</item>
      <item>, OIB 39736553452</item>
      <item>, OIB 46804782051</item>
      <item>, OIB 85821130368</item>
      <item>, OIB null</item>
      <item>, OIB 27826349736</item>
      <item>, OIB 35714335925</item>
      <item>, OIB 11058903705</item>
      <item>, OIB 34123957126</item>
      <item>, OIB 56941706470</item>
    </izvorni_sadrzaj>
    <derivirana_varijabla naziv="DomainObject.Predmet.SudioniciListNazivOIB_1">
      <item>, OIB null</item>
      <item>, OIB 71431372917</item>
      <item>, OIB 30900002863</item>
      <item>, OIB 06636370796</item>
      <item>, OIB 24789172433</item>
      <item>, OIB 33570965177</item>
      <item>, OIB 39736553452</item>
      <item>, OIB 46804782051</item>
      <item>, OIB 85821130368</item>
      <item>, OIB null</item>
      <item>, OIB 27826349736</item>
      <item>, OIB 35714335925</item>
      <item>, OIB 11058903705</item>
      <item>, OIB 34123957126</item>
      <item>, OIB 56941706470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31. kolovoza 2023.</izvorni_sadrzaj>
    <derivirana_varijabla naziv="DomainObject.Predmet.DatumPocetkaProcesa_1">31. kolovoza 2023.</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ZakonPravilnikFull>
    <izvorni_sadrzaj>Zakon o prekršajima protiv javnog reda i mira</izvorni_sadrzaj>
    <derivirana_varijabla naziv="DomainObject.ZakonPravilnikFull_1">Zakon o prekršajima protiv javnog reda i mira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Josip Majdandžić, Crkvena 8, 44330 Bročice, OIB: 71431372917, rođen-a 16.03.1974., mjesto rođenja SANSKI MOST</item>
      <item>Leonardo Majdandžić, Crkvena 8, 44330 Bročice, OIB: 30900002863, rođen-a 12.12.2005., mjesto rođenja INGOLSTADT</item>
    </izvorni_sadrzaj>
    <derivirana_varijabla naziv="DomainObject.Predmet.OkrivljenikAdresaMjestoRodjenjaList_1">
      <item>Josip Majdandžić, Crkvena 8, 44330 Bročice, OIB: 71431372917, rođen-a 16.03.1974., mjesto rođenja SANSKI MOST</item>
      <item>Leonardo Majdandžić, Crkvena 8, 44330 Bročice, OIB: 30900002863, rođen-a 12.12.2005., mjesto rođenja INGOLSTADT</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Ppž-2093/2025</izvorni_sadrzaj>
    <derivirana_varijabla naziv="DomainObject.PrviPodnesak.OznakaBrojPodnositelja_1">Ppž-2093/2025</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fth Edition"/>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56006E18-C9B2-4E39-A0FA-2254B780EDFF}">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TOSHIBA</properties:Company>
  <properties:Pages>16</properties:Pages>
  <properties:Words>9360</properties:Words>
  <properties:Characters>48300</properties:Characters>
  <properties:Lines>818</properties:Lines>
  <properties:Paragraphs>108</properties:Paragraphs>
  <properties:TotalTime>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57552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2026-10-12T10:56:00Z</dcterms:created>
  <dc:creator>anica</dc:creator>
  <cp:keywords/>
  <cp:lastModifiedBy>Ružica Kuleš</cp:lastModifiedBy>
  <cp:lastPrinted>2007-08-27T11:53:00Z</cp:lastPrinted>
  <dcterms:modified xmlns:xsi="http://www.w3.org/2001/XMLSchema-instance" xsi:type="dcterms:W3CDTF">2026-10-12T10:57:00Z</dcterms:modified>
  <cp:revision>3</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(13.I.okr+mlljt.sud.ukor.8.PP.534.26.docx)</vt:lpwstr>
  </prop:property>
  <prop:property fmtid="{D5CDD505-2E9C-101B-9397-08002B2CF9AE}" pid="4" name="CC_coloring">
    <vt:bool>false</vt:bool>
  </prop:property>
  <prop:property fmtid="{D5CDD505-2E9C-101B-9397-08002B2CF9AE}" pid="5" name="BrojStranica">
    <vt:i4>16</vt:i4>
  </prop:property>
</prop:Properties>
</file>