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314FC9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E637A" w14:paraId="472A891D" w14:textId="1663745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25693" w:rsidR="0059096A">
            <w:rPr>
              <w:rStyle w:val="eSPISCCParagraphDefaultFont"/>
              <w:rFonts w:eastAsiaTheme="minorHAnsi"/>
            </w:rPr>
            <w:t>Općinski sud u Novom Zagrebu - Stalna služba u Jastrebarskom</w:t>
          </w:r>
        </w:sdtContent>
      </w:sdt>
      <w:r w:rsidR="001349C2">
        <w:rPr>
          <w:rStyle w:val="PozadinaSvijetloZelena"/>
          <w:noProof w:val="false"/>
          <w:shd w:val="clear" w:color="auto" w:fill="auto"/>
        </w:rPr>
        <w:t xml:space="preserve"> </w:t>
      </w:r>
    </w:p>
    <w:p w:rsidR="005D2A7B" w:rsidP="001349C2" w:rsidRDefault="00EE637A" w14:paraId="45DB0516" w14:textId="4916CDF4">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25693" w:rsidR="0059096A">
            <w:rPr>
              <w:rStyle w:val="eSPISCCParagraphDefaultFont"/>
              <w:rFonts w:eastAsiaTheme="minorHAnsi"/>
            </w:rPr>
            <w:t>Braće Kazić 6</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E637A" w14:paraId="7E5EF7E0" w14:textId="2157BA1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25693" w:rsidR="0059096A">
            <w:rPr>
              <w:rStyle w:val="eSPISCCParagraphDefaultFont"/>
              <w:rFonts w:eastAsiaTheme="minorHAnsi"/>
            </w:rPr>
            <w:t>10450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25693" w:rsidR="0059096A">
            <w:rPr>
              <w:rStyle w:val="eSPISCCParagraphDefaultFont"/>
              <w:rFonts w:eastAsiaTheme="minorHAnsi"/>
            </w:rPr>
            <w:t>Jastrebarsko</w:t>
          </w:r>
        </w:sdtContent>
      </w:sdt>
      <w:r w:rsidR="001349C2">
        <w:t xml:space="preserve"> </w:t>
      </w:r>
    </w:p>
    <w:p w:rsidR="000E43A6" w:rsidP="001349C2" w:rsidRDefault="000E43A6" w14:paraId="1C58593E" w14:textId="77777777">
      <w:pPr>
        <w:spacing w:after="0"/>
      </w:pPr>
    </w:p>
    <w:p w:rsidR="000E43A6" w:rsidP="00610735" w:rsidRDefault="000E43A6" w14:paraId="04646596" w14:textId="77777777">
      <w:pPr>
        <w:spacing w:after="0"/>
      </w:pPr>
    </w:p>
    <w:p w:rsidRPr="00176071" w:rsidR="00176071" w:rsidP="00610735" w:rsidRDefault="000E43A6" w14:paraId="1A99D89A" w14:textId="7885219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25693" w:rsidR="0059096A">
            <w:rPr>
              <w:rStyle w:val="eSPISCCParagraphDefaultFont"/>
              <w:rFonts w:eastAsiaTheme="minorHAnsi"/>
            </w:rPr>
            <w:t>Pp-2767/2026</w:t>
          </w:r>
        </w:sdtContent>
      </w:sdt>
      <w:r w:rsidR="00176071">
        <w:t xml:space="preserve">                                                        </w:t>
      </w:r>
    </w:p>
    <w:p w:rsidRPr="0041581F" w:rsidR="0041581F" w:rsidP="000F1677" w:rsidRDefault="00610735" w14:paraId="1B174CC3" w14:textId="24F0490C">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A25693" w:rsidR="0059096A">
            <w:rPr>
              <w:rStyle w:val="eSPISCCParagraphDefaultFont"/>
              <w:rFonts w:eastAsiaTheme="minorHAnsi"/>
            </w:rPr>
            <w:t xml:space="preserve">  GOLD DRIVER j.d.o.o. za prijevoz i usluge</w:t>
          </w:r>
        </w:sdtContent>
      </w:sdt>
      <w:r w:rsidR="0086626F">
        <w:t xml:space="preserve"> </w:t>
      </w:r>
    </w:p>
    <w:p w:rsidRPr="00610735" w:rsidR="00176071" w:rsidP="000F1677" w:rsidRDefault="00176071" w14:paraId="67E88CE2" w14:textId="6C9F83F4">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25693" w:rsidR="0059096A">
            <w:rPr>
              <w:rStyle w:val="eSPISCCParagraphDefaultFont"/>
              <w:rFonts w:eastAsiaTheme="minorHAnsi"/>
            </w:rPr>
            <w:t>članka 60. stavka 1. točke 38.</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435519282"/>
          <w:lock w:val="sdtLocked"/>
          <w:placeholder>
            <w:docPart w:val="E660D05E082F4D758C4715764515C981"/>
          </w:placeholder>
          <w:dataBinding w:xpath="/icms/DomainObject.ZakonPravilnikFull/derivirana_varijabla[@naziv='DomainObject.ZakonPravilnikFull_1']" w:storeItemID="{100293BC-3C9C-4740-99C7-73F5E9006100}"/>
          <w:text/>
        </w:sdtPr>
        <w:sdtEndPr>
          <w:rPr>
            <w:rStyle w:val="eSPISCCParagraphDefaultFont"/>
          </w:rPr>
        </w:sdtEndPr>
        <w:sdtContent>
          <w:r w:rsidRPr="00A25693" w:rsidR="0059096A">
            <w:rPr>
              <w:rStyle w:val="eSPISCCParagraphDefaultFont"/>
              <w:rFonts w:eastAsiaTheme="minorHAnsi"/>
            </w:rPr>
            <w:t>Zakon o računovodstvu</w:t>
          </w:r>
        </w:sdtContent>
      </w:sdt>
      <w:r w:rsidR="00314855">
        <w:rPr>
          <w:rStyle w:val="PozadinaSvijetloZelena"/>
        </w:rPr>
        <w:t xml:space="preserve"> </w:t>
      </w:r>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829498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A10E6D" w:rsidP="00A10E6D" w:rsidRDefault="00A10E6D" w14:paraId="5F71B535" w14:textId="25254BC9">
            <w:pPr>
              <w:keepNext/>
              <w:keepLines/>
              <w:spacing w:after="0" w:line="276" w:lineRule="auto"/>
              <w:outlineLvl w:val="4"/>
              <w:rPr>
                <w:rFonts w:eastAsia="Calibri" w:cs="Times New Roman"/>
              </w:rPr>
            </w:pPr>
            <w:r w:rsidRPr="00A10E6D">
              <w:rPr>
                <w:rFonts w:eastAsia="Calibri" w:cs="Times New Roman"/>
              </w:rPr>
              <w:t xml:space="preserve">/GLAVNA </w:t>
            </w:r>
            <w:r>
              <w:rPr>
                <w:rFonts w:eastAsia="Calibri" w:cs="Times New Roman"/>
              </w:rPr>
              <w:t xml:space="preserve">   </w:t>
            </w:r>
          </w:p>
          <w:p w:rsidRPr="00D7095E" w:rsidR="00D7095E" w:rsidP="00A10E6D" w:rsidRDefault="00A10E6D" w14:paraId="28419CCE" w14:textId="77777777">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RASPRAVA</w:t>
            </w:r>
          </w:p>
        </w:tc>
      </w:tr>
    </w:tbl>
    <w:p w:rsidRPr="0041581F" w:rsidR="00D7095E" w:rsidP="00D7095E" w:rsidRDefault="00D7095E" w14:paraId="62F78155" w14:textId="77777777">
      <w:pPr>
        <w:spacing w:after="0"/>
        <w:jc w:val="right"/>
        <w:rPr>
          <w:rFonts w:eastAsia="Calibri" w:cs="Times New Roman"/>
          <w:noProof/>
        </w:rPr>
      </w:pPr>
    </w:p>
    <w:p w:rsidR="00D7095E" w:rsidP="00D7095E" w:rsidRDefault="00D7095E" w14:paraId="4C299549" w14:textId="77777777">
      <w:pPr>
        <w:keepNext/>
        <w:spacing w:after="0"/>
        <w:jc w:val="center"/>
        <w:rPr>
          <w:b/>
          <w:caps/>
          <w:spacing w:val="100"/>
        </w:rPr>
      </w:pPr>
    </w:p>
    <w:p w:rsidR="00D7095E" w:rsidP="00D7095E" w:rsidRDefault="00D7095E" w14:paraId="7250F193" w14:textId="77777777">
      <w:pPr>
        <w:keepNext/>
        <w:spacing w:after="0"/>
        <w:jc w:val="center"/>
        <w:rPr>
          <w:b/>
          <w:caps/>
          <w:spacing w:val="100"/>
        </w:rPr>
      </w:pPr>
    </w:p>
    <w:p w:rsidR="00A10E6D" w:rsidP="00D7095E" w:rsidRDefault="00A10E6D" w14:paraId="26508F5D" w14:textId="77777777">
      <w:pPr>
        <w:keepNext/>
        <w:spacing w:after="0"/>
        <w:jc w:val="center"/>
        <w:rPr>
          <w:b/>
          <w:caps/>
          <w:spacing w:val="100"/>
        </w:rPr>
      </w:pPr>
    </w:p>
    <w:p w:rsidR="00A10E6D" w:rsidP="00D7095E" w:rsidRDefault="00A10E6D" w14:paraId="7B98991B" w14:textId="77777777">
      <w:pPr>
        <w:keepNext/>
        <w:spacing w:after="0"/>
        <w:jc w:val="center"/>
        <w:rPr>
          <w:b/>
          <w:caps/>
          <w:spacing w:val="100"/>
        </w:rPr>
      </w:pPr>
    </w:p>
    <w:p w:rsidR="00176071" w:rsidP="00D7095E" w:rsidRDefault="00176071" w14:paraId="2836951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102B653" w14:textId="77777777">
      <w:pPr>
        <w:keepNext/>
        <w:spacing w:after="0"/>
        <w:jc w:val="center"/>
        <w:rPr>
          <w:b/>
          <w:caps/>
          <w:spacing w:val="100"/>
        </w:rPr>
      </w:pPr>
    </w:p>
    <w:p w:rsidRPr="000F1677" w:rsidR="000F1677" w:rsidP="000F1677" w:rsidRDefault="000F1677" w14:paraId="70196A9C" w14:textId="64FE1B0B">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A25693" w:rsidR="0059096A">
            <w:rPr>
              <w:rStyle w:val="eSPISCCParagraphDefaultFont"/>
              <w:rFonts w:eastAsiaTheme="minorHAnsi"/>
            </w:rPr>
            <w:t>GOLD DRIVER j.d.o.o. za prijevoz i usluge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A25693" w:rsidR="0059096A">
            <w:rPr>
              <w:rStyle w:val="eSPISCCParagraphDefaultFont"/>
              <w:rFonts w:eastAsiaTheme="minorHAnsi"/>
            </w:rPr>
            <w:t>23.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A25693" w:rsidR="0059096A">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25693" w:rsidR="0059096A">
            <w:rPr>
              <w:rStyle w:val="eSPISCCParagraphDefaultFont"/>
              <w:rFonts w:eastAsiaTheme="minorHAnsi"/>
            </w:rPr>
            <w:t>Braće Kazić 6</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25693" w:rsidR="0059096A">
            <w:rPr>
              <w:rStyle w:val="eSPISCCParagraphDefaultFont"/>
              <w:rFonts w:eastAsiaTheme="minorHAnsi"/>
            </w:rPr>
            <w:t>Jastrebarsko</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A25693" w:rsidR="0059096A">
            <w:rPr>
              <w:rStyle w:val="eSPISCCParagraphDefaultFont"/>
              <w:rFonts w:eastAsiaTheme="minorHAnsi"/>
            </w:rPr>
            <w:t>15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25693" w:rsidR="0059096A">
            <w:rPr>
              <w:rStyle w:val="eSPISCCParagraphDefaultFont"/>
              <w:rFonts w:eastAsiaTheme="minorHAnsi"/>
            </w:rPr>
            <w:t>članka 60. stavka 1. točke 38.</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806465807"/>
          <w:lock w:val="sdtLocked"/>
          <w:placeholder>
            <w:docPart w:val="75A7070832C2443FAE9C837768204319"/>
          </w:placeholder>
          <w:dataBinding w:xpath="/icms/DomainObject.ZakonPravilnikFull/derivirana_varijabla[@naziv='DomainObject.ZakonPravilnikFull_1']" w:storeItemID="{100293BC-3C9C-4740-99C7-73F5E9006100}"/>
          <w:text/>
        </w:sdtPr>
        <w:sdtEndPr>
          <w:rPr>
            <w:rStyle w:val="eSPISCCParagraphDefaultFont"/>
          </w:rPr>
        </w:sdtEndPr>
        <w:sdtContent>
          <w:r w:rsidRPr="00A25693" w:rsidR="0059096A">
            <w:rPr>
              <w:rStyle w:val="eSPISCCParagraphDefaultFont"/>
              <w:rFonts w:eastAsiaTheme="minorHAnsi"/>
            </w:rPr>
            <w:t>Zakon o računovodstvu</w:t>
          </w:r>
        </w:sdtContent>
      </w:sdt>
      <w:r w:rsidR="00314855">
        <w:rPr>
          <w:rStyle w:val="PozadinaSvijetloZelena"/>
        </w:rPr>
        <w:t xml:space="preserve"> </w:t>
      </w:r>
      <w:r w:rsidR="00685EF9">
        <w:rPr>
          <w:rStyle w:val="PozadinaSvijetloZelena"/>
        </w:rPr>
        <w:t xml:space="preserve"> </w:t>
      </w:r>
      <w:r w:rsidR="0026269C">
        <w:rPr>
          <w:rStyle w:val="PozadinaSvijetloZelena"/>
        </w:rPr>
        <w:t xml:space="preserve"> </w:t>
      </w:r>
    </w:p>
    <w:p w:rsidRPr="00176071" w:rsidR="00176071" w:rsidP="00176071" w:rsidRDefault="00176071" w14:paraId="1A1BE86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3BB0338D" w14:textId="14D4B2E4">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A25693" w:rsidR="0059096A">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71B68A87" w14:textId="77777777">
      <w:pPr>
        <w:spacing w:after="0"/>
        <w:ind w:firstLine="708"/>
        <w:jc w:val="both"/>
        <w:rPr>
          <w:rFonts w:eastAsia="Times New Roman" w:cs="Times New Roman"/>
          <w:lang w:eastAsia="hr-HR"/>
        </w:rPr>
      </w:pPr>
      <w:r w:rsidRPr="00A10E6D">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A10E6D" w:rsidR="00A10E6D" w:rsidP="00A10E6D" w:rsidRDefault="00A10E6D" w14:paraId="02ED42E0"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Pr="00A10E6D" w:rsidR="00A10E6D" w:rsidP="00A10E6D" w:rsidRDefault="00A10E6D" w14:paraId="632B3928"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A10E6D" w:rsidP="00A10E6D" w:rsidRDefault="00A10E6D" w14:paraId="0C3C8CB4"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176071" w:rsidP="00A10E6D" w:rsidRDefault="00A10E6D" w14:paraId="09EE7F5B" w14:textId="77777777">
      <w:pPr>
        <w:spacing w:after="0"/>
        <w:rPr>
          <w:rFonts w:eastAsia="Calibri" w:cs="Times New Roman"/>
        </w:rPr>
      </w:pPr>
      <w:r w:rsidRPr="00A10E6D">
        <w:rPr>
          <w:rFonts w:eastAsia="Calibri" w:cs="Times New Roman"/>
          <w:szCs w:val="22"/>
        </w:rPr>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1D986EBF" w14:textId="77777777">
      <w:pPr>
        <w:spacing w:after="0"/>
      </w:pPr>
    </w:p>
    <w:p w:rsidRPr="0041581F" w:rsidR="0041581F" w:rsidP="00A70E0A" w:rsidRDefault="0041581F" w14:paraId="7BDD6110" w14:textId="34CDE91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A25693" w:rsidR="0059096A">
            <w:rPr>
              <w:rStyle w:val="eSPISCCParagraphDefaultFont"/>
              <w:rFonts w:eastAsiaTheme="minorHAnsi"/>
            </w:rPr>
            <w:t>Jastrebarskom</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A25693" w:rsidR="0059096A">
            <w:rPr>
              <w:rStyle w:val="eSPISCCParagraphDefaultFont"/>
              <w:rFonts w:eastAsiaTheme="minorHAnsi"/>
            </w:rPr>
            <w:t>9. listopada 2026.</w:t>
          </w:r>
        </w:sdtContent>
      </w:sdt>
      <w:r w:rsidRPr="0041581F">
        <w:rPr>
          <w:rFonts w:eastAsia="Calibri" w:cs="Times New Roman"/>
        </w:rPr>
        <w:t xml:space="preserve"> </w:t>
      </w:r>
    </w:p>
    <w:p w:rsidRPr="0041581F" w:rsidR="0041581F" w:rsidP="0041581F" w:rsidRDefault="0041581F" w14:paraId="76E18E2F"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EE637A" w14:paraId="46188627" w14:textId="29856893">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25693" w:rsidR="0059096A">
            <w:rPr>
              <w:rStyle w:val="eSPISCCParagraphDefaultFont"/>
              <w:rFonts w:eastAsiaTheme="minorHAnsi"/>
            </w:rPr>
            <w:t>Željko Gugec</w:t>
          </w:r>
        </w:sdtContent>
      </w:sdt>
    </w:p>
    <w:p w:rsidRPr="0041581F" w:rsidR="006F62A9" w:rsidP="006F62A9" w:rsidRDefault="006F62A9" w14:paraId="35DF615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637A" w:rsidP="00537B78" w:rsidRDefault="00EE637A" w14:paraId="31156671" w14:textId="77777777">
      <w:r>
        <w:separator/>
      </w:r>
    </w:p>
  </w:endnote>
  <w:endnote w:type="continuationSeparator" w:id="0">
    <w:p w:rsidR="00EE637A" w:rsidP="00537B78" w:rsidRDefault="00EE637A" w14:paraId="4EE3107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3DF584C"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2A4B0B3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637A" w:rsidP="00537B78" w:rsidRDefault="00EE637A" w14:paraId="02571BCD" w14:textId="77777777">
      <w:r>
        <w:separator/>
      </w:r>
    </w:p>
  </w:footnote>
  <w:footnote w:type="continuationSeparator" w:id="0">
    <w:p w:rsidR="00EE637A" w:rsidP="00537B78" w:rsidRDefault="00EE637A" w14:paraId="33B9AA2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DD544D0" w14:textId="6843D834">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25693" w:rsidR="0059096A">
          <w:rPr>
            <w:rStyle w:val="eSPISCCParagraphDefaultFont"/>
          </w:rPr>
          <w:t>Pp-2767/2026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1E34"/>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67AB8"/>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4855"/>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096A"/>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921"/>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5693"/>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37A"/>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AA1F74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
      <w:docPartPr>
        <w:name w:val="E660D05E082F4D758C4715764515C981"/>
        <w:category>
          <w:name w:val="Općenito"/>
          <w:gallery w:val="placeholder"/>
        </w:category>
        <w:types>
          <w:type w:val="bbPlcHdr"/>
        </w:types>
        <w:behaviors>
          <w:behavior w:val="content"/>
        </w:behaviors>
        <w:guid w:val="{14757398-7D6E-4C27-8043-620D6ADC99CE}"/>
      </w:docPartPr>
      <w:docPartBody>
        <w:p w:rsidR="00D07967" w:rsidRDefault="00E0527D">
          <w:r w:rsidRPr="0061461B">
            <w:rPr>
              <w:rStyle w:val="Tekstrezerviranogmjesta"/>
              <w:lang w:val="en-US"/>
            </w:rPr>
            <w:t>.._.._.._.._.._.._.._..</w:t>
          </w:r>
        </w:p>
      </w:docPartBody>
    </w:docPart>
    <w:docPart>
      <w:docPartPr>
        <w:name w:val="75A7070832C2443FAE9C837768204319"/>
        <w:category>
          <w:name w:val="Općenito"/>
          <w:gallery w:val="placeholder"/>
        </w:category>
        <w:types>
          <w:type w:val="bbPlcHdr"/>
        </w:types>
        <w:behaviors>
          <w:behavior w:val="content"/>
        </w:behaviors>
        <w:guid w:val="{A91507EF-A77B-4C4E-860F-48DC5E3CC99C}"/>
      </w:docPartPr>
      <w:docPartBody>
        <w:p w:rsidR="00D07967" w:rsidRDefault="00E0527D">
          <w:r w:rsidRPr="0061461B">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47E1D"/>
    <w:rsid w:val="00167AB8"/>
    <w:rsid w:val="00172D97"/>
    <w:rsid w:val="00270EB3"/>
    <w:rsid w:val="002A60AD"/>
    <w:rsid w:val="00323D34"/>
    <w:rsid w:val="00332B0E"/>
    <w:rsid w:val="003E0449"/>
    <w:rsid w:val="003F07CD"/>
    <w:rsid w:val="005132FB"/>
    <w:rsid w:val="00525F84"/>
    <w:rsid w:val="006249A5"/>
    <w:rsid w:val="007D6264"/>
    <w:rsid w:val="007E14E8"/>
    <w:rsid w:val="00817312"/>
    <w:rsid w:val="00910112"/>
    <w:rsid w:val="00974C32"/>
    <w:rsid w:val="009A1921"/>
    <w:rsid w:val="009C203C"/>
    <w:rsid w:val="009E5D09"/>
    <w:rsid w:val="00A024C1"/>
    <w:rsid w:val="00A35B62"/>
    <w:rsid w:val="00A849F1"/>
    <w:rsid w:val="00AB0B20"/>
    <w:rsid w:val="00B30D89"/>
    <w:rsid w:val="00B51F9D"/>
    <w:rsid w:val="00C647F0"/>
    <w:rsid w:val="00CC30E8"/>
    <w:rsid w:val="00CD685B"/>
    <w:rsid w:val="00CE74A1"/>
    <w:rsid w:val="00CF08C6"/>
    <w:rsid w:val="00D07967"/>
    <w:rsid w:val="00DC0A90"/>
    <w:rsid w:val="00DC30D0"/>
    <w:rsid w:val="00E0527D"/>
    <w:rsid w:val="00E65947"/>
    <w:rsid w:val="00EA7C11"/>
    <w:rsid w:val="00F51466"/>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E0527D"/>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Pisarovina</izvorni_sadrzaj>
    <derivirana_varijabla naziv="DomainObject.UcesnikSudskeRadnje.Adresa.Naselje_1">Pisarovina</derivirana_varijabla>
  </DomainObject.UcesnikSudskeRadnje.Adresa.Naselje>
  <DomainObject.UcesnikSudskeRadnje.Adresa.PostBroj>
    <izvorni_sadrzaj>10451</izvorni_sadrzaj>
    <derivirana_varijabla naziv="DomainObject.UcesnikSudskeRadnje.Adresa.PostBroj_1">10451</derivirana_varijabla>
  </DomainObject.UcesnikSudskeRadnje.Adresa.PostBroj>
  <DomainObject.UcesnikSudskeRadnje.Adresa.UlicaIKBR>
    <izvorni_sadrzaj>Trnjanska 8</izvorni_sadrzaj>
    <derivirana_varijabla naziv="DomainObject.UcesnikSudskeRadnje.Adresa.UlicaIKBR_1">Trnjanska 8</derivirana_varijabla>
  </DomainObject.UcesnikSudskeRadnje.Adresa.UlicaIKBR>
  <DomainObject.UcesnikSudskeRadnje.Naziv>
    <izvorni_sadrzaj>GOLD DRIVER j.d.o.o. za prijevoz i usluge</izvorni_sadrzaj>
    <derivirana_varijabla naziv="DomainObject.UcesnikSudskeRadnje.Naziv_1">GOLD DRIVER j.d.o.o. za prijevoz i usluge</derivirana_varijabla>
  </DomainObject.UcesnikSudskeRadnje.Naziv>
  <DomainObject.UcesnikSudskeRadnje.SudskaRadnja.Prostorija.Naziv>
    <izvorni_sadrzaj>15</izvorni_sadrzaj>
    <derivirana_varijabla naziv="DomainObject.UcesnikSudskeRadnje.SudskaRadnja.Prostorija.Naziv_1">15</derivirana_varijabla>
  </DomainObject.UcesnikSudskeRadnje.SudskaRadnja.Prostorija.Naziv>
  <DomainObject.UcesnikSudskeRadnje.SudskaRadnja.Prostorija.Oznaka>
    <izvorni_sadrzaj>15</izvorni_sadrzaj>
    <derivirana_varijabla naziv="DomainObject.UcesnikSudskeRadnje.SudskaRadnja.Prostorija.Oznaka_1">15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listopada 2026.</izvorni_sadrzaj>
    <derivirana_varijabla naziv="DomainObject.UcesnikSudskeRadnje.SudskaRadnja.PlaniraniZavrsetakDatum_1">23. listopada 2026.</derivirana_varijabla>
  </DomainObject.UcesnikSudskeRadnje.SudskaRadnja.PlaniraniZavrsetakDatum>
  <DomainObject.UcesnikSudskeRadnje.SudskaRadnja.PlaniraniPocetakDatum>
    <izvorni_sadrzaj>23. listopada 2026.</izvorni_sadrzaj>
    <derivirana_varijabla naziv="DomainObject.UcesnikSudskeRadnje.SudskaRadnja.PlaniraniPocetakDatum_1">23.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2767</izvorni_sadrzaj>
    <derivirana_varijabla naziv="DomainObject.Predmet.Broj_1">2767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srpnja 2026.</izvorni_sadrzaj>
    <derivirana_varijabla naziv="DomainObject.Predmet.DatumOsnivanja_1">29.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Pp-2767/2026</izvorni_sadrzaj>
    <derivirana_varijabla naziv="DomainObject.Predmet.OznakaBroj_1">Pp-2767/2026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GOLD DRIVER j.d.o.o. za prijevoz i usluge</izvorni_sadrzaj>
    <derivirana_varijabla naziv="DomainObject.Predmet.ProtustrankaFormated_1">  GOLD DRIVER j.d.o.o. za prijevoz i usluge</derivirana_varijabla>
  </DomainObject.Predmet.ProtustrankaFormated>
  <DomainObject.Predmet.ProtustrankaFormatedOIB>
    <izvorni_sadrzaj>  GOLD DRIVER j.d.o.o. za prijevoz i usluge, OIB 24646941953</izvorni_sadrzaj>
    <derivirana_varijabla naziv="DomainObject.Predmet.ProtustrankaFormatedOIB_1">  GOLD DRIVER j.d.o.o. za prijevoz i usluge, OIB 24646941953</derivirana_varijabla>
  </DomainObject.Predmet.ProtustrankaFormatedOIB>
  <DomainObject.Predmet.ProtustrankaFormatedWithAdress>
    <izvorni_sadrzaj> GOLD DRIVER j.d.o.o. za prijevoz i usluge, Trnjanska 8, 10451 Pisarovina</izvorni_sadrzaj>
    <derivirana_varijabla naziv="DomainObject.Predmet.ProtustrankaFormatedWithAdress_1"> GOLD DRIVER j.d.o.o. za prijevoz i usluge, Trnjanska 8, 10451 Pisarovina</derivirana_varijabla>
  </DomainObject.Predmet.ProtustrankaFormatedWithAdress>
  <DomainObject.Predmet.ProtustrankaFormatedWithAdressOIB>
    <izvorni_sadrzaj> GOLD DRIVER j.d.o.o. za prijevoz i usluge, OIB 24646941953, Trnjanska 8, 10451 Pisarovina</izvorni_sadrzaj>
    <derivirana_varijabla naziv="DomainObject.Predmet.ProtustrankaFormatedWithAdressOIB_1"> GOLD DRIVER j.d.o.o. za prijevoz i usluge, OIB 24646941953, Trnjanska 8, 10451 Pisarovina</derivirana_varijabla>
  </DomainObject.Predmet.ProtustrankaFormatedWithAdressOIB>
  <DomainObject.Predmet.ProtustrankaWithAdress>
    <izvorni_sadrzaj>GOLD DRIVER j.d.o.o. za prijevoz i usluge Trnjanska 8, 10451 Pisarovina</izvorni_sadrzaj>
    <derivirana_varijabla naziv="DomainObject.Predmet.ProtustrankaWithAdress_1">GOLD DRIVER j.d.o.o. za prijevoz i usluge Trnjanska 8, 10451 Pisarovina</derivirana_varijabla>
  </DomainObject.Predmet.ProtustrankaWithAdress>
  <DomainObject.Predmet.ProtustrankaWithAdressOIB>
    <izvorni_sadrzaj>GOLD DRIVER j.d.o.o. za prijevoz i usluge, OIB 24646941953, Trnjanska 8, 10451 Pisarovina</izvorni_sadrzaj>
    <derivirana_varijabla naziv="DomainObject.Predmet.ProtustrankaWithAdressOIB_1">GOLD DRIVER j.d.o.o. za prijevoz i usluge, OIB 24646941953, Trnjanska 8, 10451 Pisarovina</derivirana_varijabla>
  </DomainObject.Predmet.ProtustrankaWithAdressOIB>
  <DomainObject.Predmet.ProtustrankaNazivFormated>
    <izvorni_sadrzaj>GOLD DRIVER j.d.o.o. za prijevoz i usluge</izvorni_sadrzaj>
    <derivirana_varijabla naziv="DomainObject.Predmet.ProtustrankaNazivFormated_1">GOLD DRIVER j.d.o.o. za prijevoz i usluge</derivirana_varijabla>
    <derivirana_varijabla naziv="Padez">GOLD DRIVER j.d.o.o. za prijevoz i usluge</derivirana_varijabla>
  </DomainObject.Predmet.ProtustrankaNazivFormated>
  <DomainObject.Predmet.ProtustrankaNazivFormatedOIB>
    <izvorni_sadrzaj>GOLD DRIVER j.d.o.o. za prijevoz i usluge, OIB 24646941953</izvorni_sadrzaj>
    <derivirana_varijabla naziv="DomainObject.Predmet.ProtustrankaNazivFormatedOIB_1">GOLD DRIVER j.d.o.o. za prijevoz i usluge, OIB 24646941953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69 SSJ - Ž. Gugec</izvorni_sadrzaj>
    <derivirana_varijabla naziv="DomainObject.Predmet.Referada.Naziv_1">referada 69 SSJ - Ž. Gugec</derivirana_varijabla>
  </DomainObject.Predmet.Referada.Naziv>
  <DomainObject.Predmet.Referada.Oznaka>
    <izvorni_sadrzaj>69 SSJ</izvorni_sadrzaj>
    <derivirana_varijabla naziv="DomainObject.Predmet.Referada.Oznaka_1">69 SSJ</derivirana_varijabla>
  </DomainObject.Predmet.Referada.Oznaka>
  <DomainObject.Predmet.Referada.Prostorija.Naziv>
    <izvorni_sadrzaj>15</izvorni_sadrzaj>
    <derivirana_varijabla naziv="DomainObject.Predmet.Referada.Prostorija.Naziv_1">15</derivirana_varijabla>
  </DomainObject.Predmet.Referada.Prostorija.Naziv>
  <DomainObject.Predmet.Referada.Prostorija.Oznaka>
    <izvorni_sadrzaj>15</izvorni_sadrzaj>
    <derivirana_varijabla naziv="DomainObject.Predmet.Referada.Prostorija.Oznaka_1">15</derivirana_varijabla>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Željko Gugec</izvorni_sadrzaj>
    <derivirana_varijabla naziv="DomainObject.Predmet.Referada.Sudac_1">Željko Gugec</derivirana_varijabla>
    <derivirana_varijabla naziv="Dativ">Željko Gugec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Jastrebarsko</izvorni_sadrzaj>
    <derivirana_varijabla naziv="DomainObject.Predmet.Sud.Adresa.Naselje_1">Jastrebarsko</derivirana_varijabla>
  </DomainObject.Predmet.Sud.Adresa.Naselje>
  <DomainObject.Predmet.Sud.Adresa.NaseljeLokativ>
    <izvorni_sadrzaj>Jastrebarskom</izvorni_sadrzaj>
    <derivirana_varijabla naziv="DomainObject.Predmet.Sud.Adresa.NaseljeLokativ_1">Jastrebarskom</derivirana_varijabla>
  </DomainObject.Predmet.Sud.Adresa.NaseljeLokativ>
  <DomainObject.Predmet.Sud.Adresa.PostBroj>
    <izvorni_sadrzaj>10450</izvorni_sadrzaj>
    <derivirana_varijabla naziv="DomainObject.Predmet.Sud.Adresa.PostBroj_1">10450</derivirana_varijabla>
  </DomainObject.Predmet.Sud.Adresa.PostBroj>
  <DomainObject.Predmet.Sud.Adresa.UlicaIKBR>
    <izvorni_sadrzaj>Braće Kazić 6</izvorni_sadrzaj>
    <derivirana_varijabla naziv="DomainObject.Predmet.Sud.Adresa.UlicaIKBR_1">Braće Kazić 6</derivirana_varijabla>
  </DomainObject.Predmet.Sud.Adresa.UlicaIKBR>
  <DomainObject.Predmet.Sud.Naziv>
    <izvorni_sadrzaj>Općinski sud u Novom Zagrebu - Stalna služba u Jastrebarskom</izvorni_sadrzaj>
    <derivirana_varijabla naziv="DomainObject.Predmet.Sud.Naziv_1">Općinski sud u Novom Zagrebu - Stalna služba u Jastrebarskom</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69 SSJ - Ž. Gugec</izvorni_sadrzaj>
    <derivirana_varijabla naziv="DomainObject.Predmet.TrenutnaLokacijaSpisa.Naziv_1">referada 69 SSJ - Ž. Gugec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SSJ</izvorni_sadrzaj>
    <derivirana_varijabla naziv="DomainObject.Predmet.UstrojstvenaJedinicaVodi.Naziv_1">Sudska pisarnica SSJ</derivirana_varijabla>
  </DomainObject.Predmet.UstrojstvenaJedinicaVodi.Naziv>
  <DomainObject.Predmet.UstrojstvenaJedinicaVodi.Oznaka>
    <izvorni_sadrzaj>Pisarnica SSJ</izvorni_sadrzaj>
    <derivirana_varijabla naziv="DomainObject.Predmet.UstrojstvenaJedinicaVodi.Oznaka_1">Pisarnica SSJ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Mirjana Trumbetić</izvorni_sadrzaj>
    <derivirana_varijabla naziv="DomainObject.Predmet.Zapisnicar_1">Mirjana Trumbetić</derivirana_varijabla>
    <derivirana_varijabla naziv="Padez">Mirjana Trumbetić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GOLD DRIVER j.d.o.o. za prijevoz i usluge</item>
    </izvorni_sadrzaj>
    <derivirana_varijabla naziv="DomainObject.Predmet.ProtuStrankaListFormated_1">
      <item>GOLD DRIVER j.d.o.o. za prijevoz i usluge</item>
    </derivirana_varijabla>
  </DomainObject.Predmet.ProtuStrankaListFormated>
  <DomainObject.Predmet.ProtuStrankaListFormatedOIB>
    <izvorni_sadrzaj>
      <item>GOLD DRIVER j.d.o.o. za prijevoz i usluge, OIB 24646941953</item>
    </izvorni_sadrzaj>
    <derivirana_varijabla naziv="DomainObject.Predmet.ProtuStrankaListFormatedOIB_1">
      <item>GOLD DRIVER j.d.o.o. za prijevoz i usluge, OIB 24646941953</item>
    </derivirana_varijabla>
  </DomainObject.Predmet.ProtuStrankaListFormatedOIB>
  <DomainObject.Predmet.ProtuStrankaListFormatedWithAdress>
    <izvorni_sadrzaj>
      <item>GOLD DRIVER j.d.o.o. za prijevoz i usluge, Trnjanska 8, 10451 Pisarovina</item>
    </izvorni_sadrzaj>
    <derivirana_varijabla naziv="DomainObject.Predmet.ProtuStrankaListFormatedWithAdress_1">
      <item>GOLD DRIVER j.d.o.o. za prijevoz i usluge, Trnjanska 8, 10451 Pisarovina</item>
    </derivirana_varijabla>
  </DomainObject.Predmet.ProtuStrankaListFormatedWithAdress>
  <DomainObject.Predmet.ProtuStrankaListFormatedWithAdressOIB>
    <izvorni_sadrzaj>
      <item>GOLD DRIVER j.d.o.o. za prijevoz i usluge, OIB 24646941953, Trnjanska 8, 10451 Pisarovina</item>
    </izvorni_sadrzaj>
    <derivirana_varijabla naziv="DomainObject.Predmet.ProtuStrankaListFormatedWithAdressOIB_1">
      <item>GOLD DRIVER j.d.o.o. za prijevoz i usluge, OIB 24646941953, Trnjanska 8, 10451 Pisarovina</item>
    </derivirana_varijabla>
  </DomainObject.Predmet.ProtuStrankaListFormatedWithAdressOIB>
  <DomainObject.Predmet.ProtuStrankaListNazivFormated>
    <izvorni_sadrzaj>
      <item>GOLD DRIVER j.d.o.o. za prijevoz i usluge</item>
    </izvorni_sadrzaj>
    <derivirana_varijabla naziv="DomainObject.Predmet.ProtuStrankaListNazivFormated_1">
      <item>GOLD DRIVER j.d.o.o. za prijevoz i usluge</item>
    </derivirana_varijabla>
  </DomainObject.Predmet.ProtuStrankaListNazivFormated>
  <DomainObject.Predmet.ProtuStrankaListNazivFormatedOIB>
    <izvorni_sadrzaj>
      <item>GOLD DRIVER j.d.o.o. za prijevoz i usluge, OIB 24646941953</item>
    </izvorni_sadrzaj>
    <derivirana_varijabla naziv="DomainObject.Predmet.ProtuStrankaListNazivFormatedOIB_1">
      <item>GOLD DRIVER j.d.o.o. za prijevoz i usluge, OIB 24646941953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izvorni_sadrzaj>
    <derivirana_varijabla naziv="DomainObject.Predmet.ClanakZakona_1">60</derivirana_varijabla>
  </DomainObject.Predmet.ClanakZakona>
  <DomainObject.Predmet.ClanakZakonaFull>
    <izvorni_sadrzaj>članka 60. stavka 1. točke 38.</izvorni_sadrzaj>
    <derivirana_varijabla naziv="DomainObject.Predmet.ClanakZakonaFull_1">članka 60. stavka 1. točke 38.</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9. listopada 2026.</izvorni_sadrzaj>
    <derivirana_varijabla naziv="DomainObject.Datum_1">9.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GOLD DRIVER j.d.o.o. za prijevoz i usluge</izvorni_sadrzaj>
    <derivirana_varijabla naziv="DomainObject.Predmet.ProtustrankaIDrugi_1">GOLD DRIVER j.d.o.o. za prijevoz i usluge</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GOLD DRIVER j.d.o.o. za prijevoz i usluge, OIB 24646941953, Trnjanska 8, 10451 Pisarovina</izvorni_sadrzaj>
    <derivirana_varijabla naziv="DomainObject.Predmet.ProtustrankaIDrugiAdressOIB_1">GOLD DRIVER j.d.o.o. za prijevoz i usluge, OIB 24646941953, Trnjanska 8, 10451 Pisarovina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GOLD DRIVER j.d.o.o. za prijevoz i usluge</item>
    </izvorni_sadrzaj>
    <derivirana_varijabla naziv="DomainObject.Predmet.SudioniciListNaziv_1">
      <item>Financijska agencija (FINA)</item>
      <item>GOLD DRIVER j.d.o.o. za prijevoz i usluge</item>
    </derivirana_varijabla>
    <derivirana_varijabla naziv="OstaliSudionici">
      <item>Financijska agencija (FINA)</item>
      <item>GOLD DRIVER j.d.o.o. za prijevoz i usluge</item>
    </derivirana_varijabla>
  </DomainObject.Predmet.SudioniciListNaziv>
  <DomainObject.Predmet.SudioniciListAdressOIB>
    <izvorni_sadrzaj>
      <item>Financijska agencija (FINA), OIB 85821130368, Ulica grada Vukovara 70,10000 Zagreb</item>
      <item>GOLD DRIVER j.d.o.o. za prijevoz i usluge, OIB 24646941953, Trnjanska 8,10451 Pisarovina</item>
    </izvorni_sadrzaj>
    <derivirana_varijabla naziv="DomainObject.Predmet.SudioniciListAdressOIB_1">
      <item>Financijska agencija (FINA), OIB 85821130368, Ulica grada Vukovara 70,10000 Zagreb</item>
      <item>GOLD DRIVER j.d.o.o. za prijevoz i usluge, OIB 24646941953, Trnjanska 8,10451 Pisarovina</item>
    </derivirana_varijabla>
  </DomainObject.Predmet.SudioniciListAdressOIB>
  <DomainObject.UcesnikSudskeRadnje.NazivFormated>
    <izvorni_sadrzaj>GOLD DRIVER j.d.o.o. za prijevoz i usluge, OIB 24646941953, Trnjanska 8,10451 Pisarovina</izvorni_sadrzaj>
    <derivirana_varijabla naziv="DomainObject.UcesnikSudskeRadnje.NazivFormated_1">GOLD DRIVER j.d.o.o. za prijevoz i usluge, OIB 24646941953, Trnjanska 8,10451 Pisarovina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24646941953</item>
    </izvorni_sadrzaj>
    <derivirana_varijabla naziv="DomainObject.Predmet.SudioniciListNazivOIB_1">
      <item>, OIB 85821130368</item>
      <item>, OIB 24646941953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GOLD DRIVER j.d.o.o. za prijevoz i usluge, OIB 24646941953, Trnjanska 8, 10451 Pisarovina</izvorni_sadrzaj>
    <derivirana_varijabla naziv="DomainObject.UcesnikSudskeRadnje.SudskaRadnja.UcesniciObavijest_1">1. Okrivljenik GOLD DRIVER j.d.o.o. za prijevoz i usluge, OIB 24646941953, Trnjanska 8, 10451 Pisarovina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GOLD DRIVER j.d.o.o. za prijevoz i usluge, Trnjanska 8, 10451 Pisarovina, OIB: 24646941953</item>
    </izvorni_sadrzaj>
    <derivirana_varijabla naziv="DomainObject.Predmet.OkrivljenikAdresaMjestoRodjenjaList_1">
      <item>GOLD DRIVER j.d.o.o. za prijevoz i usluge, Trnjanska 8, 10451 Pisarovina, OIB: 24646941953</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GOLD DRIVER j.d.o.o. za prijevoz i usluge, MBS 081535372, Trnjanska 8, 10451 Pisarovina</izvorni_sadrzaj>
    <derivirana_varijabla naziv="DomainObject.Predmet.OkrivljenikPravnaNazivAdresaMbs_1">GOLD DRIVER j.d.o.o. za prijevoz i usluge, MBS 081535372, Trnjanska 8, 10451 Pisarovina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99D6C98-2A4A-46AA-A0B3-F6DB7A353C9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349</properties:Words>
  <properties:Characters>2021</properties:Characters>
  <properties:Lines>53</properties:Lines>
  <properties:Paragraphs>21</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Mirjana Trumbetić</cp:lastModifiedBy>
  <dcterms:modified xmlns:xsi="http://www.w3.org/2001/XMLSchema-instance" xsi:type="dcterms:W3CDTF">2026-10-09T07:10:00Z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3488501489</vt:lpwstr>
  </prop:property>
  <prop:property fmtid="{D5CDD505-2E9C-101B-9397-08002B2CF9AE}" pid="6" name="Naslov">
    <vt:lpwstr>Poziv za GOLD DRIVER j.d.o.o. za prijevoz i usluge - Glavna rasprava</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