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31221" w:rsidR="005F7661" w:rsidP="005F7661" w:rsidRDefault="005F7661" w14:paraId="318A2776" w14:textId="77777777">
      <w:pPr>
        <w:autoSpaceDE w:val="false"/>
        <w:autoSpaceDN w:val="false"/>
        <w:adjustRightInd w:val="false"/>
        <w:spacing w:after="0" w:line="240" w:lineRule="auto"/>
        <w15:collapsed w:val="false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         </w:t>
      </w:r>
      <w:r w:rsidRPr="00331221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23875" cy="676275"/>
            <wp:effectExtent l="0" t="0" r="9525" b="952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31221">
        <w:rPr>
          <w:rFonts w:ascii="Arial" w:hAnsi="Arial" w:cs="Arial"/>
          <w:sz w:val="24"/>
          <w:szCs w:val="24"/>
        </w:rPr>
        <w:t xml:space="preserve">   </w:t>
      </w:r>
    </w:p>
    <w:tbl>
      <w:tblPr>
        <w:tblStyle w:val="TableNormal"/>
        <w:tblW w:w="5000" w:type="pct"/>
        <w:tblInd w:w="0" w:type="dxa"/>
        <w:tblLook w:firstRow="1" w:lastRow="0" w:firstColumn="1" w:lastColumn="0" w:noHBand="0" w:noVBand="1" w:val="04A0"/>
      </w:tblPr>
      <w:tblGrid>
        <w:gridCol w:w="5443"/>
        <w:gridCol w:w="3629"/>
      </w:tblGrid>
      <w:tr w:rsidRPr="00331221" w:rsidR="005F7661" w:rsidTr="00BB783E" w14:paraId="00679731" w14:textId="77777777">
        <w:tc>
          <w:tcPr>
            <w:tcW w:w="3000" w:type="pct"/>
            <w:hideMark/>
          </w:tcPr>
          <w:p w:rsidRPr="00331221" w:rsidR="005F7661" w:rsidP="00BB783E" w:rsidRDefault="005F7661" w14:paraId="1C18A9D1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REPUBLIKA HRVATSKA</w:t>
            </w:r>
          </w:p>
          <w:p w:rsidRPr="00331221" w:rsidR="005F7661" w:rsidP="00BB783E" w:rsidRDefault="005F7661" w14:paraId="7937897E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 xml:space="preserve">OPĆINSKI SUD U VELIKOJ GORICI </w:t>
            </w:r>
            <w:r w:rsidRPr="00331221">
              <w:rPr>
                <w:rFonts w:ascii="Arial" w:hAnsi="Arial" w:cs="Arial" w:eastAsiaTheme="minorHAnsi"/>
              </w:rPr>
              <w:br/>
              <w:t>PREKRŠAJNI ODJEL</w:t>
            </w:r>
          </w:p>
          <w:p w:rsidRPr="00331221" w:rsidR="005F7661" w:rsidP="00BB783E" w:rsidRDefault="00610DE4" w14:paraId="62A2AD6B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proofErr w:type="spellStart"/>
            <w:r>
              <w:rPr>
                <w:rFonts w:ascii="Arial" w:hAnsi="Arial" w:cs="Arial" w:eastAsiaTheme="minorHAnsi"/>
              </w:rPr>
              <w:t>Trg</w:t>
            </w:r>
            <w:proofErr w:type="spellEnd"/>
            <w:r>
              <w:rPr>
                <w:rFonts w:ascii="Arial" w:hAnsi="Arial" w:cs="Arial" w:eastAsiaTheme="minorHAnsi"/>
              </w:rPr>
              <w:t xml:space="preserve"> </w:t>
            </w:r>
            <w:proofErr w:type="spellStart"/>
            <w:r>
              <w:rPr>
                <w:rFonts w:ascii="Arial" w:hAnsi="Arial" w:cs="Arial" w:eastAsiaTheme="minorHAnsi"/>
              </w:rPr>
              <w:t>kralja</w:t>
            </w:r>
            <w:proofErr w:type="spellEnd"/>
            <w:r>
              <w:rPr>
                <w:rFonts w:ascii="Arial" w:hAnsi="Arial" w:cs="Arial" w:eastAsiaTheme="minorHAnsi"/>
              </w:rPr>
              <w:t xml:space="preserve"> Tomislava 36, Velika Gorica </w:t>
            </w:r>
          </w:p>
          <w:p w:rsidRPr="00331221" w:rsidR="005F7661" w:rsidP="00BB783E" w:rsidRDefault="005F7661" w14:paraId="15E3CB73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proofErr w:type="spellStart"/>
            <w:r>
              <w:rPr>
                <w:rFonts w:ascii="Arial" w:hAnsi="Arial" w:cs="Arial" w:eastAsiaTheme="minorHAnsi"/>
              </w:rPr>
              <w:t>Od</w:t>
            </w:r>
            <w:r w:rsidRPr="00331221">
              <w:rPr>
                <w:rFonts w:ascii="Arial" w:hAnsi="Arial" w:cs="Arial" w:eastAsiaTheme="minorHAnsi"/>
              </w:rPr>
              <w:t>je</w:t>
            </w:r>
            <w:r>
              <w:rPr>
                <w:rFonts w:ascii="Arial" w:hAnsi="Arial" w:cs="Arial" w:eastAsiaTheme="minorHAnsi"/>
              </w:rPr>
              <w:t>ljak</w:t>
            </w:r>
            <w:proofErr w:type="spellEnd"/>
            <w:r w:rsidRPr="00331221">
              <w:rPr>
                <w:rFonts w:ascii="Arial" w:hAnsi="Arial" w:cs="Arial" w:eastAsiaTheme="minorHAnsi"/>
              </w:rPr>
              <w:t xml:space="preserve"> za </w:t>
            </w:r>
            <w:proofErr w:type="spellStart"/>
            <w:r w:rsidRPr="00331221">
              <w:rPr>
                <w:rFonts w:ascii="Arial" w:hAnsi="Arial" w:cs="Arial" w:eastAsiaTheme="minorHAnsi"/>
              </w:rPr>
              <w:t>izvršenje</w:t>
            </w:r>
            <w:proofErr w:type="spellEnd"/>
            <w:r w:rsidRPr="00331221">
              <w:rPr>
                <w:rFonts w:ascii="Arial" w:hAnsi="Arial" w:cs="Arial" w:eastAsiaTheme="minorHAnsi"/>
              </w:rPr>
              <w:t xml:space="preserve"> </w:t>
            </w:r>
            <w:proofErr w:type="spellStart"/>
            <w:r w:rsidRPr="00331221">
              <w:rPr>
                <w:rFonts w:ascii="Arial" w:hAnsi="Arial" w:cs="Arial" w:eastAsiaTheme="minorHAnsi"/>
              </w:rPr>
              <w:t>prekršajnih</w:t>
            </w:r>
            <w:proofErr w:type="spellEnd"/>
            <w:r w:rsidRPr="00331221">
              <w:rPr>
                <w:rFonts w:ascii="Arial" w:hAnsi="Arial" w:cs="Arial" w:eastAsiaTheme="minorHAnsi"/>
              </w:rPr>
              <w:t xml:space="preserve"> </w:t>
            </w:r>
            <w:proofErr w:type="spellStart"/>
            <w:r w:rsidRPr="00331221">
              <w:rPr>
                <w:rFonts w:ascii="Arial" w:hAnsi="Arial" w:cs="Arial" w:eastAsiaTheme="minorHAnsi"/>
              </w:rPr>
              <w:t>sankcija</w:t>
            </w:r>
            <w:proofErr w:type="spellEnd"/>
          </w:p>
        </w:tc>
        <w:tc>
          <w:tcPr>
            <w:tcW w:w="2000" w:type="pct"/>
            <w:hideMark/>
          </w:tcPr>
          <w:p w:rsidRPr="00331221" w:rsidR="005F7661" w:rsidP="00BB783E" w:rsidRDefault="005F7661" w14:paraId="5F00ABA1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  <w:p w:rsidRPr="00331221" w:rsidR="005F7661" w:rsidP="00BB783E" w:rsidRDefault="005F7661" w14:paraId="37C529D0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  <w:p w:rsidRPr="00331221" w:rsidR="005F7661" w:rsidP="00BB783E" w:rsidRDefault="005F7661" w14:paraId="21E1E0BD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  <w:p w:rsidRPr="00331221" w:rsidR="005F7661" w:rsidP="00BB783E" w:rsidRDefault="005F7661" w14:paraId="717773C5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  <w:p w:rsidR="00610DE4" w:rsidP="00BB783E" w:rsidRDefault="00610DE4" w14:paraId="0EA146DA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</w:p>
          <w:p w:rsidRPr="00331221" w:rsidR="005F7661" w:rsidP="00BB783E" w:rsidRDefault="005F7661" w14:paraId="5C27DD74" w14:textId="77777777">
            <w:pPr>
              <w:spacing w:line="240" w:lineRule="auto"/>
              <w:jc w:val="right"/>
              <w:rPr>
                <w:rFonts w:ascii="Arial" w:hAnsi="Arial" w:cs="Arial" w:eastAsiaTheme="minorHAnsi"/>
              </w:rPr>
            </w:pPr>
            <w:proofErr w:type="spellStart"/>
            <w:r w:rsidRPr="00331221">
              <w:rPr>
                <w:rFonts w:ascii="Arial" w:hAnsi="Arial" w:cs="Arial" w:eastAsiaTheme="minorHAnsi"/>
              </w:rPr>
              <w:t>Poslovni</w:t>
            </w:r>
            <w:proofErr w:type="spellEnd"/>
            <w:r w:rsidRPr="00331221">
              <w:rPr>
                <w:rFonts w:ascii="Arial" w:hAnsi="Arial" w:cs="Arial" w:eastAsiaTheme="minorHAnsi"/>
              </w:rPr>
              <w:t xml:space="preserve"> </w:t>
            </w:r>
            <w:proofErr w:type="spellStart"/>
            <w:r w:rsidRPr="00331221">
              <w:rPr>
                <w:rFonts w:ascii="Arial" w:hAnsi="Arial" w:cs="Arial" w:eastAsiaTheme="minorHAnsi"/>
              </w:rPr>
              <w:t>broj</w:t>
            </w:r>
            <w:proofErr w:type="spellEnd"/>
            <w:r w:rsidRPr="00331221">
              <w:rPr>
                <w:rFonts w:ascii="Arial" w:hAnsi="Arial" w:cs="Arial" w:eastAsiaTheme="minorHAnsi"/>
              </w:rPr>
              <w:t>: Pp Ikp-</w:t>
            </w:r>
            <w:r w:rsidR="00164D15">
              <w:rPr>
                <w:rFonts w:ascii="Arial" w:hAnsi="Arial" w:cs="Arial"/>
              </w:rPr>
              <w:t>319</w:t>
            </w:r>
            <w:r w:rsidR="00610DE4">
              <w:rPr>
                <w:rFonts w:ascii="Arial" w:hAnsi="Arial" w:cs="Arial"/>
              </w:rPr>
              <w:t>/202</w:t>
            </w:r>
            <w:r w:rsidR="0006622E">
              <w:rPr>
                <w:rFonts w:ascii="Arial" w:hAnsi="Arial" w:cs="Arial"/>
              </w:rPr>
              <w:t>6</w:t>
            </w:r>
          </w:p>
        </w:tc>
      </w:tr>
    </w:tbl>
    <w:p w:rsidR="000B0957" w:rsidP="005F7661" w:rsidRDefault="000B0957" w14:paraId="211FE36E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F7661" w:rsidP="005F7661" w:rsidRDefault="005F7661" w14:paraId="5F64C86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br/>
        <w:t xml:space="preserve"> R E P U B L I K A  H R V A T S K A</w:t>
      </w:r>
    </w:p>
    <w:p w:rsidRPr="00331221" w:rsidR="000B0957" w:rsidP="005F7661" w:rsidRDefault="000B0957" w14:paraId="38681C29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331221" w:rsidR="005F7661" w:rsidP="005F7661" w:rsidRDefault="005F7661" w14:paraId="0D0D3274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R J E Š E N J E</w:t>
      </w:r>
    </w:p>
    <w:p w:rsidR="000B0957" w:rsidP="005F7661" w:rsidRDefault="000B0957" w14:paraId="4E5552A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Pr="00331221" w:rsidR="005F7661" w:rsidP="000B0957" w:rsidRDefault="005F7661" w14:paraId="3A508139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Općinski sud u Velikoj Gorici</w:t>
      </w:r>
      <w:r w:rsidR="00610DE4">
        <w:rPr>
          <w:rFonts w:ascii="Arial" w:hAnsi="Arial" w:cs="Arial"/>
          <w:sz w:val="24"/>
          <w:szCs w:val="24"/>
        </w:rPr>
        <w:t>,</w:t>
      </w:r>
      <w:r w:rsidRPr="00331221">
        <w:rPr>
          <w:rFonts w:ascii="Arial" w:hAnsi="Arial" w:cs="Arial"/>
          <w:sz w:val="24"/>
          <w:szCs w:val="24"/>
        </w:rPr>
        <w:t xml:space="preserve"> Prekršajni odjel, po </w:t>
      </w:r>
      <w:r w:rsidR="00164D15">
        <w:rPr>
          <w:rFonts w:ascii="Arial" w:hAnsi="Arial" w:cs="Arial"/>
          <w:sz w:val="24"/>
          <w:szCs w:val="24"/>
        </w:rPr>
        <w:t>sucu Damiru Tepešu</w:t>
      </w:r>
      <w:r w:rsidRPr="00331221">
        <w:rPr>
          <w:rFonts w:ascii="Arial" w:hAnsi="Arial" w:cs="Arial"/>
          <w:sz w:val="24"/>
          <w:szCs w:val="24"/>
        </w:rPr>
        <w:t>, uz sudjelovanje zapisničar</w:t>
      </w:r>
      <w:r w:rsidR="00610DE4">
        <w:rPr>
          <w:rFonts w:ascii="Arial" w:hAnsi="Arial" w:cs="Arial"/>
          <w:sz w:val="24"/>
          <w:szCs w:val="24"/>
        </w:rPr>
        <w:t>ke</w:t>
      </w:r>
      <w:r w:rsidRPr="00331221">
        <w:rPr>
          <w:rFonts w:ascii="Arial" w:hAnsi="Arial" w:cs="Arial"/>
          <w:sz w:val="24"/>
          <w:szCs w:val="24"/>
        </w:rPr>
        <w:t xml:space="preserve"> </w:t>
      </w:r>
      <w:r w:rsidR="00610DE4">
        <w:rPr>
          <w:rFonts w:ascii="Arial" w:hAnsi="Arial" w:cs="Arial"/>
          <w:sz w:val="24"/>
          <w:szCs w:val="24"/>
        </w:rPr>
        <w:t>Martine Krulc</w:t>
      </w:r>
      <w:r w:rsidRPr="00331221">
        <w:rPr>
          <w:rFonts w:ascii="Arial" w:hAnsi="Arial" w:cs="Arial"/>
          <w:sz w:val="24"/>
          <w:szCs w:val="24"/>
        </w:rPr>
        <w:t>, u postupku izvršenja prekršajnopravne sankcije izrečene osuđeni</w:t>
      </w:r>
      <w:r w:rsidR="00610DE4">
        <w:rPr>
          <w:rFonts w:ascii="Arial" w:hAnsi="Arial" w:cs="Arial"/>
          <w:sz w:val="24"/>
          <w:szCs w:val="24"/>
        </w:rPr>
        <w:t xml:space="preserve">ci </w:t>
      </w:r>
      <w:r w:rsidR="00164D15">
        <w:rPr>
          <w:rFonts w:ascii="Arial" w:hAnsi="Arial" w:cs="Arial"/>
          <w:sz w:val="24"/>
          <w:szCs w:val="24"/>
        </w:rPr>
        <w:t>Valeriji Maršić</w:t>
      </w:r>
      <w:r w:rsidR="00610DE4">
        <w:rPr>
          <w:rFonts w:ascii="Arial" w:hAnsi="Arial" w:cs="Arial"/>
          <w:sz w:val="24"/>
          <w:szCs w:val="24"/>
        </w:rPr>
        <w:t>,</w:t>
      </w:r>
      <w:r w:rsidRPr="00331221">
        <w:rPr>
          <w:rFonts w:ascii="Arial" w:hAnsi="Arial" w:cs="Arial"/>
          <w:sz w:val="24"/>
          <w:szCs w:val="24"/>
        </w:rPr>
        <w:t xml:space="preserve"> zbog prekršaja iz čl</w:t>
      </w:r>
      <w:r>
        <w:rPr>
          <w:rFonts w:ascii="Arial" w:hAnsi="Arial" w:cs="Arial"/>
          <w:sz w:val="24"/>
          <w:szCs w:val="24"/>
        </w:rPr>
        <w:t>.</w:t>
      </w:r>
      <w:r w:rsidR="00610DE4">
        <w:rPr>
          <w:rFonts w:ascii="Arial" w:hAnsi="Arial" w:cs="Arial"/>
          <w:sz w:val="24"/>
          <w:szCs w:val="24"/>
        </w:rPr>
        <w:t xml:space="preserve"> </w:t>
      </w:r>
      <w:r w:rsidR="00164D15">
        <w:rPr>
          <w:rFonts w:ascii="Arial" w:hAnsi="Arial" w:cs="Arial"/>
          <w:sz w:val="24"/>
          <w:szCs w:val="24"/>
        </w:rPr>
        <w:t>53</w:t>
      </w:r>
      <w:r w:rsidR="00610DE4">
        <w:rPr>
          <w:rFonts w:ascii="Arial" w:hAnsi="Arial" w:cs="Arial"/>
          <w:sz w:val="24"/>
          <w:szCs w:val="24"/>
        </w:rPr>
        <w:t xml:space="preserve">. st. </w:t>
      </w:r>
      <w:r w:rsidR="00164D15">
        <w:rPr>
          <w:rFonts w:ascii="Arial" w:hAnsi="Arial" w:cs="Arial"/>
          <w:sz w:val="24"/>
          <w:szCs w:val="24"/>
        </w:rPr>
        <w:t>4</w:t>
      </w:r>
      <w:r w:rsidR="00610DE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331221">
        <w:rPr>
          <w:rFonts w:ascii="Arial" w:hAnsi="Arial" w:cs="Arial"/>
          <w:sz w:val="24"/>
          <w:szCs w:val="24"/>
        </w:rPr>
        <w:t xml:space="preserve">Zakona o </w:t>
      </w:r>
      <w:r w:rsidR="00164D15">
        <w:rPr>
          <w:rFonts w:ascii="Arial" w:hAnsi="Arial" w:cs="Arial"/>
          <w:sz w:val="24"/>
          <w:szCs w:val="24"/>
        </w:rPr>
        <w:t>sigurnosti prometa na cestama</w:t>
      </w:r>
      <w:r>
        <w:rPr>
          <w:rFonts w:ascii="Arial" w:hAnsi="Arial" w:cs="Arial"/>
          <w:sz w:val="24"/>
          <w:szCs w:val="24"/>
        </w:rPr>
        <w:t>,</w:t>
      </w:r>
      <w:r w:rsidRPr="00331221">
        <w:rPr>
          <w:rFonts w:ascii="Arial" w:hAnsi="Arial" w:cs="Arial"/>
          <w:sz w:val="24"/>
          <w:szCs w:val="24"/>
        </w:rPr>
        <w:t xml:space="preserve"> </w:t>
      </w:r>
      <w:r w:rsidR="0006622E">
        <w:rPr>
          <w:rFonts w:ascii="Arial" w:hAnsi="Arial" w:cs="Arial"/>
          <w:sz w:val="24"/>
          <w:szCs w:val="24"/>
        </w:rPr>
        <w:t>31. kolovoza</w:t>
      </w:r>
      <w:r w:rsidR="00610DE4">
        <w:rPr>
          <w:rFonts w:ascii="Arial" w:hAnsi="Arial" w:cs="Arial"/>
          <w:sz w:val="24"/>
          <w:szCs w:val="24"/>
        </w:rPr>
        <w:t xml:space="preserve"> 2026.</w:t>
      </w:r>
      <w:r w:rsidRPr="00331221">
        <w:rPr>
          <w:rFonts w:ascii="Arial" w:hAnsi="Arial" w:cs="Arial"/>
          <w:sz w:val="24"/>
          <w:szCs w:val="24"/>
        </w:rPr>
        <w:t>,</w:t>
      </w:r>
    </w:p>
    <w:p w:rsidR="005F7661" w:rsidP="005F7661" w:rsidRDefault="005F7661" w14:paraId="3D7A3628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</w:t>
      </w:r>
    </w:p>
    <w:p w:rsidRPr="00331221" w:rsidR="005F7661" w:rsidP="005F7661" w:rsidRDefault="005F7661" w14:paraId="147C7D3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r i j e š i o    j e</w:t>
      </w:r>
    </w:p>
    <w:p w:rsidRPr="00331221" w:rsidR="005F7661" w:rsidP="005F7661" w:rsidRDefault="005F7661" w14:paraId="06DB806B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</w:t>
      </w:r>
    </w:p>
    <w:p w:rsidRPr="00331221" w:rsidR="005F7661" w:rsidP="000B0957" w:rsidRDefault="005F7661" w14:paraId="2DDA4484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Na temelju čl</w:t>
      </w:r>
      <w:r w:rsidR="00610DE4">
        <w:rPr>
          <w:rFonts w:ascii="Arial" w:hAnsi="Arial" w:cs="Arial"/>
          <w:sz w:val="24"/>
          <w:szCs w:val="24"/>
        </w:rPr>
        <w:t>.</w:t>
      </w:r>
      <w:r w:rsidRPr="00331221">
        <w:rPr>
          <w:rFonts w:ascii="Arial" w:hAnsi="Arial" w:cs="Arial"/>
          <w:sz w:val="24"/>
          <w:szCs w:val="24"/>
        </w:rPr>
        <w:t xml:space="preserve"> 34. st</w:t>
      </w:r>
      <w:r w:rsidR="00610DE4">
        <w:rPr>
          <w:rFonts w:ascii="Arial" w:hAnsi="Arial" w:cs="Arial"/>
          <w:sz w:val="24"/>
          <w:szCs w:val="24"/>
        </w:rPr>
        <w:t>.</w:t>
      </w:r>
      <w:r w:rsidRPr="00331221">
        <w:rPr>
          <w:rFonts w:ascii="Arial" w:hAnsi="Arial" w:cs="Arial"/>
          <w:sz w:val="24"/>
          <w:szCs w:val="24"/>
        </w:rPr>
        <w:t xml:space="preserve"> 7. Prekršajnog zakona ("Narodne novine" broj 107/07, 39/13, 157/13, 110/15, 70/17, 118/18</w:t>
      </w:r>
      <w:r>
        <w:rPr>
          <w:rFonts w:ascii="Arial" w:hAnsi="Arial" w:cs="Arial"/>
          <w:sz w:val="24"/>
          <w:szCs w:val="24"/>
        </w:rPr>
        <w:t>, 114/22</w:t>
      </w:r>
      <w:r w:rsidRPr="00331221">
        <w:rPr>
          <w:rFonts w:ascii="Arial" w:hAnsi="Arial" w:cs="Arial"/>
          <w:sz w:val="24"/>
          <w:szCs w:val="24"/>
        </w:rPr>
        <w:t xml:space="preserve">) obustavlja se postupak izvršenja rada za opće dobro za </w:t>
      </w:r>
      <w:r w:rsidR="00610DE4">
        <w:rPr>
          <w:rFonts w:ascii="Arial" w:hAnsi="Arial" w:cs="Arial"/>
          <w:sz w:val="24"/>
          <w:szCs w:val="24"/>
        </w:rPr>
        <w:t xml:space="preserve">osuđenicu </w:t>
      </w:r>
      <w:r w:rsidR="00164D15">
        <w:rPr>
          <w:rFonts w:ascii="Arial" w:hAnsi="Arial" w:cs="Arial"/>
          <w:sz w:val="24"/>
          <w:szCs w:val="24"/>
        </w:rPr>
        <w:t>Valeriju Maršić</w:t>
      </w:r>
      <w:r w:rsidRPr="00331221">
        <w:rPr>
          <w:rFonts w:ascii="Arial" w:hAnsi="Arial" w:cs="Arial"/>
          <w:sz w:val="24"/>
          <w:szCs w:val="24"/>
        </w:rPr>
        <w:t xml:space="preserve">, OIB: </w:t>
      </w:r>
      <w:r w:rsidRPr="00164D15" w:rsidR="00164D15">
        <w:rPr>
          <w:rFonts w:ascii="Arial" w:hAnsi="Arial" w:cs="Arial"/>
          <w:sz w:val="24"/>
          <w:szCs w:val="24"/>
        </w:rPr>
        <w:t>59466190240</w:t>
      </w:r>
      <w:r w:rsidRPr="00331221">
        <w:rPr>
          <w:rFonts w:ascii="Arial" w:hAnsi="Arial" w:cs="Arial"/>
          <w:color w:val="4F81BD"/>
          <w:sz w:val="24"/>
          <w:szCs w:val="24"/>
        </w:rPr>
        <w:t xml:space="preserve">, </w:t>
      </w:r>
      <w:r w:rsidRPr="00331221">
        <w:rPr>
          <w:rFonts w:ascii="Arial" w:hAnsi="Arial" w:cs="Arial"/>
          <w:sz w:val="24"/>
          <w:szCs w:val="24"/>
        </w:rPr>
        <w:t>rođen</w:t>
      </w:r>
      <w:r w:rsidR="00610DE4">
        <w:rPr>
          <w:rFonts w:ascii="Arial" w:hAnsi="Arial" w:cs="Arial"/>
          <w:sz w:val="24"/>
          <w:szCs w:val="24"/>
        </w:rPr>
        <w:t>u</w:t>
      </w:r>
      <w:r w:rsidRPr="00331221">
        <w:rPr>
          <w:rFonts w:ascii="Arial" w:hAnsi="Arial" w:cs="Arial"/>
          <w:sz w:val="24"/>
          <w:szCs w:val="24"/>
        </w:rPr>
        <w:t xml:space="preserve"> </w:t>
      </w:r>
      <w:r w:rsidRPr="00164D15" w:rsidR="00164D15">
        <w:rPr>
          <w:rFonts w:ascii="Arial" w:hAnsi="Arial" w:cs="Arial"/>
          <w:sz w:val="24"/>
          <w:szCs w:val="24"/>
        </w:rPr>
        <w:t>13.</w:t>
      </w:r>
      <w:r w:rsidR="00164D15">
        <w:rPr>
          <w:rFonts w:ascii="Arial" w:hAnsi="Arial" w:cs="Arial"/>
          <w:sz w:val="24"/>
          <w:szCs w:val="24"/>
        </w:rPr>
        <w:t xml:space="preserve"> siječnja </w:t>
      </w:r>
      <w:r w:rsidRPr="00164D15" w:rsidR="00164D15">
        <w:rPr>
          <w:rFonts w:ascii="Arial" w:hAnsi="Arial" w:cs="Arial"/>
          <w:sz w:val="24"/>
          <w:szCs w:val="24"/>
        </w:rPr>
        <w:t>1972.</w:t>
      </w:r>
      <w:r w:rsidRPr="00331221">
        <w:rPr>
          <w:rFonts w:ascii="Arial" w:hAnsi="Arial" w:cs="Arial"/>
          <w:sz w:val="24"/>
          <w:szCs w:val="24"/>
        </w:rPr>
        <w:t xml:space="preserve">, s prebivalištem u </w:t>
      </w:r>
      <w:r w:rsidR="00164D15">
        <w:rPr>
          <w:rFonts w:ascii="Arial" w:hAnsi="Arial" w:cs="Arial"/>
          <w:sz w:val="24"/>
          <w:szCs w:val="24"/>
        </w:rPr>
        <w:t>Vukovini, Stara cesta 55b</w:t>
      </w:r>
      <w:r w:rsidRPr="00331221">
        <w:rPr>
          <w:rFonts w:ascii="Arial" w:hAnsi="Arial" w:cs="Arial"/>
          <w:sz w:val="24"/>
          <w:szCs w:val="24"/>
        </w:rPr>
        <w:t>.</w:t>
      </w:r>
    </w:p>
    <w:p w:rsidRPr="00331221" w:rsidR="005F7661" w:rsidP="005F7661" w:rsidRDefault="005F7661" w14:paraId="298345E9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 xml:space="preserve">  </w:t>
      </w:r>
    </w:p>
    <w:p w:rsidRPr="00331221" w:rsidR="005F7661" w:rsidP="005F7661" w:rsidRDefault="005F7661" w14:paraId="2C1DB9D6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Obrazloženje</w:t>
      </w:r>
    </w:p>
    <w:p w:rsidRPr="00331221" w:rsidR="005F7661" w:rsidP="005F7661" w:rsidRDefault="005F7661" w14:paraId="0B6F1772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</w:t>
      </w:r>
    </w:p>
    <w:p w:rsidR="005F7661" w:rsidP="000B0957" w:rsidRDefault="005F7661" w14:paraId="3FE31594" w14:textId="77777777">
      <w:pPr>
        <w:spacing w:after="0"/>
        <w:ind w:firstLine="708"/>
        <w:jc w:val="both"/>
        <w:rPr>
          <w:rFonts w:ascii="Arial" w:hAnsi="Arial" w:eastAsia="Times New Roman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Odlukom o prekršaju</w:t>
      </w:r>
      <w:r w:rsidR="00610DE4">
        <w:rPr>
          <w:rFonts w:ascii="Arial" w:hAnsi="Arial" w:cs="Arial"/>
          <w:sz w:val="24"/>
          <w:szCs w:val="24"/>
        </w:rPr>
        <w:t xml:space="preserve"> </w:t>
      </w:r>
      <w:r w:rsidR="0006622E">
        <w:rPr>
          <w:rFonts w:ascii="Arial" w:hAnsi="Arial" w:cs="Arial"/>
          <w:sz w:val="24"/>
          <w:szCs w:val="24"/>
        </w:rPr>
        <w:t xml:space="preserve">MUP, Policijske uprave zagrebačke, </w:t>
      </w:r>
      <w:r w:rsidR="00164D15">
        <w:rPr>
          <w:rFonts w:ascii="Arial" w:hAnsi="Arial" w:cs="Arial"/>
          <w:sz w:val="24"/>
          <w:szCs w:val="24"/>
        </w:rPr>
        <w:t>II postaje prometne policije Zagreb</w:t>
      </w:r>
      <w:r w:rsidRPr="00331221">
        <w:rPr>
          <w:rFonts w:ascii="Arial" w:hAnsi="Arial" w:cs="Arial"/>
          <w:sz w:val="24"/>
          <w:szCs w:val="24"/>
        </w:rPr>
        <w:t xml:space="preserve">, </w:t>
      </w:r>
      <w:r w:rsidR="0006622E">
        <w:rPr>
          <w:rFonts w:ascii="Arial" w:hAnsi="Arial" w:cs="Arial"/>
          <w:sz w:val="24"/>
          <w:szCs w:val="24"/>
        </w:rPr>
        <w:t>KLASA: 211-07/2</w:t>
      </w:r>
      <w:r w:rsidR="00164D15">
        <w:rPr>
          <w:rFonts w:ascii="Arial" w:hAnsi="Arial" w:cs="Arial"/>
          <w:sz w:val="24"/>
          <w:szCs w:val="24"/>
        </w:rPr>
        <w:t>2</w:t>
      </w:r>
      <w:r w:rsidR="0006622E">
        <w:rPr>
          <w:rFonts w:ascii="Arial" w:hAnsi="Arial" w:cs="Arial"/>
          <w:sz w:val="24"/>
          <w:szCs w:val="24"/>
        </w:rPr>
        <w:t>-</w:t>
      </w:r>
      <w:r w:rsidR="00164D15">
        <w:rPr>
          <w:rFonts w:ascii="Arial" w:hAnsi="Arial" w:cs="Arial"/>
          <w:sz w:val="24"/>
          <w:szCs w:val="24"/>
        </w:rPr>
        <w:t>4</w:t>
      </w:r>
      <w:r w:rsidR="0006622E">
        <w:rPr>
          <w:rFonts w:ascii="Arial" w:hAnsi="Arial" w:cs="Arial"/>
          <w:sz w:val="24"/>
          <w:szCs w:val="24"/>
        </w:rPr>
        <w:t>/</w:t>
      </w:r>
      <w:r w:rsidR="00164D15">
        <w:rPr>
          <w:rFonts w:ascii="Arial" w:hAnsi="Arial" w:cs="Arial"/>
          <w:sz w:val="24"/>
          <w:szCs w:val="24"/>
        </w:rPr>
        <w:t>66111</w:t>
      </w:r>
      <w:r w:rsidR="00C31538">
        <w:rPr>
          <w:rFonts w:ascii="Arial" w:hAnsi="Arial" w:cs="Arial"/>
          <w:sz w:val="24"/>
          <w:szCs w:val="24"/>
        </w:rPr>
        <w:t>, URBROJ: 511-19-</w:t>
      </w:r>
      <w:r w:rsidR="00164D15">
        <w:rPr>
          <w:rFonts w:ascii="Arial" w:hAnsi="Arial" w:cs="Arial"/>
          <w:sz w:val="24"/>
          <w:szCs w:val="24"/>
        </w:rPr>
        <w:t>45-22-1</w:t>
      </w:r>
      <w:r w:rsidR="00610DE4">
        <w:rPr>
          <w:rFonts w:ascii="Arial" w:hAnsi="Arial" w:cs="Arial"/>
          <w:sz w:val="24"/>
          <w:szCs w:val="24"/>
        </w:rPr>
        <w:t xml:space="preserve"> </w:t>
      </w:r>
      <w:r w:rsidRPr="00331221">
        <w:rPr>
          <w:rFonts w:ascii="Arial" w:hAnsi="Arial" w:cs="Arial"/>
          <w:sz w:val="24"/>
          <w:szCs w:val="24"/>
        </w:rPr>
        <w:t xml:space="preserve">od </w:t>
      </w:r>
      <w:r w:rsidR="00164D15">
        <w:rPr>
          <w:rFonts w:ascii="Arial" w:hAnsi="Arial" w:cs="Arial"/>
          <w:sz w:val="24"/>
          <w:szCs w:val="24"/>
        </w:rPr>
        <w:t>7. listopada 2022.</w:t>
      </w:r>
      <w:r w:rsidRPr="00331221">
        <w:rPr>
          <w:rFonts w:ascii="Arial" w:hAnsi="Arial" w:cs="Arial"/>
          <w:sz w:val="24"/>
          <w:szCs w:val="24"/>
        </w:rPr>
        <w:t xml:space="preserve">, koja je postala pravomoćna </w:t>
      </w:r>
      <w:r w:rsidR="00164D15">
        <w:rPr>
          <w:rFonts w:ascii="Arial" w:hAnsi="Arial" w:cs="Arial"/>
          <w:sz w:val="24"/>
          <w:szCs w:val="24"/>
        </w:rPr>
        <w:t>20. veljače 2024.</w:t>
      </w:r>
      <w:r w:rsidRPr="00331221">
        <w:rPr>
          <w:rFonts w:ascii="Arial" w:hAnsi="Arial" w:cs="Arial"/>
          <w:sz w:val="24"/>
          <w:szCs w:val="24"/>
        </w:rPr>
        <w:t xml:space="preserve">, </w:t>
      </w:r>
      <w:r w:rsidRPr="00331221" w:rsidR="00610DE4">
        <w:rPr>
          <w:rFonts w:ascii="Arial" w:hAnsi="Arial" w:cs="Arial"/>
          <w:sz w:val="24"/>
          <w:szCs w:val="24"/>
        </w:rPr>
        <w:t>osuđeni</w:t>
      </w:r>
      <w:r w:rsidR="00610DE4">
        <w:rPr>
          <w:rFonts w:ascii="Arial" w:hAnsi="Arial" w:cs="Arial"/>
          <w:sz w:val="24"/>
          <w:szCs w:val="24"/>
        </w:rPr>
        <w:t xml:space="preserve">ci </w:t>
      </w:r>
      <w:r w:rsidR="00164D15">
        <w:rPr>
          <w:rFonts w:ascii="Arial" w:hAnsi="Arial" w:cs="Arial"/>
          <w:sz w:val="24"/>
          <w:szCs w:val="24"/>
        </w:rPr>
        <w:t>Valeriji Maršić</w:t>
      </w:r>
      <w:r w:rsidRPr="00331221" w:rsidR="00164D15">
        <w:rPr>
          <w:rFonts w:ascii="Arial" w:hAnsi="Arial" w:cs="Arial"/>
          <w:sz w:val="24"/>
          <w:szCs w:val="24"/>
        </w:rPr>
        <w:t xml:space="preserve"> </w:t>
      </w:r>
      <w:r w:rsidRPr="00331221">
        <w:rPr>
          <w:rFonts w:ascii="Arial" w:hAnsi="Arial" w:cs="Arial"/>
          <w:sz w:val="24"/>
          <w:szCs w:val="24"/>
        </w:rPr>
        <w:t xml:space="preserve">izrečena je novčana kazna u iznosu </w:t>
      </w:r>
      <w:r w:rsidR="00164D15">
        <w:rPr>
          <w:rFonts w:ascii="Arial" w:hAnsi="Arial" w:cs="Arial"/>
          <w:sz w:val="24"/>
          <w:szCs w:val="24"/>
        </w:rPr>
        <w:t>398,17</w:t>
      </w:r>
      <w:r w:rsidR="00D300D6">
        <w:rPr>
          <w:rFonts w:ascii="Arial" w:hAnsi="Arial" w:cs="Arial"/>
          <w:sz w:val="24"/>
          <w:szCs w:val="24"/>
        </w:rPr>
        <w:t xml:space="preserve"> </w:t>
      </w:r>
      <w:r w:rsidR="00D51312">
        <w:rPr>
          <w:rFonts w:ascii="Arial" w:hAnsi="Arial" w:cs="Arial"/>
          <w:sz w:val="24"/>
          <w:szCs w:val="24"/>
        </w:rPr>
        <w:t xml:space="preserve">eura </w:t>
      </w:r>
      <w:r w:rsidR="00D300D6">
        <w:rPr>
          <w:rFonts w:ascii="Arial" w:hAnsi="Arial" w:cs="Arial"/>
          <w:sz w:val="24"/>
          <w:szCs w:val="24"/>
        </w:rPr>
        <w:t>(</w:t>
      </w:r>
      <w:proofErr w:type="spellStart"/>
      <w:r w:rsidR="00D300D6">
        <w:rPr>
          <w:rFonts w:ascii="Arial" w:hAnsi="Arial" w:cs="Arial"/>
          <w:sz w:val="24"/>
          <w:szCs w:val="24"/>
        </w:rPr>
        <w:t>tristodevedesetosam</w:t>
      </w:r>
      <w:proofErr w:type="spellEnd"/>
      <w:r w:rsidR="00D300D6">
        <w:rPr>
          <w:rFonts w:ascii="Arial" w:hAnsi="Arial" w:cs="Arial"/>
          <w:sz w:val="24"/>
          <w:szCs w:val="24"/>
        </w:rPr>
        <w:t xml:space="preserve"> </w:t>
      </w:r>
      <w:r w:rsidR="00610DE4">
        <w:rPr>
          <w:rFonts w:ascii="Arial" w:hAnsi="Arial" w:cs="Arial"/>
          <w:sz w:val="24"/>
          <w:szCs w:val="24"/>
        </w:rPr>
        <w:t>eura</w:t>
      </w:r>
      <w:r w:rsidR="00D300D6">
        <w:rPr>
          <w:rFonts w:ascii="Arial" w:hAnsi="Arial" w:cs="Arial"/>
          <w:sz w:val="24"/>
          <w:szCs w:val="24"/>
        </w:rPr>
        <w:t xml:space="preserve"> i sedamnaest centi)</w:t>
      </w:r>
      <w:r w:rsidR="00610DE4">
        <w:rPr>
          <w:rFonts w:ascii="Arial" w:hAnsi="Arial" w:eastAsia="Times New Roman" w:cs="Arial"/>
          <w:sz w:val="24"/>
          <w:szCs w:val="24"/>
        </w:rPr>
        <w:t>.</w:t>
      </w:r>
    </w:p>
    <w:p w:rsidRPr="00331221" w:rsidR="000B0957" w:rsidP="000B0957" w:rsidRDefault="000B0957" w14:paraId="05BFAC35" w14:textId="77777777">
      <w:pPr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:rsidR="005F7661" w:rsidP="000B0957" w:rsidRDefault="005F7661" w14:paraId="253E0DC6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Osuđeni</w:t>
      </w:r>
      <w:r w:rsidR="00610DE4">
        <w:rPr>
          <w:rFonts w:ascii="Arial" w:hAnsi="Arial" w:cs="Arial"/>
          <w:sz w:val="24"/>
          <w:szCs w:val="24"/>
        </w:rPr>
        <w:t>ca</w:t>
      </w:r>
      <w:r w:rsidRPr="00331221">
        <w:rPr>
          <w:rFonts w:ascii="Arial" w:hAnsi="Arial" w:cs="Arial"/>
          <w:sz w:val="24"/>
          <w:szCs w:val="24"/>
        </w:rPr>
        <w:t xml:space="preserve"> u roku određenom u odluci o prekršaju nije plati</w:t>
      </w:r>
      <w:r w:rsidR="00C31538">
        <w:rPr>
          <w:rFonts w:ascii="Arial" w:hAnsi="Arial" w:cs="Arial"/>
          <w:sz w:val="24"/>
          <w:szCs w:val="24"/>
        </w:rPr>
        <w:t>la</w:t>
      </w:r>
      <w:r w:rsidRPr="00331221">
        <w:rPr>
          <w:rFonts w:ascii="Arial" w:hAnsi="Arial" w:cs="Arial"/>
          <w:sz w:val="24"/>
          <w:szCs w:val="24"/>
        </w:rPr>
        <w:t xml:space="preserve"> novčanu kaznu, niti je naplaćena prisilno. Sud je zamijenio neplaćenu novčanu kaznu </w:t>
      </w:r>
      <w:r w:rsidR="00610DE4">
        <w:rPr>
          <w:rFonts w:ascii="Arial" w:hAnsi="Arial" w:cs="Arial"/>
          <w:sz w:val="24"/>
          <w:szCs w:val="24"/>
        </w:rPr>
        <w:t>r</w:t>
      </w:r>
      <w:r w:rsidRPr="00331221">
        <w:rPr>
          <w:rFonts w:ascii="Arial" w:hAnsi="Arial" w:cs="Arial"/>
          <w:sz w:val="24"/>
          <w:szCs w:val="24"/>
        </w:rPr>
        <w:t xml:space="preserve">ješenjem pod poslovnim brojem </w:t>
      </w:r>
      <w:proofErr w:type="spellStart"/>
      <w:r>
        <w:rPr>
          <w:rFonts w:ascii="Arial" w:hAnsi="Arial" w:cs="Arial"/>
          <w:sz w:val="24"/>
          <w:szCs w:val="24"/>
        </w:rPr>
        <w:t>Pp</w:t>
      </w:r>
      <w:proofErr w:type="spellEnd"/>
      <w:r>
        <w:rPr>
          <w:rFonts w:ascii="Arial" w:hAnsi="Arial" w:cs="Arial"/>
          <w:sz w:val="24"/>
          <w:szCs w:val="24"/>
        </w:rPr>
        <w:t xml:space="preserve"> Ikp-</w:t>
      </w:r>
      <w:r w:rsidR="00D51312">
        <w:rPr>
          <w:rFonts w:ascii="Arial" w:hAnsi="Arial" w:cs="Arial"/>
          <w:sz w:val="24"/>
          <w:szCs w:val="24"/>
        </w:rPr>
        <w:t>319</w:t>
      </w:r>
      <w:r w:rsidR="00C31538">
        <w:rPr>
          <w:rFonts w:ascii="Arial" w:hAnsi="Arial" w:cs="Arial"/>
          <w:sz w:val="24"/>
          <w:szCs w:val="24"/>
        </w:rPr>
        <w:t>/2026</w:t>
      </w:r>
      <w:r w:rsidRPr="00331221">
        <w:rPr>
          <w:rFonts w:ascii="Arial" w:hAnsi="Arial" w:cs="Arial"/>
          <w:sz w:val="24"/>
          <w:szCs w:val="24"/>
        </w:rPr>
        <w:t xml:space="preserve"> od </w:t>
      </w:r>
      <w:r w:rsidR="00D51312">
        <w:rPr>
          <w:rFonts w:ascii="Arial" w:hAnsi="Arial" w:cs="Arial"/>
          <w:sz w:val="24"/>
          <w:szCs w:val="24"/>
        </w:rPr>
        <w:t>15. travnja</w:t>
      </w:r>
      <w:r w:rsidR="00610DE4">
        <w:rPr>
          <w:rFonts w:ascii="Arial" w:hAnsi="Arial" w:cs="Arial"/>
          <w:sz w:val="24"/>
          <w:szCs w:val="24"/>
        </w:rPr>
        <w:t xml:space="preserve"> 2026.</w:t>
      </w:r>
      <w:r w:rsidRPr="00331221">
        <w:rPr>
          <w:rFonts w:ascii="Arial" w:hAnsi="Arial" w:cs="Arial"/>
          <w:sz w:val="24"/>
          <w:szCs w:val="24"/>
        </w:rPr>
        <w:t xml:space="preserve">, radom za opće dobro u trajanju od </w:t>
      </w:r>
      <w:r w:rsidR="00D51312">
        <w:rPr>
          <w:rFonts w:ascii="Arial" w:hAnsi="Arial" w:cs="Arial"/>
          <w:sz w:val="24"/>
          <w:szCs w:val="24"/>
        </w:rPr>
        <w:t>20 (dvadeset)</w:t>
      </w:r>
      <w:r w:rsidRPr="00331221">
        <w:rPr>
          <w:rFonts w:ascii="Arial" w:hAnsi="Arial" w:cs="Arial"/>
          <w:sz w:val="24"/>
          <w:szCs w:val="24"/>
        </w:rPr>
        <w:t xml:space="preserve"> sat</w:t>
      </w:r>
      <w:r w:rsidR="00C31538">
        <w:rPr>
          <w:rFonts w:ascii="Arial" w:hAnsi="Arial" w:cs="Arial"/>
          <w:sz w:val="24"/>
          <w:szCs w:val="24"/>
        </w:rPr>
        <w:t>i</w:t>
      </w:r>
      <w:r w:rsidRPr="00331221">
        <w:rPr>
          <w:rFonts w:ascii="Arial" w:hAnsi="Arial" w:cs="Arial"/>
          <w:sz w:val="24"/>
          <w:szCs w:val="24"/>
        </w:rPr>
        <w:t xml:space="preserve">, odnosno kaznom zatvora u trajanju od </w:t>
      </w:r>
      <w:r w:rsidR="00D51312">
        <w:rPr>
          <w:rFonts w:ascii="Arial" w:hAnsi="Arial" w:cs="Arial"/>
          <w:sz w:val="24"/>
          <w:szCs w:val="24"/>
        </w:rPr>
        <w:t>10 (deset</w:t>
      </w:r>
      <w:r w:rsidRPr="00331221">
        <w:rPr>
          <w:rFonts w:ascii="Arial" w:hAnsi="Arial" w:cs="Arial"/>
          <w:sz w:val="24"/>
          <w:szCs w:val="24"/>
        </w:rPr>
        <w:t xml:space="preserve">) dana. </w:t>
      </w:r>
    </w:p>
    <w:p w:rsidRPr="00331221" w:rsidR="000B0957" w:rsidP="000B0957" w:rsidRDefault="000B0957" w14:paraId="58A33853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331221" w:rsidR="005F7661" w:rsidP="000B0957" w:rsidRDefault="005F7661" w14:paraId="08B4A85D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Odredbom čl</w:t>
      </w:r>
      <w:r w:rsidR="00610DE4">
        <w:rPr>
          <w:rFonts w:ascii="Arial" w:hAnsi="Arial" w:cs="Arial"/>
          <w:sz w:val="24"/>
          <w:szCs w:val="24"/>
        </w:rPr>
        <w:t>.</w:t>
      </w:r>
      <w:r w:rsidRPr="00331221">
        <w:rPr>
          <w:rFonts w:ascii="Arial" w:hAnsi="Arial" w:cs="Arial"/>
          <w:sz w:val="24"/>
          <w:szCs w:val="24"/>
        </w:rPr>
        <w:t xml:space="preserve"> 34. st</w:t>
      </w:r>
      <w:r w:rsidR="00610DE4">
        <w:rPr>
          <w:rFonts w:ascii="Arial" w:hAnsi="Arial" w:cs="Arial"/>
          <w:sz w:val="24"/>
          <w:szCs w:val="24"/>
        </w:rPr>
        <w:t>.</w:t>
      </w:r>
      <w:r w:rsidRPr="00331221">
        <w:rPr>
          <w:rFonts w:ascii="Arial" w:hAnsi="Arial" w:cs="Arial"/>
          <w:sz w:val="24"/>
          <w:szCs w:val="24"/>
        </w:rPr>
        <w:t xml:space="preserve"> 7. Prekršajnog zakona propisano je da ukoliko osuđenik plati novčanu kaznu nakon pravomoćnosti rješenja o zamjeni za rad za opće dobro odnosno </w:t>
      </w:r>
      <w:proofErr w:type="spellStart"/>
      <w:r w:rsidRPr="00331221">
        <w:rPr>
          <w:rFonts w:ascii="Arial" w:hAnsi="Arial" w:cs="Arial"/>
          <w:sz w:val="24"/>
          <w:szCs w:val="24"/>
        </w:rPr>
        <w:t>supletorni</w:t>
      </w:r>
      <w:proofErr w:type="spellEnd"/>
      <w:r w:rsidRPr="00331221">
        <w:rPr>
          <w:rFonts w:ascii="Arial" w:hAnsi="Arial" w:cs="Arial"/>
          <w:sz w:val="24"/>
          <w:szCs w:val="24"/>
        </w:rPr>
        <w:t xml:space="preserve"> zatvor, postupak će se obustaviti.</w:t>
      </w:r>
    </w:p>
    <w:p w:rsidR="000B0957" w:rsidP="000B0957" w:rsidRDefault="000B0957" w14:paraId="15ABB3F5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B0957" w:rsidP="000B0957" w:rsidRDefault="000B0957" w14:paraId="77236C02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B0957" w:rsidP="000B0957" w:rsidRDefault="000B0957" w14:paraId="24F376CC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B0957" w:rsidP="000B0957" w:rsidRDefault="000B0957" w14:paraId="2B214382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B0957" w:rsidP="000B0957" w:rsidRDefault="000B0957" w14:paraId="36278C12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0B0957" w:rsidP="000B0957" w:rsidRDefault="000B0957" w14:paraId="26357112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Pr="00331221" w:rsidR="005F7661" w:rsidP="000B0957" w:rsidRDefault="005F7661" w14:paraId="6B3F93E8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lastRenderedPageBreak/>
        <w:t>Osuđeni</w:t>
      </w:r>
      <w:r w:rsidR="00610DE4">
        <w:rPr>
          <w:rFonts w:ascii="Arial" w:hAnsi="Arial" w:cs="Arial"/>
          <w:sz w:val="24"/>
          <w:szCs w:val="24"/>
        </w:rPr>
        <w:t>ca</w:t>
      </w:r>
      <w:r w:rsidRPr="00331221">
        <w:rPr>
          <w:rFonts w:ascii="Arial" w:hAnsi="Arial" w:cs="Arial"/>
          <w:sz w:val="24"/>
          <w:szCs w:val="24"/>
        </w:rPr>
        <w:t xml:space="preserve"> je </w:t>
      </w:r>
      <w:r w:rsidR="00D51312">
        <w:rPr>
          <w:rFonts w:ascii="Arial" w:hAnsi="Arial" w:cs="Arial"/>
          <w:sz w:val="24"/>
          <w:szCs w:val="24"/>
        </w:rPr>
        <w:t>18</w:t>
      </w:r>
      <w:r w:rsidR="00C31538">
        <w:rPr>
          <w:rFonts w:ascii="Arial" w:hAnsi="Arial" w:cs="Arial"/>
          <w:sz w:val="24"/>
          <w:szCs w:val="24"/>
        </w:rPr>
        <w:t>. kolovoza</w:t>
      </w:r>
      <w:r w:rsidR="00610DE4">
        <w:rPr>
          <w:rFonts w:ascii="Arial" w:hAnsi="Arial" w:cs="Arial"/>
          <w:sz w:val="24"/>
          <w:szCs w:val="24"/>
        </w:rPr>
        <w:t xml:space="preserve"> 2026.</w:t>
      </w:r>
      <w:r>
        <w:rPr>
          <w:rFonts w:ascii="Arial" w:hAnsi="Arial" w:cs="Arial"/>
          <w:sz w:val="24"/>
          <w:szCs w:val="24"/>
        </w:rPr>
        <w:t xml:space="preserve"> </w:t>
      </w:r>
      <w:r w:rsidRPr="00331221">
        <w:rPr>
          <w:rFonts w:ascii="Arial" w:hAnsi="Arial" w:cs="Arial"/>
          <w:sz w:val="24"/>
          <w:szCs w:val="24"/>
        </w:rPr>
        <w:t>plati</w:t>
      </w:r>
      <w:r w:rsidR="00610DE4">
        <w:rPr>
          <w:rFonts w:ascii="Arial" w:hAnsi="Arial" w:cs="Arial"/>
          <w:sz w:val="24"/>
          <w:szCs w:val="24"/>
        </w:rPr>
        <w:t>la</w:t>
      </w:r>
      <w:r w:rsidRPr="00331221">
        <w:rPr>
          <w:rFonts w:ascii="Arial" w:hAnsi="Arial" w:cs="Arial"/>
          <w:sz w:val="24"/>
          <w:szCs w:val="24"/>
        </w:rPr>
        <w:t xml:space="preserve"> novčanu kaznu u cijelosti pa je slijedom navedenog odlučeno kao u izreci ovog rješenja.</w:t>
      </w:r>
    </w:p>
    <w:p w:rsidR="005F7661" w:rsidP="005F7661" w:rsidRDefault="005F7661" w14:paraId="011A195B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</w:t>
      </w:r>
    </w:p>
    <w:p w:rsidR="00C31538" w:rsidP="005F7661" w:rsidRDefault="00C31538" w14:paraId="614B6517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="005F7661" w:rsidP="005F7661" w:rsidRDefault="005F7661" w14:paraId="24720391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Velika Gorica,</w:t>
      </w:r>
      <w:r w:rsidRPr="00331221">
        <w:rPr>
          <w:rFonts w:ascii="Arial" w:hAnsi="Arial" w:cs="Arial"/>
          <w:sz w:val="24"/>
          <w:szCs w:val="24"/>
        </w:rPr>
        <w:t xml:space="preserve"> </w:t>
      </w:r>
      <w:r w:rsidR="00C31538">
        <w:rPr>
          <w:rFonts w:ascii="Arial" w:hAnsi="Arial" w:cs="Arial"/>
          <w:sz w:val="24"/>
          <w:szCs w:val="24"/>
        </w:rPr>
        <w:t>31. kolovoza</w:t>
      </w:r>
      <w:r w:rsidR="000B0957">
        <w:rPr>
          <w:rFonts w:ascii="Arial" w:hAnsi="Arial" w:cs="Arial"/>
          <w:sz w:val="24"/>
          <w:szCs w:val="24"/>
        </w:rPr>
        <w:t xml:space="preserve"> 2026.</w:t>
      </w:r>
    </w:p>
    <w:p w:rsidR="000B0957" w:rsidP="005F7661" w:rsidRDefault="000B0957" w14:paraId="44FF994F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331221" w:rsidR="000B0957" w:rsidP="005F7661" w:rsidRDefault="000B0957" w14:paraId="1CA9380E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TableNormal"/>
        <w:tblW w:w="5000" w:type="pct"/>
        <w:tblInd w:w="0" w:type="dxa"/>
        <w:tblLook w:firstRow="1" w:lastRow="0" w:firstColumn="1" w:lastColumn="0" w:noHBand="0" w:noVBand="1" w:val="04A0"/>
      </w:tblPr>
      <w:tblGrid>
        <w:gridCol w:w="2994"/>
        <w:gridCol w:w="3084"/>
        <w:gridCol w:w="2994"/>
      </w:tblGrid>
      <w:tr w:rsidRPr="00331221" w:rsidR="005F7661" w:rsidTr="00BB783E" w14:paraId="5EA92BF1" w14:textId="77777777">
        <w:tc>
          <w:tcPr>
            <w:tcW w:w="1650" w:type="pct"/>
            <w:vAlign w:val="center"/>
            <w:hideMark/>
          </w:tcPr>
          <w:p w:rsidRPr="00331221" w:rsidR="005F7661" w:rsidP="00BB783E" w:rsidRDefault="005F7661" w14:paraId="22D82816" w14:textId="77777777">
            <w:pPr>
              <w:spacing w:line="240" w:lineRule="auto"/>
              <w:jc w:val="center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  <w:proofErr w:type="spellStart"/>
            <w:r w:rsidRPr="00331221">
              <w:rPr>
                <w:rFonts w:ascii="Arial" w:hAnsi="Arial" w:cs="Arial" w:eastAsiaTheme="minorHAnsi"/>
              </w:rPr>
              <w:t>Zapisničar</w:t>
            </w:r>
            <w:r w:rsidR="000B0957">
              <w:rPr>
                <w:rFonts w:ascii="Arial" w:hAnsi="Arial" w:cs="Arial" w:eastAsiaTheme="minorHAnsi"/>
              </w:rPr>
              <w:t>ka</w:t>
            </w:r>
            <w:proofErr w:type="spellEnd"/>
          </w:p>
        </w:tc>
        <w:tc>
          <w:tcPr>
            <w:tcW w:w="0" w:type="auto"/>
            <w:hideMark/>
          </w:tcPr>
          <w:p w:rsidRPr="00331221" w:rsidR="005F7661" w:rsidP="00BB783E" w:rsidRDefault="005F7661" w14:paraId="598693E8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</w:tc>
        <w:tc>
          <w:tcPr>
            <w:tcW w:w="1650" w:type="pct"/>
            <w:vAlign w:val="center"/>
            <w:hideMark/>
          </w:tcPr>
          <w:p w:rsidRPr="00331221" w:rsidR="005F7661" w:rsidP="00BB783E" w:rsidRDefault="005F7661" w14:paraId="1AE502CD" w14:textId="77777777">
            <w:pPr>
              <w:spacing w:line="240" w:lineRule="auto"/>
              <w:jc w:val="center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  <w:r w:rsidR="00D51312">
              <w:rPr>
                <w:rFonts w:ascii="Arial" w:hAnsi="Arial" w:cs="Arial" w:eastAsiaTheme="minorHAnsi"/>
              </w:rPr>
              <w:t>Sudac</w:t>
            </w:r>
          </w:p>
        </w:tc>
      </w:tr>
      <w:tr w:rsidRPr="00331221" w:rsidR="005F7661" w:rsidTr="00BB783E" w14:paraId="08D45C9C" w14:textId="77777777">
        <w:tc>
          <w:tcPr>
            <w:tcW w:w="0" w:type="auto"/>
            <w:vAlign w:val="center"/>
            <w:hideMark/>
          </w:tcPr>
          <w:p w:rsidRPr="00331221" w:rsidR="005F7661" w:rsidP="00332822" w:rsidRDefault="00C31538" w14:paraId="1B07A29B" w14:textId="75468B86">
            <w:pPr>
              <w:spacing w:line="240" w:lineRule="auto"/>
              <w:jc w:val="center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/>
              </w:rPr>
              <w:t xml:space="preserve"> </w:t>
            </w:r>
            <w:r w:rsidR="000B0957">
              <w:rPr>
                <w:rFonts w:ascii="Arial" w:hAnsi="Arial" w:cs="Arial"/>
              </w:rPr>
              <w:t>Martina Krulc</w:t>
            </w:r>
            <w:r w:rsidR="001751B0">
              <w:rPr>
                <w:rFonts w:ascii="Arial" w:hAnsi="Arial" w:cs="Arial"/>
              </w:rPr>
              <w:t xml:space="preserve">, </w:t>
            </w:r>
            <w:proofErr w:type="spellStart"/>
            <w:r w:rsidR="001751B0">
              <w:rPr>
                <w:rFonts w:ascii="Arial" w:hAnsi="Arial" w:cs="Arial"/>
              </w:rPr>
              <w:t>v.r.</w:t>
            </w:r>
            <w:proofErr w:type="spellEnd"/>
          </w:p>
        </w:tc>
        <w:tc>
          <w:tcPr>
            <w:tcW w:w="0" w:type="auto"/>
            <w:hideMark/>
          </w:tcPr>
          <w:p w:rsidRPr="00331221" w:rsidR="005F7661" w:rsidP="00BB783E" w:rsidRDefault="005F7661" w14:paraId="0EF5D6EC" w14:textId="77777777">
            <w:pPr>
              <w:spacing w:line="240" w:lineRule="auto"/>
              <w:rPr>
                <w:rFonts w:ascii="Arial" w:hAnsi="Arial" w:cs="Arial" w:eastAsiaTheme="minorHAnsi"/>
              </w:rPr>
            </w:pPr>
            <w:r w:rsidRPr="00331221">
              <w:rPr>
                <w:rFonts w:ascii="Arial" w:hAnsi="Arial" w:cs="Arial" w:eastAsiaTheme="minorHAnsi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Pr="00331221" w:rsidR="005F7661" w:rsidP="00BB783E" w:rsidRDefault="00D51312" w14:paraId="0842E192" w14:textId="2909C12E">
            <w:pPr>
              <w:spacing w:line="240" w:lineRule="auto"/>
              <w:jc w:val="center"/>
              <w:rPr>
                <w:rFonts w:ascii="Arial" w:hAnsi="Arial" w:cs="Arial" w:eastAsiaTheme="minorHAnsi"/>
              </w:rPr>
            </w:pPr>
            <w:r>
              <w:rPr>
                <w:rFonts w:ascii="Arial" w:hAnsi="Arial" w:cs="Arial"/>
              </w:rPr>
              <w:t xml:space="preserve">Damir </w:t>
            </w:r>
            <w:proofErr w:type="spellStart"/>
            <w:r>
              <w:rPr>
                <w:rFonts w:ascii="Arial" w:hAnsi="Arial" w:cs="Arial"/>
              </w:rPr>
              <w:t>Tepeš</w:t>
            </w:r>
            <w:proofErr w:type="spellEnd"/>
            <w:r w:rsidR="001751B0">
              <w:rPr>
                <w:rFonts w:ascii="Arial" w:hAnsi="Arial" w:cs="Arial"/>
              </w:rPr>
              <w:t xml:space="preserve">, </w:t>
            </w:r>
            <w:proofErr w:type="spellStart"/>
            <w:r w:rsidR="001751B0">
              <w:rPr>
                <w:rFonts w:ascii="Arial" w:hAnsi="Arial" w:cs="Arial"/>
              </w:rPr>
              <w:t>v.r.</w:t>
            </w:r>
            <w:proofErr w:type="spellEnd"/>
          </w:p>
        </w:tc>
      </w:tr>
    </w:tbl>
    <w:p w:rsidRPr="00331221" w:rsidR="005F7661" w:rsidP="000B0957" w:rsidRDefault="005F7661" w14:paraId="55F1737C" w14:textId="77777777">
      <w:pPr>
        <w:autoSpaceDE w:val="false"/>
        <w:autoSpaceDN w:val="false"/>
        <w:adjustRightInd w:val="false"/>
        <w:spacing w:after="0" w:line="240" w:lineRule="auto"/>
        <w:ind w:left="708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 </w:t>
      </w:r>
      <w:r w:rsidRPr="00331221">
        <w:rPr>
          <w:rFonts w:ascii="Arial" w:hAnsi="Arial" w:cs="Arial"/>
          <w:sz w:val="24"/>
          <w:szCs w:val="24"/>
        </w:rPr>
        <w:br/>
      </w:r>
      <w:r w:rsidRPr="00331221">
        <w:rPr>
          <w:rFonts w:ascii="Arial" w:hAnsi="Arial" w:cs="Arial"/>
          <w:sz w:val="24"/>
          <w:szCs w:val="24"/>
        </w:rPr>
        <w:br/>
        <w:t>Uputa o pravnom lijeku:</w:t>
      </w:r>
    </w:p>
    <w:p w:rsidRPr="00331221" w:rsidR="005F7661" w:rsidP="000B0957" w:rsidRDefault="005F7661" w14:paraId="2AE83956" w14:textId="77777777">
      <w:pPr>
        <w:autoSpaceDE w:val="false"/>
        <w:autoSpaceDN w:val="false"/>
        <w:adjustRightInd w:val="false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31221">
        <w:rPr>
          <w:rFonts w:ascii="Arial" w:hAnsi="Arial" w:cs="Arial"/>
          <w:sz w:val="24"/>
          <w:szCs w:val="24"/>
        </w:rPr>
        <w:t>Protiv ovog rješenja dopuštena je žalba u roku od 3 (tri) dana od dana dostave. Žalba se podnosi Općinsk</w:t>
      </w:r>
      <w:r w:rsidR="000B0957">
        <w:rPr>
          <w:rFonts w:ascii="Arial" w:hAnsi="Arial" w:cs="Arial"/>
          <w:sz w:val="24"/>
          <w:szCs w:val="24"/>
        </w:rPr>
        <w:t>om</w:t>
      </w:r>
      <w:r w:rsidRPr="00331221">
        <w:rPr>
          <w:rFonts w:ascii="Arial" w:hAnsi="Arial" w:cs="Arial"/>
          <w:sz w:val="24"/>
          <w:szCs w:val="24"/>
        </w:rPr>
        <w:t xml:space="preserve"> sud</w:t>
      </w:r>
      <w:r w:rsidR="000B0957">
        <w:rPr>
          <w:rFonts w:ascii="Arial" w:hAnsi="Arial" w:cs="Arial"/>
          <w:sz w:val="24"/>
          <w:szCs w:val="24"/>
        </w:rPr>
        <w:t>u</w:t>
      </w:r>
      <w:r w:rsidRPr="00331221">
        <w:rPr>
          <w:rFonts w:ascii="Arial" w:hAnsi="Arial" w:cs="Arial"/>
          <w:sz w:val="24"/>
          <w:szCs w:val="24"/>
        </w:rPr>
        <w:t xml:space="preserve"> u Velikoj Gorici</w:t>
      </w:r>
      <w:r w:rsidR="000B0957">
        <w:rPr>
          <w:rFonts w:ascii="Arial" w:hAnsi="Arial" w:cs="Arial"/>
          <w:sz w:val="24"/>
          <w:szCs w:val="24"/>
        </w:rPr>
        <w:t>,</w:t>
      </w:r>
      <w:r w:rsidRPr="00331221">
        <w:rPr>
          <w:rFonts w:ascii="Arial" w:hAnsi="Arial" w:cs="Arial"/>
          <w:sz w:val="24"/>
          <w:szCs w:val="24"/>
        </w:rPr>
        <w:t xml:space="preserve"> Prekršajni odjel,</w:t>
      </w:r>
      <w:r>
        <w:rPr>
          <w:rFonts w:ascii="Arial" w:hAnsi="Arial" w:cs="Arial"/>
          <w:sz w:val="24"/>
          <w:szCs w:val="24"/>
        </w:rPr>
        <w:t xml:space="preserve"> </w:t>
      </w:r>
      <w:r w:rsidRPr="00331221">
        <w:rPr>
          <w:rFonts w:ascii="Arial" w:hAnsi="Arial" w:cs="Arial"/>
          <w:sz w:val="24"/>
          <w:szCs w:val="24"/>
        </w:rPr>
        <w:t xml:space="preserve">Trg kralja Tomislava </w:t>
      </w:r>
      <w:r w:rsidR="000B0957">
        <w:rPr>
          <w:rFonts w:ascii="Arial" w:hAnsi="Arial" w:cs="Arial"/>
          <w:sz w:val="24"/>
          <w:szCs w:val="24"/>
        </w:rPr>
        <w:t>36</w:t>
      </w:r>
      <w:r w:rsidRPr="00331221">
        <w:rPr>
          <w:rFonts w:ascii="Arial" w:hAnsi="Arial" w:cs="Arial"/>
          <w:sz w:val="24"/>
          <w:szCs w:val="24"/>
        </w:rPr>
        <w:t>, Velika Gorica, u dva primjerka, a o žalbi odlučuje Visoki prekršajni sud Republike Hrvatske.</w:t>
      </w:r>
    </w:p>
    <w:p w:rsidR="000B0957" w:rsidP="005F7661" w:rsidRDefault="000B0957" w14:paraId="29EC5130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="000B0957" w:rsidP="005F7661" w:rsidRDefault="000B0957" w14:paraId="69F37A13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="001751B0" w:rsidP="004E402C" w:rsidRDefault="001751B0" w14:paraId="7125D117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 točnost otpravka – ovlašteni službenik</w:t>
      </w:r>
    </w:p>
    <w:p w:rsidR="001751B0" w:rsidP="004E402C" w:rsidRDefault="001751B0" w14:paraId="52D348EE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Martina Krulc </w:t>
      </w:r>
    </w:p>
    <w:p w:rsidRPr="0038109C" w:rsidR="005F7661" w:rsidP="001751B0" w:rsidRDefault="005F7661" w14:paraId="08F24286" w14:textId="53DA1A0A">
      <w:pPr>
        <w:pStyle w:val="Odlomakpopisa"/>
        <w:autoSpaceDE w:val="false"/>
        <w:autoSpaceDN w:val="false"/>
        <w:adjustRightInd w:val="false"/>
        <w:spacing w:after="180" w:line="276" w:lineRule="auto"/>
        <w:ind w:left="360"/>
        <w:rPr>
          <w:rFonts w:ascii="Arial" w:hAnsi="Arial" w:cs="Arial"/>
          <w:sz w:val="24"/>
          <w:szCs w:val="24"/>
        </w:rPr>
      </w:pPr>
    </w:p>
    <w:p w:rsidRPr="00331221" w:rsidR="005F7661" w:rsidP="005F7661" w:rsidRDefault="005F7661" w14:paraId="50EEB87D" w14:textId="77777777">
      <w:pPr>
        <w:rPr>
          <w:rFonts w:ascii="Arial" w:hAnsi="Arial" w:cs="Arial"/>
          <w:sz w:val="24"/>
          <w:szCs w:val="24"/>
        </w:rPr>
      </w:pPr>
    </w:p>
    <w:p w:rsidRPr="00331221" w:rsidR="005F7661" w:rsidP="005F7661" w:rsidRDefault="005F7661" w14:paraId="71287AE2" w14:textId="77777777">
      <w:pPr>
        <w:rPr>
          <w:rFonts w:ascii="Arial" w:hAnsi="Arial" w:cs="Arial"/>
          <w:sz w:val="24"/>
          <w:szCs w:val="24"/>
        </w:rPr>
      </w:pPr>
    </w:p>
    <w:p w:rsidRPr="00331221" w:rsidR="005F7661" w:rsidP="005F7661" w:rsidRDefault="005F7661" w14:paraId="38FF2A63" w14:textId="77777777">
      <w:pPr>
        <w:rPr>
          <w:rFonts w:ascii="Arial" w:hAnsi="Arial" w:cs="Arial"/>
          <w:sz w:val="24"/>
          <w:szCs w:val="24"/>
        </w:rPr>
      </w:pPr>
    </w:p>
    <w:p w:rsidRPr="00D043B3" w:rsidR="005F7661" w:rsidP="005F7661" w:rsidRDefault="005F7661" w14:paraId="3009DC3A" w14:textId="77777777"/>
    <w:p w:rsidRPr="004E2BFE" w:rsidR="005F7661" w:rsidP="005F7661" w:rsidRDefault="005F7661" w14:paraId="055262C2" w14:textId="77777777"/>
    <w:p w:rsidR="007D5B7A" w:rsidRDefault="007D5B7A" w14:paraId="44A35D1B" w14:textId="77777777"/>
    <w:sectPr w:rsidR="007D5B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6E6211" w:rsidRDefault="006E6211" w14:paraId="7BEE4360" w14:textId="77777777">
      <w:pPr>
        <w:spacing w:after="0" w:line="240" w:lineRule="auto"/>
      </w:pPr>
      <w:r>
        <w:separator/>
      </w:r>
    </w:p>
  </w:endnote>
  <w:endnote w:type="continuationSeparator" w:id="0">
    <w:p w:rsidR="006E6211" w:rsidRDefault="006E6211" w14:paraId="36610D0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6E6211" w:rsidRDefault="006E6211" w14:paraId="6DF9A57F" w14:textId="77777777">
      <w:pPr>
        <w:spacing w:after="0" w:line="240" w:lineRule="auto"/>
      </w:pPr>
      <w:r>
        <w:separator/>
      </w:r>
    </w:p>
  </w:footnote>
  <w:footnote w:type="continuationSeparator" w:id="0">
    <w:p w:rsidR="006E6211" w:rsidRDefault="006E6211" w14:paraId="74D548FE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BBD0E00"/>
    <w:multiLevelType w:val="hybridMultilevel"/>
    <w:tmpl w:val="5D9E06D0"/>
    <w:lvl w:ilvl="0" w:tplc="A36038CC">
      <w:start w:val="1"/>
      <w:numFmt w:val="decimal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>
      <w:start w:val="1"/>
      <w:numFmt w:val="decimal"/>
      <w:lvlText w:val="%4."/>
      <w:lvlJc w:val="left"/>
      <w:pPr>
        <w:ind w:left="2520" w:hanging="360"/>
      </w:pPr>
    </w:lvl>
    <w:lvl w:ilvl="4" w:tplc="041A0019">
      <w:start w:val="1"/>
      <w:numFmt w:val="lowerLetter"/>
      <w:lvlText w:val="%5."/>
      <w:lvlJc w:val="left"/>
      <w:pPr>
        <w:ind w:left="3240" w:hanging="360"/>
      </w:pPr>
    </w:lvl>
    <w:lvl w:ilvl="5" w:tplc="041A001B">
      <w:start w:val="1"/>
      <w:numFmt w:val="lowerRoman"/>
      <w:lvlText w:val="%6."/>
      <w:lvlJc w:val="right"/>
      <w:pPr>
        <w:ind w:left="3960" w:hanging="180"/>
      </w:pPr>
    </w:lvl>
    <w:lvl w:ilvl="6" w:tplc="041A000F">
      <w:start w:val="1"/>
      <w:numFmt w:val="decimal"/>
      <w:lvlText w:val="%7."/>
      <w:lvlJc w:val="left"/>
      <w:pPr>
        <w:ind w:left="4680" w:hanging="360"/>
      </w:pPr>
    </w:lvl>
    <w:lvl w:ilvl="7" w:tplc="041A0019">
      <w:start w:val="1"/>
      <w:numFmt w:val="lowerLetter"/>
      <w:lvlText w:val="%8."/>
      <w:lvlJc w:val="left"/>
      <w:pPr>
        <w:ind w:left="5400" w:hanging="360"/>
      </w:pPr>
    </w:lvl>
    <w:lvl w:ilvl="8" w:tplc="041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6CBD"/>
    <w:rsid w:val="0006622E"/>
    <w:rsid w:val="000B0957"/>
    <w:rsid w:val="00164D15"/>
    <w:rsid w:val="001751B0"/>
    <w:rsid w:val="0019683C"/>
    <w:rsid w:val="00196CBD"/>
    <w:rsid w:val="00332822"/>
    <w:rsid w:val="0041468B"/>
    <w:rsid w:val="005F7661"/>
    <w:rsid w:val="00610DE4"/>
    <w:rsid w:val="0064704D"/>
    <w:rsid w:val="006B6585"/>
    <w:rsid w:val="006E6211"/>
    <w:rsid w:val="00711333"/>
    <w:rsid w:val="00785AFA"/>
    <w:rsid w:val="007A7BE5"/>
    <w:rsid w:val="007D5B7A"/>
    <w:rsid w:val="00C31538"/>
    <w:rsid w:val="00D300D6"/>
    <w:rsid w:val="00D51312"/>
    <w:rsid w:val="00DD059F"/>
    <w:rsid w:val="00F04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0260DCDC"/>
  <w15:docId w15:val="{66170929-4CE3-4F0F-BE98-8A9A21B7219F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5F7661"/>
    <w:pPr>
      <w:spacing w:line="254" w:lineRule="auto"/>
    </w:p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5F7661"/>
    <w:pPr>
      <w:ind w:left="720"/>
      <w:contextualSpacing/>
    </w:pPr>
  </w:style>
  <w:style w:type="table" w:styleId="TableNormal" w:customStyle="true">
    <w:name w:val="Table Normal"/>
    <w:uiPriority w:val="59"/>
    <w:rsid w:val="005F7661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dnoje">
    <w:name w:val="footer"/>
    <w:basedOn w:val="Normal"/>
    <w:link w:val="PodnojeChar"/>
    <w:uiPriority w:val="99"/>
    <w:unhideWhenUsed/>
    <w:rsid w:val="005F7661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5F7661"/>
  </w:style>
  <w:style w:type="paragraph" w:styleId="Zaglavlje">
    <w:name w:val="header"/>
    <w:basedOn w:val="Normal"/>
    <w:link w:val="ZaglavljeChar"/>
    <w:uiPriority w:val="99"/>
    <w:unhideWhenUsed/>
    <w:rsid w:val="00332822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332822"/>
  </w:style>
  <w:style w:type="character" w:styleId="Tekstrezerviranogmjesta">
    <w:name w:val="Placeholder Text"/>
    <w:basedOn w:val="Zadanifontodlomka"/>
    <w:uiPriority w:val="99"/>
    <w:semiHidden/>
    <w:rsid w:val="001751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1751B0"/>
    <w:rPr>
      <w:rFonts w:ascii="Times New Roman" w:hAnsi="Times New Roman" w:cs="Times New Roman"/>
      <w:sz w:val="24"/>
      <w:szCs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751B0"/>
    <w:rPr>
      <w:rFonts w:ascii="Arial" w:hAnsi="Arial" w:cs="Arial"/>
      <w:sz w:val="24"/>
      <w:szCs w:val="24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751B0"/>
    <w:rPr>
      <w:rFonts w:ascii="Arial" w:hAnsi="Arial" w:cs="Arial"/>
      <w:sz w:val="24"/>
      <w:szCs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751B0"/>
    <w:rPr>
      <w:rFonts w:ascii="Arial" w:hAnsi="Arial" w:cs="Arial"/>
      <w:sz w:val="24"/>
      <w:szCs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webSettings.xml" Type="http://schemas.openxmlformats.org/officeDocument/2006/relationships/webSettings" Id="rId5"/><Relationship Target="theme/theme1.xml" Type="http://schemas.openxmlformats.org/officeDocument/2006/relationships/theme" Id="rId10"/><Relationship Target="settings.xml" Type="http://schemas.openxmlformats.org/officeDocument/2006/relationships/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31. kolovoza 2026.</izvorni_sadrzaj>
    <derivirana_varijabla naziv="DomainObject.DatumDonosenjaOdluke_1">31.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Damir</izvorni_sadrzaj>
    <derivirana_varijabla naziv="DomainObject.DonositeljOdluke.Ime_1">Damir</derivirana_varijabla>
  </DomainObject.DonositeljOdluke.Ime>
  <DomainObject.DonositeljOdluke.Prezime>
    <izvorni_sadrzaj>Tepeš</izvorni_sadrzaj>
    <derivirana_varijabla naziv="DomainObject.DonositeljOdluke.Prezime_1">Tepeš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319</izvorni_sadrzaj>
    <derivirana_varijabla naziv="DomainObject.Predmet.Broj_1">319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travnja 2026.</izvorni_sadrzaj>
    <derivirana_varijabla naziv="DomainObject.Predmet.DatumOsnivanja_1">13.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pr.20.02.2024. izvr.29.02.2024.</izvorni_sadrzaj>
    <derivirana_varijabla naziv="DomainObject.Predmet.Opis_1">pr.20.02.2024. izvr.29.02.2024.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Ikp-319/2026</izvorni_sadrzaj>
    <derivirana_varijabla naziv="DomainObject.Predmet.OznakaBroj_1">Pp Ikp-319/2026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Valerija Maršić</izvorni_sadrzaj>
    <derivirana_varijabla naziv="DomainObject.Predmet.ProtustrankaFormated_1">  Valerija Maršić</derivirana_varijabla>
  </DomainObject.Predmet.ProtustrankaFormated>
  <DomainObject.Predmet.ProtustrankaFormatedOIB>
    <izvorni_sadrzaj>  Valerija Maršić, OIB 59466190240</izvorni_sadrzaj>
    <derivirana_varijabla naziv="DomainObject.Predmet.ProtustrankaFormatedOIB_1">  Valerija Maršić, OIB 59466190240</derivirana_varijabla>
  </DomainObject.Predmet.ProtustrankaFormatedOIB>
  <DomainObject.Predmet.ProtustrankaFormatedWithAdress>
    <izvorni_sadrzaj> Valerija Maršić, Stara Cesta 55b, 10419 Vukovina</izvorni_sadrzaj>
    <derivirana_varijabla naziv="DomainObject.Predmet.ProtustrankaFormatedWithAdress_1"> Valerija Maršić, Stara Cesta 55b, 10419 Vukovina</derivirana_varijabla>
  </DomainObject.Predmet.ProtustrankaFormatedWithAdress>
  <DomainObject.Predmet.ProtustrankaFormatedWithAdressOIB>
    <izvorni_sadrzaj> Valerija Maršić, OIB 59466190240, Stara Cesta 55b, 10419 Vukovina</izvorni_sadrzaj>
    <derivirana_varijabla naziv="DomainObject.Predmet.ProtustrankaFormatedWithAdressOIB_1"> Valerija Maršić, OIB 59466190240, Stara Cesta 55b, 10419 Vukovina</derivirana_varijabla>
  </DomainObject.Predmet.ProtustrankaFormatedWithAdressOIB>
  <DomainObject.Predmet.ProtustrankaWithAdress>
    <izvorni_sadrzaj>Valerija Maršić Stara Cesta 55b, 10419 Vukovina</izvorni_sadrzaj>
    <derivirana_varijabla naziv="DomainObject.Predmet.ProtustrankaWithAdress_1">Valerija Maršić Stara Cesta 55b, 10419 Vukovina</derivirana_varijabla>
  </DomainObject.Predmet.ProtustrankaWithAdress>
  <DomainObject.Predmet.ProtustrankaWithAdressOIB>
    <izvorni_sadrzaj>Valerija Maršić, OIB 59466190240, Stara Cesta 55b, 10419 Vukovina</izvorni_sadrzaj>
    <derivirana_varijabla naziv="DomainObject.Predmet.ProtustrankaWithAdressOIB_1">Valerija Maršić, OIB 59466190240, Stara Cesta 55b, 10419 Vukovina</derivirana_varijabla>
  </DomainObject.Predmet.ProtustrankaWithAdressOIB>
  <DomainObject.Predmet.ProtustrankaNazivFormated>
    <izvorni_sadrzaj>Valerija Maršić</izvorni_sadrzaj>
    <derivirana_varijabla naziv="DomainObject.Predmet.ProtustrankaNazivFormated_1">Valerija Maršić</derivirana_varijabla>
  </DomainObject.Predmet.ProtustrankaNazivFormated>
  <DomainObject.Predmet.ProtustrankaNazivFormatedOIB>
    <izvorni_sadrzaj>Valerija Maršić, OIB 59466190240</izvorni_sadrzaj>
    <derivirana_varijabla naziv="DomainObject.Predmet.ProtustrankaNazivFormatedOIB_1">Valerija Maršić, OIB 59466190240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25</izvorni_sadrzaj>
    <derivirana_varijabla naziv="DomainObject.Predmet.Referada.Naziv_1">Referada 25</derivirana_varijabla>
  </DomainObject.Predmet.Referada.Naziv>
  <DomainObject.Predmet.Referada.Oznaka>
    <izvorni_sadrzaj>Ref. 25</izvorni_sadrzaj>
    <derivirana_varijabla naziv="DomainObject.Predmet.Referada.Oznaka_1">Ref. 25</derivirana_varijabla>
  </DomainObject.Predmet.Referada.Oznaka>
  <DomainObject.Predmet.Referada.Prostorija.Naziv>
    <izvorni_sadrzaj>Soba 1</izvorni_sadrzaj>
    <derivirana_varijabla naziv="DomainObject.Predmet.Referada.Prostorija.Naziv_1">Soba 1</derivirana_varijabla>
  </DomainObject.Predmet.Referada.Prostorija.Naziv>
  <DomainObject.Predmet.Referada.Prostorija.Oznaka>
    <izvorni_sadrzaj>1</izvorni_sadrzaj>
    <derivirana_varijabla naziv="DomainObject.Predmet.Referada.Prostorija.Oznaka_1">1</derivirana_varijabla>
  </DomainObject.Predmet.Referada.Prostorija.Oznaka>
  <DomainObject.Predmet.Referada.Sud.Naziv>
    <izvorni_sadrzaj>Općinski sud u Velikoj Gorici</izvorni_sadrzaj>
    <derivirana_varijabla naziv="DomainObject.Predmet.Referada.Sud.Naziv_1">Općinski sud u Velikoj Gorici</derivirana_varijabla>
  </DomainObject.Predmet.Referada.Sud.Naziv>
  <DomainObject.Predmet.Referada.Sudac>
    <izvorni_sadrzaj>Damir Tepeš</izvorni_sadrzaj>
    <derivirana_varijabla naziv="DomainObject.Predmet.Referada.Sudac_1">Damir Tepeš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II. postaja prometne policije Zagreb</izvorni_sadrzaj>
    <derivirana_varijabla naziv="DomainObject.Predmet.StrankaFormated_1">  II. postaja prometne policije Zagreb</derivirana_varijabla>
  </DomainObject.Predmet.StrankaFormated>
  <DomainObject.Predmet.StrankaFormatedOIB>
    <izvorni_sadrzaj>  II. postaja prometne policije Zagreb</izvorni_sadrzaj>
    <derivirana_varijabla naziv="DomainObject.Predmet.StrankaFormatedOIB_1">  II. postaja prometne policije Zagreb</derivirana_varijabla>
  </DomainObject.Predmet.StrankaFormatedOIB>
  <DomainObject.Predmet.StrankaFormatedWithAdress>
    <izvorni_sadrzaj> II. postaja prometne policije Zagreb, Jadranska avenija 8, 10255 Donji Stupnik</izvorni_sadrzaj>
    <derivirana_varijabla naziv="DomainObject.Predmet.StrankaFormatedWithAdress_1"> II. postaja prometne policije Zagreb, Jadranska avenija 8, 10255 Donji Stupnik</derivirana_varijabla>
  </DomainObject.Predmet.StrankaFormatedWithAdress>
  <DomainObject.Predmet.StrankaFormatedWithAdressOIB>
    <izvorni_sadrzaj> II. postaja prometne policije Zagreb, Jadranska avenija 8, 10255 Donji Stupnik</izvorni_sadrzaj>
    <derivirana_varijabla naziv="DomainObject.Predmet.StrankaFormatedWithAdressOIB_1"> II. postaja prometne policije Zagreb, Jadranska avenija 8, 10255 Donji Stupnik</derivirana_varijabla>
  </DomainObject.Predmet.StrankaFormatedWithAdressOIB>
  <DomainObject.Predmet.StrankaWithAdress>
    <izvorni_sadrzaj>II. postaja prometne policije Zagreb Jadranska avenija 8,10255 Donji Stupnik</izvorni_sadrzaj>
    <derivirana_varijabla naziv="DomainObject.Predmet.StrankaWithAdress_1">II. postaja prometne policije Zagreb Jadranska avenija 8,10255 Donji Stupnik</derivirana_varijabla>
  </DomainObject.Predmet.StrankaWithAdress>
  <DomainObject.Predmet.StrankaWithAdressOIB>
    <izvorni_sadrzaj>II. postaja prometne policije Zagreb, Jadranska avenija 8,10255 Donji Stupnik</izvorni_sadrzaj>
    <derivirana_varijabla naziv="DomainObject.Predmet.StrankaWithAdressOIB_1">II. postaja prometne policije Zagreb, Jadranska avenija 8,10255 Donji Stupnik</derivirana_varijabla>
  </DomainObject.Predmet.StrankaWithAdressOIB>
  <DomainObject.Predmet.StrankaNazivFormated>
    <izvorni_sadrzaj>II. postaja prometne policije Zagreb</izvorni_sadrzaj>
    <derivirana_varijabla naziv="DomainObject.Predmet.StrankaNazivFormated_1">II. postaja prometne policije Zagreb</derivirana_varijabla>
  </DomainObject.Predmet.StrankaNazivFormated>
  <DomainObject.Predmet.StrankaNazivFormatedOIB>
    <izvorni_sadrzaj>II. postaja prometne policije Zagreb</izvorni_sadrzaj>
    <derivirana_varijabla naziv="DomainObject.Predmet.StrankaNazivFormatedOIB_1">II. postaja prometne policije Zagreb</derivirana_varijabla>
  </DomainObject.Predmet.StrankaNazivFormatedOIB>
  <DomainObject.Predmet.Sud.Adresa.Naselje>
    <izvorni_sadrzaj>Velika Gorica</izvorni_sadrzaj>
    <derivirana_varijabla naziv="DomainObject.Predmet.Sud.Adresa.Naselje_1">Velika Gorica</derivirana_varijabla>
  </DomainObject.Predmet.Sud.Adresa.Naselje>
  <DomainObject.Predmet.Sud.Adresa.NaseljeLokativ>
    <izvorni_sadrzaj>Velikoj Gorici</izvorni_sadrzaj>
    <derivirana_varijabla naziv="DomainObject.Predmet.Sud.Adresa.NaseljeLokativ_1">Velikoj Gorici</derivirana_varijabla>
  </DomainObject.Predmet.Sud.Adresa.NaseljeLokativ>
  <DomainObject.Predmet.Sud.Adresa.PostBroj>
    <izvorni_sadrzaj>10410</izvorni_sadrzaj>
    <derivirana_varijabla naziv="DomainObject.Predmet.Sud.Adresa.PostBroj_1">10410</derivirana_varijabla>
  </DomainObject.Predmet.Sud.Adresa.PostBroj>
  <DomainObject.Predmet.Sud.Adresa.UlicaIKBR>
    <izvorni_sadrzaj>Trg kralja Tomislava 36</izvorni_sadrzaj>
    <derivirana_varijabla naziv="DomainObject.Predmet.Sud.Adresa.UlicaIKBR_1">Trg kralja Tomislava 36</derivirana_varijabla>
  </DomainObject.Predmet.Sud.Adresa.UlicaIKBR>
  <DomainObject.Predmet.Sud.Naziv>
    <izvorni_sadrzaj>Općinski sud u Velikoj Gorici</izvorni_sadrzaj>
    <derivirana_varijabla naziv="DomainObject.Predmet.Sud.Naziv_1">Općinski sud u Velikoj Gorici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prekršajnih sankcija</izvorni_sadrzaj>
    <derivirana_varijabla naziv="DomainObject.Predmet.TrenutnaLokacijaSpisa.Naziv_1">Posebna sudska pisarnica za izvršenje prekršajnih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Velikoj Gorici</izvorni_sadrzaj>
    <derivirana_varijabla naziv="DomainObject.Predmet.TrenutnaLokacijaSpisa.Sud.Naziv_1">Općinski sud u Velikoj Gorici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prekršajnih sankcija</izvorni_sadrzaj>
    <derivirana_varijabla naziv="DomainObject.Predmet.UstrojstvenaJedinicaVodi.Naziv_1">Posebna sudska pisarnica za izvršenje prekršajnih sankcija</derivirana_varijabla>
  </DomainObject.Predmet.UstrojstvenaJedinicaVodi.Naziv>
  <DomainObject.Predmet.UstrojstvenaJedinicaVodi.Oznaka>
    <izvorni_sadrzaj>VGIKP</izvorni_sadrzaj>
    <derivirana_varijabla naziv="DomainObject.Predmet.UstrojstvenaJedinicaVodi.Oznaka_1">VGIKP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Velikoj Gorici</izvorni_sadrzaj>
    <derivirana_varijabla naziv="DomainObject.Predmet.UstrojstvenaJedinicaVodi.Sud.Naziv_1">Općinski sud u Velikoj Gorici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Ivana Hoti</izvorni_sadrzaj>
    <derivirana_varijabla naziv="DomainObject.Predmet.Zapisnicar_1">Ivana Hoti</derivirana_varijabla>
  </DomainObject.Predmet.Zapisnicar>
  <DomainObject.Predmet.StrankaListFormated>
    <izvorni_sadrzaj>
      <item>II. postaja prometne policije Zagreb</item>
    </izvorni_sadrzaj>
    <derivirana_varijabla naziv="DomainObject.Predmet.StrankaListFormated_1">
      <item>II. postaja prometne policije Zagreb</item>
    </derivirana_varijabla>
  </DomainObject.Predmet.StrankaListFormated>
  <DomainObject.Predmet.StrankaListFormatedOIB>
    <izvorni_sadrzaj>
      <item>II. postaja prometne policije Zagreb</item>
    </izvorni_sadrzaj>
    <derivirana_varijabla naziv="DomainObject.Predmet.StrankaListFormatedOIB_1">
      <item>II. postaja prometne policije Zagreb</item>
    </derivirana_varijabla>
  </DomainObject.Predmet.StrankaListFormatedOIB>
  <DomainObject.Predmet.StrankaListFormatedWithAdress>
    <izvorni_sadrzaj>
      <item>II. postaja prometne policije Zagreb, Jadranska avenija 8, 10255 Donji Stupnik</item>
    </izvorni_sadrzaj>
    <derivirana_varijabla naziv="DomainObject.Predmet.StrankaListFormatedWithAdress_1">
      <item>II. postaja prometne policije Zagreb, Jadranska avenija 8, 10255 Donji Stupnik</item>
    </derivirana_varijabla>
  </DomainObject.Predmet.StrankaListFormatedWithAdress>
  <DomainObject.Predmet.StrankaListFormatedWithAdressOIB>
    <izvorni_sadrzaj>
      <item>II. postaja prometne policije Zagreb, Jadranska avenija 8, 10255 Donji Stupnik</item>
    </izvorni_sadrzaj>
    <derivirana_varijabla naziv="DomainObject.Predmet.StrankaListFormatedWithAdressOIB_1">
      <item>II. postaja prometne policije Zagreb, Jadranska avenija 8, 10255 Donji Stupnik</item>
    </derivirana_varijabla>
  </DomainObject.Predmet.StrankaListFormatedWithAdressOIB>
  <DomainObject.Predmet.StrankaListNazivFormated>
    <izvorni_sadrzaj>
      <item>II. postaja prometne policije Zagreb</item>
    </izvorni_sadrzaj>
    <derivirana_varijabla naziv="DomainObject.Predmet.StrankaListNazivFormated_1">
      <item>II. postaja prometne policije Zagreb</item>
    </derivirana_varijabla>
  </DomainObject.Predmet.StrankaListNazivFormated>
  <DomainObject.Predmet.StrankaListNazivFormatedOIB>
    <izvorni_sadrzaj>
      <item>II. postaja prometne policije Zagreb</item>
    </izvorni_sadrzaj>
    <derivirana_varijabla naziv="DomainObject.Predmet.StrankaListNazivFormatedOIB_1">
      <item>II. postaja prometne policije Zagreb</item>
    </derivirana_varijabla>
  </DomainObject.Predmet.StrankaListNazivFormatedOIB>
  <DomainObject.Predmet.ProtuStrankaListFormated>
    <izvorni_sadrzaj>
      <item>Valerija Maršić</item>
    </izvorni_sadrzaj>
    <derivirana_varijabla naziv="DomainObject.Predmet.ProtuStrankaListFormated_1">
      <item>Valerija Maršić</item>
    </derivirana_varijabla>
  </DomainObject.Predmet.ProtuStrankaListFormated>
  <DomainObject.Predmet.ProtuStrankaListFormatedOIB>
    <izvorni_sadrzaj>
      <item>Valerija Maršić, OIB 59466190240</item>
    </izvorni_sadrzaj>
    <derivirana_varijabla naziv="DomainObject.Predmet.ProtuStrankaListFormatedOIB_1">
      <item>Valerija Maršić, OIB 59466190240</item>
    </derivirana_varijabla>
  </DomainObject.Predmet.ProtuStrankaListFormatedOIB>
  <DomainObject.Predmet.ProtuStrankaListFormatedWithAdress>
    <izvorni_sadrzaj>
      <item>Valerija Maršić, Stara Cesta 55b, 10419 Vukovina</item>
    </izvorni_sadrzaj>
    <derivirana_varijabla naziv="DomainObject.Predmet.ProtuStrankaListFormatedWithAdress_1">
      <item>Valerija Maršić, Stara Cesta 55b, 10419 Vukovina</item>
    </derivirana_varijabla>
  </DomainObject.Predmet.ProtuStrankaListFormatedWithAdress>
  <DomainObject.Predmet.ProtuStrankaListFormatedWithAdressOIB>
    <izvorni_sadrzaj>
      <item>Valerija Maršić, OIB 59466190240, Stara Cesta 55b, 10419 Vukovina</item>
    </izvorni_sadrzaj>
    <derivirana_varijabla naziv="DomainObject.Predmet.ProtuStrankaListFormatedWithAdressOIB_1">
      <item>Valerija Maršić, OIB 59466190240, Stara Cesta 55b, 10419 Vukovina</item>
    </derivirana_varijabla>
  </DomainObject.Predmet.ProtuStrankaListFormatedWithAdressOIB>
  <DomainObject.Predmet.ProtuStrankaListNazivFormated>
    <izvorni_sadrzaj>
      <item>Valerija Maršić</item>
    </izvorni_sadrzaj>
    <derivirana_varijabla naziv="DomainObject.Predmet.ProtuStrankaListNazivFormated_1">
      <item>Valerija Maršić</item>
    </derivirana_varijabla>
  </DomainObject.Predmet.ProtuStrankaListNazivFormated>
  <DomainObject.Predmet.ProtuStrankaListNazivFormatedOIB>
    <izvorni_sadrzaj>
      <item>Valerija Maršić, OIB 59466190240</item>
    </izvorni_sadrzaj>
    <derivirana_varijabla naziv="DomainObject.Predmet.ProtuStrankaListNazivFormatedOIB_1">
      <item>Valerija Maršić, OIB 59466190240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53</izvorni_sadrzaj>
    <derivirana_varijabla naziv="DomainObject.Predmet.ClanakZakona_1">53</derivirana_varijabla>
  </DomainObject.Predmet.ClanakZakona>
  <DomainObject.Predmet.ClanakZakonaFull>
    <izvorni_sadrzaj>članka 53. stavka 1.</izvorni_sadrzaj>
    <derivirana_varijabla naziv="DomainObject.Predmet.ClanakZakonaFull_1">članka 53.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31. kolovoza 2026.</izvorni_sadrzaj>
    <derivirana_varijabla naziv="DomainObject.Datum_1">31.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II. postaja prometne policije Zagreb</izvorni_sadrzaj>
    <derivirana_varijabla naziv="DomainObject.Predmet.StrankaIDrugi_1">II. postaja prometne policije Zagreb</derivirana_varijabla>
  </DomainObject.Predmet.StrankaIDrugi>
  <DomainObject.Predmet.ProtustrankaIDrugi>
    <izvorni_sadrzaj>Valerija Maršić</izvorni_sadrzaj>
    <derivirana_varijabla naziv="DomainObject.Predmet.ProtustrankaIDrugi_1">Valerija Maršić</derivirana_varijabla>
  </DomainObject.Predmet.ProtustrankaIDrugi>
  <DomainObject.Predmet.StrankaIDrugiAdressOIB>
    <izvorni_sadrzaj>II. postaja prometne policije Zagreb, Jadranska avenija 8, 10255 Donji Stupnik</izvorni_sadrzaj>
    <derivirana_varijabla naziv="DomainObject.Predmet.StrankaIDrugiAdressOIB_1">II. postaja prometne policije Zagreb, Jadranska avenija 8, 10255 Donji Stupnik</derivirana_varijabla>
  </DomainObject.Predmet.StrankaIDrugiAdressOIB>
  <DomainObject.Predmet.ProtustrankaIDrugiAdressOIB>
    <izvorni_sadrzaj>Valerija Maršić, OIB 59466190240, Stara Cesta 55b, 10419 Vukovina</izvorni_sadrzaj>
    <derivirana_varijabla naziv="DomainObject.Predmet.ProtustrankaIDrugiAdressOIB_1">Valerija Maršić, OIB 59466190240, Stara Cesta 55b, 10419 Vukovina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II. postaja prometne policije Zagreb</item>
      <item>Valerija Maršić</item>
    </izvorni_sadrzaj>
    <derivirana_varijabla naziv="DomainObject.Predmet.SudioniciListNaziv_1">
      <item>II. postaja prometne policije Zagreb</item>
      <item>Valerija Maršić</item>
    </derivirana_varijabla>
  </DomainObject.Predmet.SudioniciListNaziv>
  <DomainObject.Predmet.SudioniciListAdressOIB>
    <izvorni_sadrzaj>
      <item>II. postaja prometne policije Zagreb, Jadranska avenija 8,10255 Donji Stupnik</item>
      <item>Valerija Maršić, OIB 59466190240, Stara Cesta 55b,10419 Vukovina</item>
    </izvorni_sadrzaj>
    <derivirana_varijabla naziv="DomainObject.Predmet.SudioniciListAdressOIB_1">
      <item>II. postaja prometne policije Zagreb, Jadranska avenija 8,10255 Donji Stupnik</item>
      <item>Valerija Maršić, OIB 59466190240, Stara Cesta 55b,10419 Vukovina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null</item>
      <item>, OIB 59466190240</item>
    </izvorni_sadrzaj>
    <derivirana_varijabla naziv="DomainObject.Predmet.SudioniciListNazivOIB_1">
      <item>, OIB null</item>
      <item>, OIB 59466190240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16. lipnja 2026.</izvorni_sadrzaj>
    <derivirana_varijabla naziv="DomainObject.PredzadnjaOdlukaIzPredmeta.DatumDonosenjaOdluke_1">16. lipnja 2026.</derivirana_varijabla>
  </DomainObject.PredzadnjaOdlukaIzPredmeta.DatumDonosenjaOdluke>
  <DomainObject.PredzadnjaOdlukaIzPredmeta.Oznaka>
    <izvorni_sadrzaj>Pp Ikp-319/2026-5</izvorni_sadrzaj>
    <derivirana_varijabla naziv="DomainObject.PredzadnjaOdlukaIzPredmeta.Oznaka_1">Pp Ikp-319/2026-5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travnja 2026.</izvorni_sadrzaj>
    <derivirana_varijabla naziv="DomainObject.Predmet.DatumPocetkaProcesa_1">13. travnja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Valerija Maršić, Stara Cesta 55b, 10419 Vukovina</izvorni_sadrzaj>
    <derivirana_varijabla naziv="DomainObject.Predmet.OsudenikImePrezimeAdresa_1">Valerija Maršić, Stara Cesta 55b, 10419 Vukovina</derivirana_varijabla>
  </DomainObject.Predmet.OsudenikImePrezimeAdresa>
  <DomainObject.Predmet.OsudenikImePrezimeOIBDatRodenja>
    <izvorni_sadrzaj>Valerija Maršić, OIB 59466190240, rođen-a 13.01.1972.</izvorni_sadrzaj>
    <derivirana_varijabla naziv="DomainObject.Predmet.OsudenikImePrezimeOIBDatRodenja_1">Valerija Maršić, OIB 59466190240, rođen-a 13.01.1972.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Ministarstvo Pravosuda Republike Hrvatske</properties:Company>
  <properties:Pages>2</properties:Pages>
  <properties:Words>356</properties:Words>
  <properties:Characters>1916</properties:Characters>
  <properties:Lines>82</properties:Lines>
  <properties:Paragraphs>24</properties:Paragraphs>
  <properties:TotalTime>55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2291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2023-10-30T08:34:00Z</dcterms:created>
  <dc:creator>Marija Matejić</dc:creator>
  <dc:description/>
  <cp:keywords/>
  <cp:lastModifiedBy>Martina Krulc</cp:lastModifiedBy>
  <cp:lastPrinted>2026-08-31T12:14:00Z</cp:lastPrinted>
  <dcterms:modified xmlns:xsi="http://www.w3.org/2001/XMLSchema-instance" xsi:type="dcterms:W3CDTF">2026-08-31T12:14:00Z</dcterms:modified>
  <cp:revision>7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- obustava postupka (RJEŠENJE o obustavi - platio - Valerija Maršić.docx)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