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e58843" w14:paraId="6e58843" w:rsidRDefault="004D1B00" w:rsidP="004D1B00" w:rsidR="004D1B00">
      <w:pPr>
        <w:pStyle w:val="FiksniRH"/>
        <w:spacing w:after="0" w:before="0"/>
        <w15:collapsed w:val="false"/>
        <w:rPr>
          <w:rStyle w:val="PozadinaSvijetloZuta"/>
        </w:rPr>
      </w:pPr>
      <w:bookmarkStart w:name="_GoBack" w:id="0"/>
      <w:bookmarkEnd w:id="0"/>
    </w:p>
    <w:p w:rsidRDefault="004D1B00" w:rsidP="004D1B00" w:rsidR="004D1B00">
      <w:pPr>
        <w:pStyle w:val="FiksniRH"/>
        <w:spacing w:after="0" w:before="0"/>
        <w:rPr>
          <w:rStyle w:val="PozadinaSvijetloZuta"/>
        </w:rPr>
      </w:pPr>
    </w:p>
    <w:p w:rsidRDefault="004D1B00" w:rsidP="004D1B00" w:rsidR="004D1B00">
      <w:pPr>
        <w:pStyle w:val="FiksniRH"/>
        <w:spacing w:after="0" w:before="0"/>
        <w:rPr>
          <w:rStyle w:val="PozadinaSvijetloZuta"/>
        </w:rPr>
      </w:pPr>
    </w:p>
    <w:p w:rsidRDefault="004D1B00" w:rsidP="004D1B00" w:rsidR="004D1B00">
      <w:pPr>
        <w:pStyle w:val="FiksniRH"/>
        <w:spacing w:after="0" w:before="0"/>
        <w:rPr>
          <w:rStyle w:val="PozadinaSvijetloZuta"/>
        </w:rPr>
      </w:pPr>
    </w:p>
    <w:p w:rsidRDefault="00191878" w:rsidP="004D1B00" w:rsidR="00AE649C" w:rsidRPr="006C43C5">
      <w:pPr>
        <w:pStyle w:val="FiksniRH"/>
        <w:spacing w:after="0" w:before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EB447DF421B545AC91EF682F568CC6C7"/>
          </w:placeholder>
          <w:text/>
        </w:sdtPr>
        <w:sdtEndPr>
          <w:rPr>
            <w:rStyle w:val="eSPISCCParagraphDefaultFont"/>
          </w:rPr>
        </w:sdtEndPr>
        <w:sdtContent>
          <w:r w:rsidR="00AE649C" w:rsidRPr="00191878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Default="00191878" w:rsidP="004D1B00" w:rsidR="00AE649C" w:rsidRPr="006C43C5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0C6FF937A8384F5A9961DC297798A4A4"/>
          </w:placeholder>
          <w:dataBinding w:storeItemID="{100293BC-3C9C-4740-99C7-73F5E9006100}" w:xpath="/icms/DomainObject.Predmet.Sud.Naziv/derivirana_varijabla[@naziv='DomainObject.Predmet.Sud.Naziv_1']"/>
          <w:text w:multiLine="true"/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  <w:rFonts w:eastAsiaTheme="minorHAnsi"/>
            </w:rPr>
            <w:t>Trgovački sud u Zagrebu</w:t>
          </w:r>
        </w:sdtContent>
      </w:sdt>
      <w:r w:rsidR="00AE649C" w:rsidRPr="006C43C5">
        <w:t xml:space="preserve"> </w:t>
      </w: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">
            <v:textbox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6C43C5" w:rsidP="00E67D40" w:rsidR="006C43C5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191878" w:rsidP="004D1B00" w:rsidR="00AE649C" w:rsidRPr="006C43C5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FACC19C0AA24203BE3ED164F685CBC4"/>
          </w:placeholder>
          <w:dataBinding w:storeItemID="{100293BC-3C9C-4740-99C7-73F5E9006100}" w:xpath="/icms/DomainObject.Predmet.Sud.Adresa.UlicaIKBR/derivirana_varijabla[@naziv='DomainObject.Predmet.Sud.Adresa.UlicaIKBR_1']"/>
          <w:text/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</w:rPr>
            <w:t>Stalna služba u Karlovcu</w:t>
          </w:r>
        </w:sdtContent>
      </w:sdt>
      <w:r w:rsidR="00AE649C" w:rsidRPr="006C43C5">
        <w:t xml:space="preserve"> </w:t>
      </w:r>
    </w:p>
    <w:p w:rsidRDefault="00191878" w:rsidP="004D1B00" w:rsidR="00BC4B7C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9CDA86DBD9C043F6BF10EE36CB8B4C11"/>
          </w:placeholder>
          <w:dataBinding w:storeItemID="{100293BC-3C9C-4740-99C7-73F5E9006100}" w:xpath="/icms/DomainObject.Predmet.Sud.Adresa.PostBroj/derivirana_varijabla[@naziv='DomainObject.Predmet.Sud.Adresa.PostBroj_1']"/>
          <w:text/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</w:rPr>
            <w:t xml:space="preserve">Karlovac, </w:t>
          </w:r>
        </w:sdtContent>
      </w:sdt>
      <w:r w:rsidR="00AE649C" w:rsidRPr="006C43C5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0A29D26874B465CA0EB94B2DD91577D"/>
          </w:placeholder>
          <w:dataBinding w:storeItemID="{100293BC-3C9C-4740-99C7-73F5E9006100}" w:xpath="/icms/DomainObject.Predmet.Sud.Adresa.Naselje/derivirana_varijabla[@naziv='DomainObject.Predmet.Sud.Adresa.Naselje_1']"/>
          <w:text/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</w:rPr>
            <w:t>Trg hrvatskih branitelja 1/II</w:t>
          </w:r>
        </w:sdtContent>
      </w:sdt>
      <w:r w:rsidR="00AE649C" w:rsidRPr="006C43C5">
        <w:t xml:space="preserve"> </w:t>
      </w:r>
    </w:p>
    <w:p w:rsidRDefault="004D1B00" w:rsidP="004D1B00" w:rsidR="004D1B00">
      <w:pPr>
        <w:pStyle w:val="SudSjedite"/>
      </w:pPr>
    </w:p>
    <w:p w:rsidRDefault="004D1B00" w:rsidP="004D1B00" w:rsidR="004D1B00">
      <w:pPr>
        <w:pStyle w:val="SudSjedite"/>
        <w:jc w:val="right"/>
        <w:rPr>
          <w:rStyle w:val="PozadinaSvijetloZelena"/>
        </w:rPr>
      </w:pPr>
      <w:r w:rsidRPr="00C92375">
        <w:rPr>
          <w:rStyle w:val="PozadinaSvijetloCrvena"/>
          <w:noProof w:val="false"/>
          <w:shd w:fill="auto" w:color="auto" w:val="clear"/>
        </w:rPr>
        <w:t>Poslovni</w:t>
      </w:r>
      <w:r w:rsidRPr="001C4583">
        <w:rPr>
          <w:rStyle w:val="PozadinaSvijetloCrvena"/>
          <w:shd w:fill="auto" w:color="auto" w:val="clear"/>
        </w:rPr>
        <w:t xml:space="preserve"> broj: </w:t>
      </w:r>
      <w:sdt>
        <w:sdtPr>
          <w:rPr>
            <w:rStyle w:val="eSPISCCParagraphDefaultFont"/>
          </w:rPr>
          <w:alias w:val="Oznaka referade"/>
          <w:tag w:val="DomainObject.Predmet.Referada.Oznaka_1"/>
          <w:id w:val="2039546895"/>
          <w:placeholder>
            <w:docPart w:val="5124DF8F156F47B6AEC2BDE2480FC010"/>
          </w:placeholder>
          <w:dataBinding w:storeItemID="{100293BC-3C9C-4740-99C7-73F5E9006100}" w:xpath="/icms/DomainObject.Predmet.Referada.Oznaka/derivirana_varijabla[@naziv='DomainObject.Predmet.Referada.Oznaka_1']"/>
          <w:text/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</w:rPr>
            <w:t>1. SSKa</w:t>
          </w:r>
        </w:sdtContent>
      </w:sdt>
      <w:r>
        <w:rPr>
          <w:rStyle w:val="PozadinaSvijetloCrvena"/>
          <w:shd w:fill="auto" w:color="auto" w:val="clear"/>
        </w:rPr>
        <w:t xml:space="preserve"> :</w:t>
      </w:r>
      <w:r w:rsidRPr="001C4583">
        <w:rPr>
          <w:rStyle w:val="PozadinaSvijetloCrvena"/>
          <w:shd w:fill="auto" w:color="auto" w:val="clear"/>
        </w:rPr>
        <w:t xml:space="preserve"> </w:t>
      </w:r>
      <w:sdt>
        <w:sdtPr>
          <w:rPr>
            <w:rStyle w:val="eSPISCCParagraphDefaultFont"/>
          </w:rPr>
          <w:alias w:val="Poslovni broj dokumenta i podbroj"/>
          <w:tag w:val="DomainObject.Oznaka_1"/>
          <w:id w:val="-676265946"/>
          <w:dataBinding w:storeItemID="{100293BC-3C9C-4740-99C7-73F5E9006100}" w:xpath="/icms/DomainObject.Oznaka/derivirana_varijabla[@naziv='DomainObject.Oznaka_1']"/>
          <w:text/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</w:rPr>
            <w:t>St-1126/2019-4</w:t>
          </w:r>
        </w:sdtContent>
      </w:sdt>
    </w:p>
    <w:p w:rsidRDefault="004D1B00" w:rsidP="004D1B00" w:rsidR="004D1B00">
      <w:pPr>
        <w:pStyle w:val="SudSjedite"/>
        <w:jc w:val="right"/>
      </w:pPr>
    </w:p>
    <w:p w:rsidRDefault="00BC4B7C" w:rsidP="006A1C19" w:rsidR="00BC4B7C">
      <w:pPr>
        <w:pStyle w:val="ABCNaslov"/>
        <w:spacing w:after="0" w:before="0"/>
      </w:pPr>
      <w:r>
        <w:t>REPUBLIKA HRVATSKA</w:t>
      </w:r>
    </w:p>
    <w:p w:rsidRDefault="00BC4B7C" w:rsidP="006A1C19" w:rsidR="00BC4B7C">
      <w:pPr>
        <w:spacing w:after="0"/>
        <w:jc w:val="center"/>
      </w:pPr>
      <w:r>
        <w:t>R J E Š E NJ E</w:t>
      </w:r>
    </w:p>
    <w:p w:rsidRDefault="00F7176F" w:rsidP="00F7176F" w:rsidR="00F7176F">
      <w:pPr>
        <w:spacing w:after="0"/>
        <w:jc w:val="center"/>
      </w:pPr>
    </w:p>
    <w:p w:rsidRDefault="00191878" w:rsidP="00F7176F" w:rsidR="00BC4B7C" w:rsidRPr="0072128C">
      <w:pPr>
        <w:keepNext/>
        <w:spacing w:after="0"/>
        <w:ind w:firstLine="567"/>
        <w:jc w:val="both"/>
        <w:rPr>
          <w:noProof/>
          <w:shd w:fill="CCFFCC" w:color="auto" w:val="clear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7085E57A4EA94265A2729880D5E21FDB"/>
          </w:placeholder>
          <w:dataBinding w:storeItemID="{100293BC-3C9C-4740-99C7-73F5E9006100}" w:xpath="/icms/DomainObject.Predmet.Referada.Sud.Naziv/derivirana_varijabla[@naziv='DomainObject.Predmet.Referada.Sud.Naziv_1']"/>
          <w:text/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  <w:rFonts w:eastAsiaTheme="minorHAnsi"/>
            </w:rPr>
            <w:t>Trgovački sud u Zagrebu</w:t>
          </w:r>
          <w:r w:rsidR="00AD1E80" w:rsidRPr="00191878">
            <w:rPr>
              <w:rStyle w:val="eSPISCCParagraphDefaultFont"/>
              <w:rFonts w:eastAsiaTheme="minorHAnsi"/>
            </w:rPr>
            <w:t>, Stalna služba u Karlovcu,</w:t>
          </w:r>
        </w:sdtContent>
      </w:sdt>
      <w:r w:rsidR="00BC4B7C" w:rsidRPr="0072128C">
        <w:t xml:space="preserve"> po ovlaštenom službeniku toga suda </w:t>
      </w:r>
      <w:sdt>
        <w:sdtPr>
          <w:rPr>
            <w:rStyle w:val="eSPISCCParagraphDefaultFont"/>
            <w:rFonts w:eastAsiaTheme="minorHAnsi"/>
          </w:rPr>
          <w:alias w:val="Ovlašteni službenik"/>
          <w:tag w:val="DomainObject.BrojStranica_1"/>
          <w:id w:val="-265699162"/>
          <w:placeholder>
            <w:docPart w:val="694F505779E643E7AFB9936DC9BD47B8"/>
          </w:placeholder>
          <w:text/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  <w:rFonts w:eastAsiaTheme="minorHAnsi"/>
            </w:rPr>
            <w:t>Draženki Prpić</w:t>
          </w:r>
        </w:sdtContent>
      </w:sdt>
      <w:r w:rsidR="00BC4B7C" w:rsidRPr="0072128C">
        <w:t xml:space="preserve"> u </w:t>
      </w:r>
      <w:r w:rsidR="006F0820">
        <w:t>predstečajnom postupku nad dužnikom</w:t>
      </w:r>
      <w:sdt>
        <w:sdtPr>
          <w:rPr>
            <w:rStyle w:val="eSPISCCParagraphDefaultFont"/>
            <w:rFonts w:eastAsiaTheme="minorHAnsi"/>
          </w:rPr>
          <w:alias w:val="Tuženik (naziv, OIB, adresa) zastupan po punomoćniku"/>
          <w:tag w:val="DomainObject.Predmet.ProtustrankaFormatedWithAdressOIB_1"/>
          <w:id w:val="1363857669"/>
          <w:placeholder>
            <w:docPart w:val="1CD52BF102BE4E6DA68E3CBD1E167101"/>
          </w:placeholder>
          <w:dataBinding w:storeItemID="{100293BC-3C9C-4740-99C7-73F5E9006100}" w:xpath="/icms/DomainObject.Predmet.ProtustrankaFormatedWithAdressOIB/derivirana_varijabla[@naziv='DomainObject.Predmet.ProtustrankaFormatedWithAdressOIB_1']"/>
          <w:text/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  <w:rFonts w:eastAsiaTheme="minorHAnsi"/>
            </w:rPr>
            <w:t xml:space="preserve"> MAR MAR TOURS d.o.o., OIB 01173633908, Ante Topića Mimare 43, 10000 Zagreb</w:t>
          </w:r>
        </w:sdtContent>
      </w:sdt>
      <w:r w:rsidR="00BC4B7C" w:rsidRPr="0072128C">
        <w:t xml:space="preserve">, radi </w:t>
      </w:r>
      <w:sdt>
        <w:sdtPr>
          <w:rPr>
            <w:rStyle w:val="eSPISCCParagraphDefaultFont"/>
            <w:rFonts w:eastAsiaTheme="minorHAnsi"/>
          </w:rPr>
          <w:alias w:val="Naziv vrste spora (radi)"/>
          <w:tag w:val="DomainObject.Predmet.VrstaSpora.Naziv_1"/>
          <w:id w:val="1922288942"/>
          <w:placeholder>
            <w:docPart w:val="914335EA1A474AA28B11C1548A959186"/>
          </w:placeholder>
          <w:dataBinding w:storeItemID="{100293BC-3C9C-4740-99C7-73F5E9006100}" w:xpath="/icms/DomainObject.Predmet.VrstaSpora.Naziv/derivirana_varijabla[@naziv='DomainObject.Predmet.VrstaSpora.Naziv_1']"/>
          <w:text/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  <w:rFonts w:eastAsiaTheme="minorHAnsi"/>
            </w:rPr>
            <w:t>otvaranja predstečajnog postupka</w:t>
          </w:r>
        </w:sdtContent>
      </w:sdt>
      <w:r w:rsidR="00BC4B7C" w:rsidRPr="0072128C">
        <w:t xml:space="preserve">, </w:t>
      </w:r>
      <w:sdt>
        <w:sdtPr>
          <w:rPr>
            <w:rStyle w:val="eSPISCCParagraphDefaultFont"/>
            <w:rFonts w:eastAsiaTheme="minorHAnsi"/>
          </w:rPr>
          <w:alias w:val="Datum donošenja odluke"/>
          <w:tag w:val="DomainObject.DatumDonosenjaOdluke_1"/>
          <w:id w:val="962379874"/>
          <w:placeholder>
            <w:docPart w:val="33F5417B1C1C4FDB8F196701E046A28B"/>
          </w:placeholder>
          <w:dataBinding w:storeItemID="{100293BC-3C9C-4740-99C7-73F5E9006100}" w:xpath="/icms/DomainObject.DatumDonosenjaOdluke/derivirana_varijabla[@naziv='DomainObject.DatumDonosenjaOdluke_1']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  <w:rFonts w:eastAsiaTheme="minorHAnsi"/>
            </w:rPr>
            <w:t>20. svibnja 2019.</w:t>
          </w:r>
        </w:sdtContent>
      </w:sdt>
    </w:p>
    <w:p w:rsidRDefault="00BC4B7C" w:rsidP="002D7452" w:rsidR="00BC4B7C">
      <w:pPr>
        <w:pStyle w:val="abcNaslov0"/>
        <w:spacing w:after="0" w:before="0"/>
      </w:pPr>
      <w:r w:rsidRPr="00E574C7">
        <w:t>riješio</w:t>
      </w:r>
      <w:r>
        <w:t xml:space="preserve"> je</w:t>
      </w:r>
    </w:p>
    <w:p w:rsidRDefault="002D7452" w:rsidP="002D7452" w:rsidR="002D7452" w:rsidRPr="002D7452">
      <w:pPr>
        <w:pStyle w:val="NormaleSPIS"/>
        <w:spacing w:after="0"/>
        <w:rPr>
          <w:lang w:eastAsia="en-US"/>
        </w:rPr>
      </w:pPr>
    </w:p>
    <w:p w:rsidRDefault="00BC4B7C" w:rsidP="002D7452" w:rsidR="00BC4B7C">
      <w:pPr>
        <w:keepNext/>
        <w:spacing w:after="0"/>
        <w:jc w:val="both"/>
        <w:rPr>
          <w:rFonts w:cs="Times New Roman" w:eastAsia="Calibri"/>
          <w:noProof/>
          <w:color w:val="000000"/>
          <w:lang w:eastAsia="hr-HR"/>
        </w:rPr>
      </w:pPr>
      <w:r w:rsidRPr="0072128C">
        <w:rPr>
          <w:rFonts w:cs="Times New Roman" w:eastAsia="Calibri"/>
          <w:noProof/>
          <w:color w:val="000000"/>
          <w:lang w:eastAsia="hr-HR"/>
        </w:rPr>
        <w:t>I</w:t>
      </w:r>
      <w:r w:rsidRPr="0072128C">
        <w:rPr>
          <w:rFonts w:cs="Times New Roman" w:eastAsia="Calibri"/>
          <w:noProof/>
          <w:color w:val="000000"/>
          <w:lang w:eastAsia="hr-HR"/>
        </w:rPr>
        <w:tab/>
        <w:t xml:space="preserve">Nalaže se </w:t>
      </w:r>
      <w:sdt>
        <w:sdtPr>
          <w:rPr>
            <w:rStyle w:val="eSPISCCParagraphDefaultFont"/>
            <w:rFonts w:eastAsiaTheme="minorHAnsi"/>
          </w:rPr>
          <w:alias w:val="Stranka koja je dužna platiti sudsku pristojbu"/>
          <w:tag w:val="DomainObject.Predmet.PristojbeSudionikNazivOIB_1"/>
          <w:id w:val="2015260538"/>
          <w:placeholder>
            <w:docPart w:val="740A0AD6D9CC42DA843ECD340B666885"/>
          </w:placeholder>
          <w:dataBinding w:storeItemID="{100293BC-3C9C-4740-99C7-73F5E9006100}" w:xpath="/icms/DomainObject.Predmet.PristojbeSudionikNazivOIB/derivirana_varijabla[@naziv='DomainObject.Predmet.PristojbeSudionikNazivOIB_1']"/>
          <w:text/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  <w:rFonts w:eastAsiaTheme="minorHAnsi"/>
            </w:rPr>
            <w:t>MAR MAR TOURS d.o.o., OIB 01173633908</w:t>
          </w:r>
        </w:sdtContent>
      </w:sdt>
      <w:r w:rsidR="00EA023A">
        <w:rPr>
          <w:rStyle w:val="PozadinaSvijetloZelena"/>
        </w:rPr>
        <w:t>,</w:t>
      </w:r>
      <w:r w:rsidRPr="0072128C">
        <w:rPr>
          <w:rFonts w:cs="Times New Roman" w:eastAsia="Calibri"/>
          <w:noProof/>
          <w:color w:val="000000"/>
          <w:lang w:eastAsia="hr-HR"/>
        </w:rPr>
        <w:t xml:space="preserve"> u roku od 8 dana po primitku ovog rješenja platiti </w:t>
      </w:r>
      <w:sdt>
        <w:sdtPr>
          <w:rPr>
            <w:rStyle w:val="eSPISCCParagraphDefaultFont"/>
            <w:rFonts w:eastAsiaTheme="minorHAnsi"/>
          </w:rPr>
          <w:alias w:val="Sudska pristojba (tužba/presuda..)"/>
          <w:tag w:val="DomainObject.Predmet.Pristojbe_1"/>
          <w:id w:val="-167026052"/>
          <w:placeholder>
            <w:docPart w:val="11EF8EB3DDE745AEB063AFB50A1F3683"/>
          </w:placeholder>
          <w:dataBinding w:storeItemID="{100293BC-3C9C-4740-99C7-73F5E9006100}" w:xpath="/icms/DomainObject.Predmet.Pristojbe/derivirana_varijabla[@naziv='DomainObject.Predmet.Pristojbe_1']"/>
          <w:text/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  <w:rFonts w:eastAsiaTheme="minorHAnsi"/>
            </w:rPr>
            <w:t>sudsku pristojbu za prijedlog rješenja o odobravanju sklapanja predstečajne nagodbe u iznosu od 1.000,00 kn, pristojbu na rješenje u iznosu od 100,00 kn, u ukupnom iznosu od 1.100,00 kn</w:t>
          </w:r>
        </w:sdtContent>
      </w:sdt>
      <w:r w:rsidRPr="0072128C">
        <w:rPr>
          <w:rFonts w:cs="Times New Roman" w:eastAsia="Calibri"/>
          <w:noProof/>
          <w:color w:val="000000"/>
          <w:lang w:eastAsia="hr-HR"/>
        </w:rPr>
        <w:t xml:space="preserve"> (</w:t>
      </w:r>
      <w:r w:rsidR="00E357C3" w:rsidRPr="00E357C3">
        <w:rPr>
          <w:rFonts w:cs="Times New Roman" w:eastAsia="Calibri"/>
          <w:noProof/>
          <w:color w:val="000000"/>
          <w:lang w:eastAsia="hr-HR"/>
        </w:rPr>
        <w:t>članak 28. Zakona o sudskim pristojbama „Narodne novine“, broj 118/18.-dalje: ZSP</w:t>
      </w:r>
      <w:r w:rsidRPr="0072128C">
        <w:rPr>
          <w:rFonts w:cs="Times New Roman" w:eastAsia="Calibri"/>
          <w:noProof/>
          <w:color w:val="000000"/>
          <w:lang w:eastAsia="hr-HR"/>
        </w:rPr>
        <w:t>).</w:t>
      </w:r>
    </w:p>
    <w:p w:rsidRDefault="00E357C3" w:rsidP="00E357C3" w:rsidR="00E357C3" w:rsidRPr="0072128C">
      <w:pPr>
        <w:keepNext/>
        <w:spacing w:after="0"/>
        <w:jc w:val="both"/>
        <w:rPr>
          <w:rFonts w:cs="Times New Roman" w:eastAsia="Calibri"/>
          <w:noProof/>
          <w:color w:val="000000"/>
          <w:lang w:eastAsia="hr-HR"/>
        </w:rPr>
      </w:pPr>
    </w:p>
    <w:p w:rsidRDefault="00BC4B7C" w:rsidP="00E357C3" w:rsidR="00BC4B7C" w:rsidRPr="0072128C">
      <w:pPr>
        <w:keepNext/>
        <w:spacing w:after="0"/>
        <w:jc w:val="both"/>
        <w:rPr>
          <w:rFonts w:cs="Times New Roman" w:eastAsia="Calibri"/>
          <w:noProof/>
          <w:color w:val="000000"/>
          <w:lang w:eastAsia="hr-HR"/>
        </w:rPr>
      </w:pPr>
      <w:r w:rsidRPr="0072128C">
        <w:rPr>
          <w:rFonts w:cs="Times New Roman" w:eastAsia="Calibri"/>
          <w:noProof/>
          <w:color w:val="000000"/>
          <w:lang w:eastAsia="hr-HR"/>
        </w:rPr>
        <w:t>II</w:t>
      </w:r>
      <w:r w:rsidRPr="0072128C">
        <w:rPr>
          <w:rFonts w:cs="Times New Roman" w:eastAsia="Calibri"/>
          <w:noProof/>
          <w:color w:val="000000"/>
          <w:lang w:eastAsia="hr-HR"/>
        </w:rPr>
        <w:tab/>
        <w:t xml:space="preserve">Gornji iznos doznačite – uplatite kod banke ili pošte u korist računa prihoda Državnog proračuna Republike Hrvatske broj </w:t>
      </w:r>
      <w:sdt>
        <w:sdtPr>
          <w:rPr>
            <w:rStyle w:val="eSPISCCParagraphDefaultFont"/>
            <w:rFonts w:eastAsiaTheme="minorHAnsi"/>
          </w:rPr>
          <w:alias w:val="Broj računa za uplatu"/>
          <w:tag w:val="DomainObject.Predmet.PristojbeBrojRacuna_1"/>
          <w:id w:val="334968505"/>
          <w:placeholder>
            <w:docPart w:val="164942D676074B178D83847281D03FD6"/>
          </w:placeholder>
          <w:dataBinding w:storeItemID="{100293BC-3C9C-4740-99C7-73F5E9006100}" w:xpath="/icms/DomainObject.Predmet.PristojbeBrojRacuna/derivirana_varijabla[@naziv='DomainObject.Predmet.PristojbeBrojRacuna_1']"/>
          <w:text/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  <w:rFonts w:eastAsiaTheme="minorHAnsi"/>
            </w:rPr>
            <w:t>HR1210010051863000160</w:t>
          </w:r>
        </w:sdtContent>
      </w:sdt>
      <w:r w:rsidRPr="0072128C">
        <w:rPr>
          <w:rFonts w:cs="Times New Roman" w:eastAsia="Calibri"/>
          <w:noProof/>
          <w:color w:val="000000"/>
          <w:lang w:eastAsia="hr-HR"/>
        </w:rPr>
        <w:t xml:space="preserve">,  pozivom na broj </w:t>
      </w:r>
      <w:sdt>
        <w:sdtPr>
          <w:rPr>
            <w:rStyle w:val="eSPISCCParagraphDefaultFont"/>
            <w:rFonts w:eastAsiaTheme="minorHAnsi"/>
          </w:rPr>
          <w:alias w:val="Poziv na broj sa modelom"/>
          <w:tag w:val="DomainObject.Predmet.PristojbePNB_1"/>
          <w:id w:val="593667224"/>
          <w:placeholder>
            <w:docPart w:val="32E95BD87CB24343A1DFEB6586680F72"/>
          </w:placeholder>
          <w:dataBinding w:storeItemID="{100293BC-3C9C-4740-99C7-73F5E9006100}" w:xpath="/icms/DomainObject.Predmet.PristojbePNB/derivirana_varijabla[@naziv='DomainObject.Predmet.PristojbePNB_1']"/>
          <w:text/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  <w:rFonts w:eastAsiaTheme="minorHAnsi"/>
            </w:rPr>
            <w:t>HR635045-20735-10037730720</w:t>
          </w:r>
        </w:sdtContent>
      </w:sdt>
      <w:r w:rsidRPr="0072128C">
        <w:rPr>
          <w:rFonts w:cs="Times New Roman" w:eastAsia="Calibri"/>
          <w:noProof/>
          <w:color w:val="000000"/>
          <w:lang w:eastAsia="hr-HR"/>
        </w:rPr>
        <w:t xml:space="preserve"> opis plaćanja:</w:t>
      </w:r>
      <w:sdt>
        <w:sdtPr>
          <w:rPr>
            <w:rStyle w:val="eSPISCCParagraphDefaultFont"/>
            <w:rFonts w:eastAsiaTheme="minorHAnsi"/>
          </w:rPr>
          <w:alias w:val="Opis plaćanja"/>
          <w:tag w:val="DomainObject.Predmet.PristojbeOpisPlacanja_1"/>
          <w:id w:val="-1574344702"/>
          <w:placeholder>
            <w:docPart w:val="AC5B5B62DE254B41987379C40C9D2E5F"/>
          </w:placeholder>
          <w:dataBinding w:storeItemID="{100293BC-3C9C-4740-99C7-73F5E9006100}" w:xpath="/icms/DomainObject.Predmet.PristojbeOpisPlacanja/derivirana_varijabla[@naziv='DomainObject.Predmet.PristojbeOpisPlacanja_1']"/>
          <w:text/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  <w:rFonts w:eastAsiaTheme="minorHAnsi"/>
            </w:rPr>
            <w:t>Pristojbe iz predmeta St-1126/2019, TS ZG</w:t>
          </w:r>
        </w:sdtContent>
      </w:sdt>
      <w:r w:rsidRPr="0072128C">
        <w:rPr>
          <w:rFonts w:cs="Times New Roman" w:eastAsia="Calibri"/>
          <w:noProof/>
          <w:color w:val="000000"/>
          <w:lang w:eastAsia="hr-HR"/>
        </w:rPr>
        <w:t>.</w:t>
      </w:r>
    </w:p>
    <w:p w:rsidRDefault="00E357C3" w:rsidP="00E357C3" w:rsidR="00E357C3">
      <w:pPr>
        <w:spacing w:after="0"/>
        <w:jc w:val="both"/>
        <w:rPr>
          <w:rFonts w:cs="Times New Roman" w:eastAsia="Calibri"/>
          <w:noProof/>
          <w:color w:val="000000"/>
          <w:lang w:eastAsia="hr-HR"/>
        </w:rPr>
      </w:pPr>
    </w:p>
    <w:p w:rsidRDefault="00E357C3" w:rsidP="00E357C3" w:rsidR="00E357C3" w:rsidRPr="00E357C3">
      <w:pPr>
        <w:spacing w:after="0"/>
        <w:jc w:val="both"/>
        <w:rPr>
          <w:rFonts w:cs="Times New Roman" w:eastAsia="Calibri"/>
          <w:noProof/>
          <w:color w:val="000000"/>
          <w:lang w:eastAsia="hr-HR"/>
        </w:rPr>
      </w:pPr>
      <w:r w:rsidRPr="00E357C3">
        <w:rPr>
          <w:rFonts w:cs="Times New Roman" w:eastAsia="Calibri"/>
          <w:noProof/>
          <w:color w:val="000000"/>
          <w:lang w:eastAsia="hr-HR"/>
        </w:rPr>
        <w:t>III.</w:t>
      </w:r>
      <w:r w:rsidRPr="00E357C3">
        <w:rPr>
          <w:rFonts w:cs="Times New Roman" w:eastAsia="Calibri"/>
          <w:noProof/>
          <w:color w:val="000000"/>
          <w:lang w:eastAsia="hr-HR"/>
        </w:rPr>
        <w:tab/>
        <w:t>Izvornu potvrdu o doznaci – uplati prilijepiti na poleđini ovog rješenja, a nakon toga vratiti rješenje ovom sudu u gore navedenom roku.</w:t>
      </w:r>
    </w:p>
    <w:p w:rsidRDefault="00E357C3" w:rsidP="00E357C3" w:rsidR="00E357C3" w:rsidRPr="00E357C3">
      <w:pPr>
        <w:spacing w:after="0"/>
        <w:jc w:val="both"/>
        <w:rPr>
          <w:rFonts w:cs="Times New Roman" w:eastAsia="Calibri"/>
          <w:noProof/>
          <w:color w:val="000000"/>
          <w:lang w:eastAsia="hr-HR"/>
        </w:rPr>
      </w:pPr>
    </w:p>
    <w:p w:rsidRDefault="00E357C3" w:rsidP="00E357C3" w:rsidR="00E357C3" w:rsidRPr="00E357C3">
      <w:pPr>
        <w:spacing w:after="0"/>
        <w:jc w:val="both"/>
        <w:rPr>
          <w:rFonts w:cs="Times New Roman" w:eastAsia="Calibri"/>
          <w:noProof/>
          <w:color w:val="000000"/>
          <w:lang w:eastAsia="hr-HR"/>
        </w:rPr>
      </w:pPr>
      <w:r w:rsidRPr="00E357C3">
        <w:rPr>
          <w:rFonts w:cs="Times New Roman" w:eastAsia="Calibri"/>
          <w:noProof/>
          <w:color w:val="000000"/>
          <w:lang w:eastAsia="hr-HR"/>
        </w:rPr>
        <w:t>IV.</w:t>
      </w:r>
      <w:r w:rsidRPr="00E357C3">
        <w:rPr>
          <w:rFonts w:cs="Times New Roman" w:eastAsia="Calibri"/>
          <w:noProof/>
          <w:color w:val="000000"/>
          <w:lang w:eastAsia="hr-HR"/>
        </w:rPr>
        <w:tab/>
        <w:t>Ako pristojbeni obveznik ne plati pristojbu u ostavljenom roku ili o tome bez odgađanja ne obavijesti sud, nalaže se Financijskoj agenciji provesti ovrhu na novčanim sredstvima pristojbenog obveznika sa svih njegovih računa i oročenih novčanih sredstava prema odredbama zakona koji uređuje provedbu ovrhe na novčanim sredstvima (članak 28. stavak 7. i članak 30. stavak 1. i 2. ZSP-a).</w:t>
      </w:r>
    </w:p>
    <w:p w:rsidRDefault="00E357C3" w:rsidP="00E357C3" w:rsidR="00E357C3" w:rsidRPr="00E357C3">
      <w:pPr>
        <w:spacing w:after="0"/>
        <w:jc w:val="both"/>
        <w:rPr>
          <w:rFonts w:cs="Times New Roman" w:eastAsia="Calibri"/>
          <w:noProof/>
          <w:color w:val="000000"/>
          <w:lang w:eastAsia="hr-HR"/>
        </w:rPr>
      </w:pPr>
    </w:p>
    <w:p w:rsidRDefault="00E357C3" w:rsidP="00E357C3" w:rsidR="00F7176F">
      <w:pPr>
        <w:spacing w:after="0"/>
        <w:jc w:val="both"/>
      </w:pPr>
      <w:r w:rsidRPr="00E357C3">
        <w:rPr>
          <w:rFonts w:cs="Times New Roman" w:eastAsia="Calibri"/>
          <w:noProof/>
          <w:color w:val="000000"/>
          <w:lang w:eastAsia="hr-HR"/>
        </w:rPr>
        <w:t>V.</w:t>
      </w:r>
      <w:r w:rsidRPr="00E357C3">
        <w:rPr>
          <w:rFonts w:cs="Times New Roman" w:eastAsia="Calibri"/>
          <w:noProof/>
          <w:color w:val="000000"/>
          <w:lang w:eastAsia="hr-HR"/>
        </w:rPr>
        <w:tab/>
        <w:t>Nalaže se Financijskoj agenciji da novčani iznos za koji je određena ovrha prenese s računa pristojbneog obveznika i oročenih novčanih sredstava pristojbenog obveznika na račun prihoda državnog proračuna Republike Hrvatske iz točke II. izreke rješenja, osim primanja i naknada iz članka. 172. Ovršnog zakona („Narodne novine“, broj 112/12., 25/13., 93/14., 55/16., i 73/17.- dalje: OZ) i iznosa koji su izuzeti od ovrhe prema članku 173. OZ.</w:t>
      </w:r>
    </w:p>
    <w:p w:rsidRDefault="00E357C3" w:rsidP="00BC4B7C" w:rsidR="00E357C3">
      <w:pPr>
        <w:spacing w:after="0"/>
        <w:jc w:val="center"/>
        <w:rPr>
          <w:rFonts w:eastAsia="Times New Roman"/>
          <w:lang w:eastAsia="hr-HR"/>
        </w:rPr>
      </w:pPr>
    </w:p>
    <w:p w:rsidRDefault="00BC4B7C" w:rsidP="00BC4B7C" w:rsidR="00BC4B7C">
      <w:pPr>
        <w:spacing w:after="0"/>
        <w:jc w:val="center"/>
        <w:rPr>
          <w:rStyle w:val="PozadinaSvijetloZelena"/>
        </w:rPr>
      </w:pPr>
      <w:r w:rsidRPr="0072128C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-1992637799"/>
          <w:placeholder>
            <w:docPart w:val="D74721B539A7408B98EF1BCA906A44E8"/>
          </w:placeholder>
          <w:dataBinding w:storeItemID="{100293BC-3C9C-4740-99C7-73F5E9006100}" w:xpath="/icms/DomainObject.Predmet.Sud.Adresa.NaseljeLokativ/derivirana_varijabla[@naziv='DomainObject.Predmet.Sud.Adresa.NaseljeLokativ_1']"/>
          <w:text/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  <w:rFonts w:eastAsiaTheme="minorHAnsi"/>
            </w:rPr>
            <w:t>Karlovcu</w:t>
          </w:r>
        </w:sdtContent>
      </w:sdt>
      <w:r w:rsidRPr="0072128C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ACD66E8DC4AE4B3AA73B04BF0E39987A"/>
          </w:placeholder>
          <w:dataBinding w:storeItemID="{100293BC-3C9C-4740-99C7-73F5E9006100}" w:xpath="/icms/DomainObject.Datum/derivirana_varijabla[@naziv='DomainObject.Datum_1']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  <w:rFonts w:eastAsiaTheme="minorHAnsi"/>
            </w:rPr>
            <w:t>20. svibnja 2019.</w:t>
          </w:r>
        </w:sdtContent>
      </w:sdt>
    </w:p>
    <w:p w:rsidRDefault="00544921" w:rsidP="00BC4B7C" w:rsidR="00544921" w:rsidRPr="0072128C">
      <w:pPr>
        <w:spacing w:after="0"/>
        <w:jc w:val="center"/>
        <w:rPr>
          <w:rFonts w:eastAsia="Times New Roman"/>
          <w:lang w:eastAsia="hr-HR"/>
        </w:rPr>
      </w:pPr>
    </w:p>
    <w:p w:rsidRDefault="00BC4B7C" w:rsidP="00544921" w:rsidR="00BC4B7C" w:rsidRPr="0072128C">
      <w:pPr>
        <w:keepNext/>
        <w:spacing w:after="0"/>
        <w:ind w:left="5387"/>
        <w:contextualSpacing/>
        <w:rPr>
          <w:noProof/>
        </w:rPr>
      </w:pPr>
      <w:r w:rsidRPr="0072128C">
        <w:rPr>
          <w:noProof/>
        </w:rPr>
        <w:t>Ovlašteni službenik</w:t>
      </w:r>
    </w:p>
    <w:p w:rsidRDefault="00BC4B7C" w:rsidP="00544921" w:rsidR="00BC4B7C">
      <w:pPr>
        <w:spacing w:after="0"/>
        <w:jc w:val="center"/>
      </w:pPr>
      <w:r w:rsidRPr="0072128C">
        <w:t xml:space="preserve">                                                            </w:t>
      </w:r>
      <w:sdt>
        <w:sdtPr>
          <w:rPr>
            <w:rStyle w:val="eSPISCCParagraphDefaultFont"/>
            <w:rFonts w:eastAsiaTheme="minorHAnsi"/>
          </w:rPr>
          <w:alias w:val="Ovlašteni službenik za naplatu sudskih pristojbi"/>
          <w:tag w:val="UserObject.OvlasteniSluzbenikZaNaplatuSudskihPristojbi_1"/>
          <w:id w:val="169689961"/>
          <w:placeholder>
            <w:docPart w:val="15495CE113E14E17996C092AB6B8FB8C"/>
          </w:placeholder>
          <w:dataBinding w:storeItemID="{100293BC-3C9C-4740-99C7-73F5E9006100}" w:xpath="/icms/UserObject.OvlasteniSluzbenikZaNaplatuSudskihPristojbi/derivirana_varijabla[@naziv='UserObject.OvlasteniSluzbenikZaNaplatuSudskihPristojbi_1']"/>
          <w:text/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  <w:rFonts w:eastAsiaTheme="minorHAnsi"/>
            </w:rPr>
            <w:t>Draženka Prpić</w:t>
          </w:r>
        </w:sdtContent>
      </w:sdt>
      <w:r w:rsidRPr="0072128C">
        <w:t xml:space="preserve"> </w:t>
      </w:r>
    </w:p>
    <w:p w:rsidRDefault="006F0820" w:rsidP="00544921" w:rsidR="006F0820">
      <w:pPr>
        <w:spacing w:after="0"/>
        <w:jc w:val="center"/>
      </w:pPr>
    </w:p>
    <w:p w:rsidRDefault="006F0820" w:rsidP="00544921" w:rsidR="006F0820">
      <w:pPr>
        <w:spacing w:after="0"/>
        <w:jc w:val="center"/>
      </w:pPr>
    </w:p>
    <w:p w:rsidRDefault="006F0820" w:rsidP="00544921" w:rsidR="006F0820" w:rsidRPr="0072128C">
      <w:pPr>
        <w:spacing w:after="0"/>
        <w:jc w:val="center"/>
      </w:pPr>
    </w:p>
    <w:p w:rsidRDefault="00BC4B7C" w:rsidP="00F7176F" w:rsidR="00BC4B7C" w:rsidRPr="006C43C5">
      <w:pPr>
        <w:spacing w:after="0"/>
        <w:jc w:val="both"/>
      </w:pPr>
    </w:p>
    <w:p w:rsidRDefault="00BC4B7C" w:rsidP="00E357C3" w:rsidR="00BC4B7C">
      <w:pPr>
        <w:spacing w:after="0"/>
      </w:pPr>
      <w:r>
        <w:t xml:space="preserve">Uputa o pravnom lijeku: </w:t>
      </w:r>
    </w:p>
    <w:p w:rsidRDefault="00E357C3" w:rsidP="00E357C3" w:rsidR="00BC4B7C">
      <w:pPr>
        <w:spacing w:after="0"/>
        <w:ind w:firstLine="708"/>
        <w:jc w:val="both"/>
        <w:rPr>
          <w:noProof/>
        </w:rPr>
      </w:pPr>
      <w:r w:rsidRPr="00E357C3">
        <w:t>Protiv ovog rješenja dopušten je prigovor. Prigovor se podnosi ovom sudu u jednom primjerku, u roku tri dana od dana primitka prijepisa ovog rješenja (članak 29.  ZSP-a).</w:t>
      </w:r>
    </w:p>
    <w:p w:rsidRDefault="00BC4B7C" w:rsidP="00BC4B7C" w:rsidR="00BC4B7C">
      <w:pPr>
        <w:spacing w:after="0"/>
        <w:jc w:val="both"/>
        <w:rPr>
          <w:noProof/>
        </w:rPr>
      </w:pPr>
    </w:p>
    <w:p w:rsidRDefault="00BC4B7C" w:rsidP="00BC4B7C" w:rsidR="00BC4B7C">
      <w:pPr>
        <w:spacing w:after="0"/>
        <w:jc w:val="both"/>
        <w:rPr>
          <w:noProof/>
        </w:rPr>
      </w:pPr>
    </w:p>
    <w:p w:rsidRDefault="00BC4B7C" w:rsidP="00BC4B7C" w:rsidR="00BC4B7C" w:rsidRPr="0072128C">
      <w:pPr>
        <w:spacing w:after="0"/>
        <w:jc w:val="both"/>
        <w:rPr>
          <w:noProof/>
        </w:rPr>
      </w:pPr>
      <w:r w:rsidRPr="0072128C">
        <w:rPr>
          <w:noProof/>
        </w:rPr>
        <w:t>DNA:</w:t>
      </w:r>
    </w:p>
    <w:p w:rsidRDefault="00BC4B7C" w:rsidP="00BC4B7C" w:rsidR="00BC4B7C" w:rsidRPr="0072128C">
      <w:pPr>
        <w:spacing w:after="0"/>
        <w:jc w:val="both"/>
        <w:rPr>
          <w:noProof/>
        </w:rPr>
      </w:pPr>
      <w:r w:rsidRPr="0072128C">
        <w:rPr>
          <w:noProof/>
        </w:rPr>
        <w:t xml:space="preserve">1.   </w:t>
      </w:r>
      <w:sdt>
        <w:sdtPr>
          <w:rPr>
            <w:rStyle w:val="eSPISCCParagraphDefaultFont"/>
            <w:rFonts w:eastAsiaTheme="minorHAnsi"/>
          </w:rPr>
          <w:alias w:val="Stranka koja je dužna platiti sudsku pristojbu"/>
          <w:tag w:val="DomainObject.Predmet.PristojbeSudionikNazivOIB_1"/>
          <w:id w:val="1584570676"/>
          <w:placeholder>
            <w:docPart w:val="26C0E29AD52A4DA3940B67604B1DDA0E"/>
          </w:placeholder>
          <w:dataBinding w:storeItemID="{100293BC-3C9C-4740-99C7-73F5E9006100}" w:xpath="/icms/DomainObject.Predmet.PristojbeSudionikNazivOIB/derivirana_varijabla[@naziv='DomainObject.Predmet.PristojbeSudionikNazivOIB_1']"/>
          <w:text/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  <w:rFonts w:eastAsiaTheme="minorHAnsi"/>
            </w:rPr>
            <w:t>MAR MAR TOURS d.o.o., OIB 01173633908</w:t>
          </w:r>
        </w:sdtContent>
      </w:sdt>
      <w:r w:rsidRPr="0072128C">
        <w:rPr>
          <w:noProof/>
        </w:rPr>
        <w:t xml:space="preserve">  </w:t>
      </w:r>
    </w:p>
    <w:p w:rsidRDefault="00BC4B7C" w:rsidP="006F0820" w:rsidR="00BC4B7C" w:rsidRPr="0072128C">
      <w:pPr>
        <w:spacing w:after="0"/>
        <w:jc w:val="both"/>
      </w:pPr>
    </w:p>
    <w:p w:rsidRDefault="00BC4B7C" w:rsidP="00BC4B7C" w:rsidR="00BC4B7C" w:rsidRPr="0072128C">
      <w:pPr>
        <w:spacing w:after="0"/>
        <w:rPr>
          <w:rFonts w:cs="Times New Roman"/>
        </w:rPr>
      </w:pPr>
    </w:p>
    <w:p w:rsidRDefault="00BC4B7C" w:rsidP="00BC4B7C" w:rsidR="00BC4B7C" w:rsidRPr="0072128C">
      <w:pPr>
        <w:spacing w:lineRule="auto" w:line="276" w:after="200"/>
        <w:rPr>
          <w:rFonts w:cs="Times New Roman" w:eastAsia="Times New Roman"/>
          <w:noProof/>
          <w:lang w:eastAsia="hr-HR"/>
        </w:rPr>
      </w:pP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 w:rsidRPr="0072128C">
        <w:rPr>
          <w:rFonts w:cs="Times New Roman" w:eastAsia="Times New Roman"/>
          <w:noProof/>
          <w:lang w:eastAsia="hr-HR"/>
        </w:rPr>
        <w:t>Podaci za uplatu pristojbe</w:t>
      </w:r>
    </w:p>
    <w:p w:rsidRDefault="00191878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sdt>
        <w:sdtPr>
          <w:rPr>
            <w:rStyle w:val="eSPISCCParagraphDefaultFont"/>
            <w:rFonts w:eastAsiaTheme="minorHAnsi"/>
          </w:rPr>
          <w:alias w:val="Vrsta pristojbe (naziv)"/>
          <w:tag w:val="DomainObject.Predmet.PristojbeNazivVrste_1"/>
          <w:id w:val="-1116446015"/>
          <w:placeholder>
            <w:docPart w:val="AF80E6E5993F424EB4424A03ED9516A5"/>
          </w:placeholder>
          <w:dataBinding w:storeItemID="{100293BC-3C9C-4740-99C7-73F5E9006100}" w:xpath="/icms/DomainObject.Predmet.PristojbeNazivVrste/derivirana_varijabla[@naziv='DomainObject.Predmet.PristojbeNazivVrste_1']"/>
          <w:text/>
        </w:sdtPr>
        <w:sdtEndPr>
          <w:rPr>
            <w:rStyle w:val="eSPISCCParagraphDefaultFont"/>
          </w:rPr>
        </w:sdtEndPr>
        <w:sdtContent>
          <w:r w:rsidR="006F0820" w:rsidRPr="00191878">
            <w:rPr>
              <w:rStyle w:val="eSPISCCParagraphDefaultFont"/>
              <w:rFonts w:eastAsiaTheme="minorHAnsi"/>
            </w:rPr>
            <w:t>Pristojbe iz predmeta St-1126/2019, TS ZG</w:t>
          </w:r>
        </w:sdtContent>
      </w:sdt>
      <w:r w:rsidR="00BC4B7C" w:rsidRPr="0072128C">
        <w:rPr>
          <w:rFonts w:cs="Times New Roman" w:eastAsia="Times New Roman"/>
          <w:noProof/>
          <w:lang w:eastAsia="hr-HR"/>
        </w:rPr>
        <w:t xml:space="preserve"> </w:t>
      </w:r>
    </w:p>
    <w:p w:rsidRDefault="00191878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>
        <w:rPr>
          <w:rFonts w:cs="Times New Roman" w:eastAsia="Times New Roman"/>
          <w:noProof/>
          <w:lang w:eastAsia="hr-HR"/>
        </w:rPr>
        <w:pict>
          <v:rect fillcolor="#a0a0a0" stroked="f" o:hralign="center" o:hrstd="t" o:hr="t" id="_x0000_i1025" style="width:0;height:1.5pt"/>
        </w:pict>
      </w:r>
    </w:p>
    <w:tbl>
      <w:tblPr>
        <w:tblW w:type="dxa" w:w="9072"/>
        <w:tblInd w:type="dxa" w:w="108"/>
        <w:tblLook w:val="04A0" w:noVBand="1" w:noHBand="0" w:lastColumn="0" w:firstColumn="1" w:lastRow="0" w:firstRow="1"/>
      </w:tblPr>
      <w:tblGrid>
        <w:gridCol w:w="4644"/>
        <w:gridCol w:w="4428"/>
      </w:tblGrid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Platitelj:</w:t>
            </w:r>
          </w:p>
        </w:tc>
        <w:tc>
          <w:tcPr>
            <w:tcW w:type="dxa" w:w="4428"/>
          </w:tcPr>
          <w:p w:rsidRDefault="00191878" w:rsidP="008442D2" w:rsidR="00BC4B7C" w:rsidRPr="0072128C">
            <w:pPr>
              <w:tabs>
                <w:tab w:pos="7088" w:val="left"/>
              </w:tabs>
              <w:spacing w:after="0"/>
              <w:ind w:right="108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tranka koja je dužna platiti sudsku pristojbu"/>
                <w:tag w:val="DomainObject.Predmet.PristojbeSudionikNazivOIB_1"/>
                <w:id w:val="-236787887"/>
                <w:placeholder>
                  <w:docPart w:val="1D99CD7E05E14D82AFC5408550D7F7C8"/>
                </w:placeholder>
                <w:dataBinding w:storeItemID="{100293BC-3C9C-4740-99C7-73F5E9006100}" w:xpath="/icms/DomainObject.Predmet.PristojbeSudionikNazivOIB/derivirana_varijabla[@naziv='DomainObject.Predmet.PristojbeSudionikNazivOIB_1']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="006F0820" w:rsidRPr="00191878">
                  <w:rPr>
                    <w:rStyle w:val="eSPISCCParagraphDefaultFont"/>
                    <w:rFonts w:eastAsiaTheme="minorHAnsi"/>
                  </w:rPr>
                  <w:t>MAR MAR TOURS d.o.o., OIB 01173633908</w:t>
                </w:r>
              </w:sdtContent>
            </w:sdt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Primatelj:</w:t>
            </w:r>
          </w:p>
        </w:tc>
        <w:tc>
          <w:tcPr>
            <w:tcW w:type="dxa" w:w="4428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Državni proračun Republike Hrvatske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Iznos:</w:t>
            </w:r>
          </w:p>
        </w:tc>
        <w:tc>
          <w:tcPr>
            <w:tcW w:type="dxa" w:w="4428"/>
          </w:tcPr>
          <w:p w:rsidRDefault="00191878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Ukupni iznos pristojbe"/>
                <w:tag w:val="DomainObject.Predmet.PristojbeIznos_1"/>
                <w:id w:val="-906303241"/>
                <w:dataBinding w:storeItemID="{100293BC-3C9C-4740-99C7-73F5E9006100}" w:xpath="/icms/DomainObject.Predmet.PristojbeIznos/derivirana_varijabla[@naziv='DomainObject.Predmet.PristojbeIznos_1']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="006F0820" w:rsidRPr="00191878">
                  <w:rPr>
                    <w:rStyle w:val="eSPISCCParagraphDefaultFont"/>
                    <w:rFonts w:eastAsiaTheme="minorHAnsi"/>
                  </w:rPr>
                  <w:t>1.100,00</w:t>
                </w:r>
              </w:sdtContent>
            </w:sdt>
            <w:r w:rsidR="00BC4B7C" w:rsidRPr="0072128C">
              <w:rPr>
                <w:rFonts w:cs="Times New Roman" w:eastAsia="Times New Roman"/>
                <w:noProof/>
                <w:lang w:eastAsia="hr-HR"/>
              </w:rPr>
              <w:t xml:space="preserve"> kn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Rok plaćanja</w:t>
            </w:r>
          </w:p>
        </w:tc>
        <w:tc>
          <w:tcPr>
            <w:tcW w:type="dxa" w:w="4428"/>
          </w:tcPr>
          <w:p w:rsidRDefault="00191878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shd w:fill="CCFFCC" w:color="auto" w:val="clear"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Rok plaćanja pristojbe"/>
                <w:tag w:val="DomainObject.Predmet.PristojbeDatumRokPlacanja_1"/>
                <w:id w:val="-487327139"/>
                <w:dataBinding w:storeItemID="{100293BC-3C9C-4740-99C7-73F5E9006100}" w:xpath="/icms/DomainObject.Predmet.PristojbeDatumRokPlacanja/derivirana_varijabla[@naziv='DomainObject.Predmet.PristojbeDatumRokPlacanja_1']"/>
                <w:date>
                  <w:dateFormat w:val="d. MMMM yyyy."/>
                  <w:lid w:val="hr-HR"/>
                  <w:storeMappedDataAs w:val="text"/>
                  <w:calendar w:val="gregorian"/>
                </w:date>
              </w:sdtPr>
              <w:sdtEndPr>
                <w:rPr>
                  <w:rStyle w:val="eSPISCCParagraphDefaultFont"/>
                </w:rPr>
              </w:sdtEndPr>
              <w:sdtContent>
                <w:r w:rsidR="006F0820" w:rsidRPr="00191878">
                  <w:rPr>
                    <w:rStyle w:val="eSPISCCParagraphDefaultFont"/>
                    <w:rFonts w:eastAsiaTheme="minorHAnsi"/>
                  </w:rPr>
                  <w:t>28. svibnja 2019.</w:t>
                </w:r>
              </w:sdtContent>
            </w:sdt>
            <w:r w:rsidR="00BC4B7C" w:rsidRPr="0072128C">
              <w:rPr>
                <w:rFonts w:cs="Times New Roman" w:eastAsia="Times New Roman"/>
                <w:noProof/>
                <w:shd w:fill="CCFFCC" w:color="auto" w:val="clear"/>
                <w:lang w:eastAsia="hr-HR"/>
              </w:rPr>
              <w:t xml:space="preserve"> 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IBAN primatelja:</w:t>
            </w:r>
          </w:p>
        </w:tc>
        <w:tc>
          <w:tcPr>
            <w:tcW w:type="dxa" w:w="4428"/>
          </w:tcPr>
          <w:p w:rsidRDefault="00191878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Broj računa za uplatu"/>
                <w:tag w:val="DomainObject.Predmet.PristojbeBrojRacuna_1"/>
                <w:id w:val="179400925"/>
                <w:dataBinding w:storeItemID="{100293BC-3C9C-4740-99C7-73F5E9006100}" w:xpath="/icms/DomainObject.Predmet.PristojbeBrojRacuna/derivirana_varijabla[@naziv='DomainObject.Predmet.PristojbeBrojRacuna_1']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="006F0820" w:rsidRPr="00191878">
                  <w:rPr>
                    <w:rStyle w:val="eSPISCCParagraphDefaultFont"/>
                    <w:rFonts w:eastAsiaTheme="minorHAnsi"/>
                  </w:rPr>
                  <w:t>HR1210010051863000160</w:t>
                </w:r>
              </w:sdtContent>
            </w:sdt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Poziv na broj primatelja:</w:t>
            </w:r>
          </w:p>
        </w:tc>
        <w:tc>
          <w:tcPr>
            <w:tcW w:type="dxa" w:w="4428"/>
          </w:tcPr>
          <w:p w:rsidRDefault="00191878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Poziv na broj sa modelom"/>
                <w:tag w:val="DomainObject.Predmet.PristojbePNB_1"/>
                <w:id w:val="158893575"/>
                <w:dataBinding w:storeItemID="{100293BC-3C9C-4740-99C7-73F5E9006100}" w:xpath="/icms/DomainObject.Predmet.PristojbePNB/derivirana_varijabla[@naziv='DomainObject.Predmet.PristojbePNB_1']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="006F0820" w:rsidRPr="00191878">
                  <w:rPr>
                    <w:rStyle w:val="eSPISCCParagraphDefaultFont"/>
                    <w:rFonts w:eastAsiaTheme="minorHAnsi"/>
                  </w:rPr>
                  <w:t>HR635045-20735-10037730720</w:t>
                </w:r>
              </w:sdtContent>
            </w:sdt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Opis plaćanja:</w:t>
            </w:r>
          </w:p>
        </w:tc>
        <w:tc>
          <w:tcPr>
            <w:tcW w:type="dxa" w:w="4428"/>
          </w:tcPr>
          <w:p w:rsidRDefault="00191878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pis plaćanja"/>
                <w:tag w:val="DomainObject.Predmet.PristojbeOpisPlacanja_1"/>
                <w:id w:val="-1777852773"/>
                <w:dataBinding w:storeItemID="{100293BC-3C9C-4740-99C7-73F5E9006100}" w:xpath="/icms/DomainObject.Predmet.PristojbeOpisPlacanja/derivirana_varijabla[@naziv='DomainObject.Predmet.PristojbeOpisPlacanja_1']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="006F0820" w:rsidRPr="00191878">
                  <w:rPr>
                    <w:rStyle w:val="eSPISCCParagraphDefaultFont"/>
                    <w:rFonts w:eastAsiaTheme="minorHAnsi"/>
                  </w:rPr>
                  <w:t>Pristojbe iz predmeta St-1126/2019, TS ZG</w:t>
                </w:r>
              </w:sdtContent>
            </w:sdt>
          </w:p>
        </w:tc>
      </w:tr>
    </w:tbl>
    <w:p w:rsidRDefault="00191878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>
        <w:rPr>
          <w:rFonts w:cs="Times New Roman" w:eastAsia="Times New Roman"/>
          <w:noProof/>
          <w:lang w:eastAsia="hr-HR"/>
        </w:rPr>
        <w:pict>
          <v:rect fillcolor="#a0a0a0" stroked="f" o:hralign="center" o:hrstd="t" o:hr="t" id="_x0000_i1026" style="width:0;height:1.5pt"/>
        </w:pic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 w:rsidRPr="0072128C">
        <w:rPr>
          <w:rFonts w:cs="Times New Roman" w:eastAsia="Times New Roman"/>
          <w:noProof/>
          <w:lang w:eastAsia="hr-HR"/>
        </w:rPr>
        <w:t>Kod plaćanja obavezno upišite navedeni model plaćanja, poziv na broj i opis kako bi se uplata mogla povezati s Vašim zaduženjem.</w: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 w:rsidRPr="0072128C">
        <w:rPr>
          <w:rFonts w:cs="Times New Roman" w:eastAsia="Times New Roman"/>
          <w:noProof/>
          <w:lang w:eastAsia="hr-HR"/>
        </w:rPr>
        <w:t>Ukoliko ste pristojbu već platili, zanemarite ove podatke za uplatu.</w: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</w:p>
    <w:tbl>
      <w:tblPr>
        <w:tblW w:type="auto" w:w="0"/>
        <w:tblInd w:type="dxa" w:w="108"/>
        <w:tblLook w:val="04A0" w:noVBand="1" w:noHBand="0" w:lastColumn="0" w:firstColumn="1" w:lastRow="0" w:firstRow="1"/>
      </w:tblPr>
      <w:tblGrid>
        <w:gridCol w:w="4626"/>
        <w:gridCol w:w="4514"/>
      </w:tblGrid>
      <w:tr w:rsidTr="008442D2" w:rsidR="00BC4B7C" w:rsidRPr="0072128C">
        <w:trPr>
          <w:trHeight w:val="1695"/>
        </w:trPr>
        <w:tc>
          <w:tcPr>
            <w:tcW w:type="dxa" w:w="4621"/>
          </w:tcPr>
          <w:sdt>
            <w:sdtPr>
              <w:rPr>
                <w:rFonts w:cs="Times New Roman" w:eastAsia="Times New Roman"/>
                <w:noProof/>
                <w:lang w:eastAsia="hr-HR"/>
              </w:rPr>
              <w:alias w:val="Bar kod"/>
              <w:tag w:val="DomainObject.Barcode_1"/>
              <w:id w:val="-937375783"/>
              <w:dataBinding w:storeItemID="{100293BC-3C9C-4740-99C7-73F5E9006100}" w:xpath="/icms/DomainObject.Barcode/derivirana_varijabla[@naziv='DomainObject.Barcode_1']"/>
              <w:picture/>
            </w:sdtPr>
            <w:sdtEndPr/>
            <w:sdtContent>
              <w:p w:rsidRDefault="00BC4B7C" w:rsidP="008442D2" w:rsidR="00BC4B7C" w:rsidRPr="0072128C">
                <w:pPr>
                  <w:tabs>
                    <w:tab w:pos="7088" w:val="left"/>
                  </w:tabs>
                  <w:spacing w:after="0"/>
                  <w:contextualSpacing/>
                </w:pPr>
                <w:r w:rsidRPr="0072128C">
                  <w:rPr>
                    <w:rFonts w:cs="Times New Roman" w:eastAsia="Times New Roman"/>
                    <w:noProof/>
                    <w:lang w:eastAsia="hr-HR"/>
                  </w:rPr>
                  <w:drawing>
                    <wp:inline distR="0" distL="0" distB="0" distT="0">
                      <wp:extent cy="657894" cx="2797586"/>
                      <wp:effectExtent b="8890" r="3175" t="0" l="0"/>
                      <wp:docPr name="Picture 3" id="1"/>
                      <wp:cNvGraphicFramePr>
                        <a:graphicFrameLocks noChangeAspect="true"/>
                      </wp:cNvGraphicFramePr>
                      <a:graphic>
                        <a:graphicData uri="http://schemas.openxmlformats.org/drawingml/2006/picture">
                          <pic:pic>
                            <pic:nvPicPr>
                              <pic:cNvPr name="Picture 1" id="0"/>
                              <pic:cNvPicPr>
                                <a:picLocks noChangeArrowheads="true" noChangeAspect="true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y="0" x="0"/>
                                <a:ext cy="657894" cx="279758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type="dxa" w:w="451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Uz pomoć odgovarajuće aplikacije automatski popunite podatke za elektronsko plaćanje učitavanjem priloženog 2D barkoda.</w:t>
            </w:r>
          </w:p>
        </w:tc>
      </w:tr>
    </w:tbl>
    <w:p w:rsidRDefault="00EA1C6D" w:rsidP="00E67D40" w:rsidR="00AE649C" w:rsidRPr="006C43C5">
      <w:pPr>
        <w:pStyle w:val="SudSjedite"/>
      </w:pPr>
      <w:r w:rsidRPr="006C43C5">
        <w:tab/>
      </w:r>
    </w:p>
    <w:sectPr w:rsidSect="006A1C19" w:rsidR="00AE649C" w:rsidRPr="006C43C5">
      <w:headerReference w:type="default" r:id="rId12"/>
      <w:footerReference w:type="default" r:id="rId13"/>
      <w:pgSz w:code="9" w:h="16839" w:w="11907"/>
      <w:pgMar w:gutter="0" w:footer="1134" w:header="1134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35B6" w:rsidP="00537B78" w:rsidR="00AB35B6">
      <w:r>
        <w:separator/>
      </w:r>
    </w:p>
  </w:endnote>
  <w:endnote w:id="0" w:type="continuationSeparator">
    <w:p w:rsidRDefault="00AB35B6" w:rsidP="00537B78" w:rsidR="00AB35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onsolas">
    <w:panose1 w:val="020B0609020204030204"/>
    <w:charset w:val="EE"/>
    <w:family w:val="modern"/>
    <w:pitch w:val="fixed"/>
    <w:sig w:csb1="00000000" w:csb0="0000019F" w:usb3="00000000" w:usb2="00000001" w:usb1="0000FCFF" w:usb0="E00006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83212398"/>
      <w:docPartObj>
        <w:docPartGallery w:val="Page Numbers (Bottom of Page)"/>
        <w:docPartUnique/>
      </w:docPartObj>
    </w:sdtPr>
    <w:sdtEndPr/>
    <w:sdtContent>
      <w:p w:rsidRDefault="00BC4B7C" w:rsidR="00BC4B7C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1878">
          <w:t>2</w:t>
        </w:r>
        <w:r>
          <w:fldChar w:fldCharType="end"/>
        </w:r>
      </w:p>
    </w:sdtContent>
  </w:sdt>
  <w:p w:rsidRDefault="006C43C5" w:rsidP="00C5238E" w:rsidR="006C43C5">
    <w:pPr>
      <w:pStyle w:val="Stranica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35B6" w:rsidP="00537B78" w:rsidR="00AB35B6">
      <w:r>
        <w:separator/>
      </w:r>
    </w:p>
  </w:footnote>
  <w:footnote w:id="0" w:type="continuationSeparator">
    <w:p w:rsidRDefault="00AB35B6" w:rsidP="00537B78" w:rsidR="00AB35B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A1C19" w:rsidP="006A1C19" w:rsidR="006A1C19">
    <w:pPr>
      <w:pStyle w:val="SudSjedite"/>
      <w:jc w:val="right"/>
      <w:rPr>
        <w:rStyle w:val="PozadinaSvijetloZelena"/>
      </w:rPr>
    </w:pPr>
    <w:r w:rsidRPr="00C92375">
      <w:rPr>
        <w:rStyle w:val="PozadinaSvijetloCrvena"/>
        <w:noProof w:val="false"/>
        <w:shd w:fill="auto" w:color="auto" w:val="clear"/>
      </w:rPr>
      <w:t>Poslovni</w:t>
    </w:r>
    <w:r w:rsidRPr="001C4583">
      <w:rPr>
        <w:rStyle w:val="PozadinaSvijetloCrvena"/>
        <w:shd w:fill="auto" w:color="auto" w:val="clear"/>
      </w:rPr>
      <w:t xml:space="preserve"> broj: </w:t>
    </w:r>
    <w:sdt>
      <w:sdtPr>
        <w:rPr>
          <w:rStyle w:val="eSPISCCParagraphDefaultFont"/>
        </w:rPr>
        <w:alias w:val="Oznaka referade"/>
        <w:tag w:val="DomainObject.Predmet.Referada.Oznaka_1"/>
        <w:id w:val="-808550065"/>
        <w:dataBinding w:storeItemID="{100293BC-3C9C-4740-99C7-73F5E9006100}" w:xpath="/icms/DomainObject.Predmet.Referada.Oznaka/derivirana_varijabla[@naziv='DomainObject.Predmet.Referada.Oznaka_1']"/>
        <w:text/>
      </w:sdtPr>
      <w:sdtEndPr>
        <w:rPr>
          <w:rStyle w:val="eSPISCCParagraphDefaultFont"/>
        </w:rPr>
      </w:sdtEndPr>
      <w:sdtContent>
        <w:r w:rsidR="006F0820" w:rsidRPr="00191878">
          <w:rPr>
            <w:rStyle w:val="eSPISCCParagraphDefaultFont"/>
          </w:rPr>
          <w:t>1. SSKa</w:t>
        </w:r>
      </w:sdtContent>
    </w:sdt>
    <w:r>
      <w:rPr>
        <w:rStyle w:val="PozadinaSvijetloCrvena"/>
        <w:shd w:fill="auto" w:color="auto" w:val="clear"/>
      </w:rPr>
      <w:t xml:space="preserve"> :</w:t>
    </w:r>
    <w:r w:rsidRPr="001C4583">
      <w:rPr>
        <w:rStyle w:val="PozadinaSvijetloCrvena"/>
        <w:shd w:fill="auto" w:color="auto" w:val="clear"/>
      </w:rPr>
      <w:t xml:space="preserve"> </w:t>
    </w:r>
    <w:sdt>
      <w:sdtPr>
        <w:rPr>
          <w:rStyle w:val="eSPISCCParagraphDefaultFont"/>
        </w:rPr>
        <w:alias w:val="Poslovni broj dokumenta i podbroj"/>
        <w:tag w:val="DomainObject.Oznaka_1"/>
        <w:id w:val="437640076"/>
        <w:dataBinding w:storeItemID="{100293BC-3C9C-4740-99C7-73F5E9006100}" w:xpath="/icms/DomainObject.Oznaka/derivirana_varijabla[@naziv='DomainObject.Oznaka_1']"/>
        <w:text/>
      </w:sdtPr>
      <w:sdtEndPr>
        <w:rPr>
          <w:rStyle w:val="eSPISCCParagraphDefaultFont"/>
        </w:rPr>
      </w:sdtEndPr>
      <w:sdtContent>
        <w:r w:rsidR="006F0820" w:rsidRPr="00191878">
          <w:rPr>
            <w:rStyle w:val="eSPISCCParagraphDefaultFont"/>
          </w:rPr>
          <w:t>St-1126/2019-4</w:t>
        </w:r>
      </w:sdtContent>
    </w:sdt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1021"/>
  <w:stylePaneSortMethod w:val="0000"/>
  <w:documentProtection w:enforcement="false" w:edit="readOnly"/>
  <w:defaultTabStop w:val="708"/>
  <w:hyphenationZone w:val="425"/>
  <w:doNotHyphenateCap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3C4777"/>
    <w:rsid w:val="00001FC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1878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452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345B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77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4CF4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D01C6"/>
    <w:rsid w:val="004D0CBE"/>
    <w:rsid w:val="004D1B00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921"/>
    <w:rsid w:val="00544E5B"/>
    <w:rsid w:val="00547C28"/>
    <w:rsid w:val="0055093A"/>
    <w:rsid w:val="00551A2D"/>
    <w:rsid w:val="00551CB3"/>
    <w:rsid w:val="0055354D"/>
    <w:rsid w:val="00554235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1C19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0820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BC9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A3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6E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35B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D147B"/>
    <w:rsid w:val="00AD177E"/>
    <w:rsid w:val="00AD1AAF"/>
    <w:rsid w:val="00AD1E80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829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4B7C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44F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57C3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023A"/>
    <w:rsid w:val="00EA12A7"/>
    <w:rsid w:val="00EA1715"/>
    <w:rsid w:val="00EA1A65"/>
    <w:rsid w:val="00EA1C6D"/>
    <w:rsid w:val="00EA2F47"/>
    <w:rsid w:val="00EA39E4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3B5"/>
    <w:rsid w:val="00F6743D"/>
    <w:rsid w:val="00F70878"/>
    <w:rsid w:val="00F7176F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microsoft.com/office/2007/relationships/stylesWithEffects" Target="stylesWithEffect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glossary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EB447DF421B545AC91EF682F568CC6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5EE8C4-6F78-45C0-B84A-39E3C00D766A}"/>
      </w:docPartPr>
      <w:docPartBody>
        <w:p w:rsidRDefault="0008432B" w:rsidR="0008432B">
          <w:pPr>
            <w:pStyle w:val="EB447DF421B545AC91EF682F568CC6C7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0C6FF937A8384F5A9961DC297798A4A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C9FD16-72FE-4B3B-9062-7CB3386BBF49}"/>
      </w:docPartPr>
      <w:docPartBody>
        <w:p w:rsidRDefault="0008432B" w:rsidR="0008432B">
          <w:pPr>
            <w:pStyle w:val="0C6FF937A8384F5A9961DC297798A4A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FACC19C0AA24203BE3ED164F685CB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B722E7-DE80-40C3-9388-736F5737B17F}"/>
      </w:docPartPr>
      <w:docPartBody>
        <w:p w:rsidRDefault="0008432B" w:rsidR="0008432B">
          <w:pPr>
            <w:pStyle w:val="DFACC19C0AA24203BE3ED164F685CBC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CDA86DBD9C043F6BF10EE36CB8B4C1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BB32E0-DA45-4D68-9DC7-C66A792772C9}"/>
      </w:docPartPr>
      <w:docPartBody>
        <w:p w:rsidRDefault="0008432B" w:rsidR="0008432B">
          <w:pPr>
            <w:pStyle w:val="9CDA86DBD9C043F6BF10EE36CB8B4C1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0A29D26874B465CA0EB94B2DD91577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8E25FA-868D-418C-8C0C-BD5371AD49EB}"/>
      </w:docPartPr>
      <w:docPartBody>
        <w:p w:rsidRDefault="0008432B" w:rsidR="0008432B">
          <w:pPr>
            <w:pStyle w:val="A0A29D26874B465CA0EB94B2DD91577D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085E57A4EA94265A2729880D5E21FD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B6C8D6B-E2FF-4EC2-8677-47416A9B131C}"/>
      </w:docPartPr>
      <w:docPartBody>
        <w:p w:rsidRDefault="0008432B" w:rsidR="0008432B">
          <w:pPr>
            <w:pStyle w:val="7085E57A4EA94265A2729880D5E21FDB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  <w:docPart>
      <w:docPartPr>
        <w:name w:val="694F505779E643E7AFB9936DC9BD47B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60A1BD8-433D-4177-AD12-133380A67ADE}"/>
      </w:docPartPr>
      <w:docPartBody>
        <w:p w:rsidRDefault="0008432B" w:rsidR="0008432B">
          <w:pPr>
            <w:pStyle w:val="694F505779E643E7AFB9936DC9BD47B8"/>
          </w:pPr>
          <w:r w:rsidRPr="00567F63">
            <w:rPr>
              <w:rStyle w:val="Tekstrezerviranogmjesta"/>
            </w:rPr>
            <w:t>_______________</w:t>
          </w:r>
        </w:p>
      </w:docPartBody>
    </w:docPart>
    <w:docPart>
      <w:docPartPr>
        <w:name w:val="1CD52BF102BE4E6DA68E3CBD1E1671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E181D2-9783-48B9-A85C-4653E1CD778A}"/>
      </w:docPartPr>
      <w:docPartBody>
        <w:p w:rsidRDefault="0008432B" w:rsidR="0008432B">
          <w:pPr>
            <w:pStyle w:val="1CD52BF102BE4E6DA68E3CBD1E167101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  <w:docPart>
      <w:docPartPr>
        <w:name w:val="914335EA1A474AA28B11C1548A95918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C22E74-8BE8-45E5-9251-434BE6EA4F3F}"/>
      </w:docPartPr>
      <w:docPartBody>
        <w:p w:rsidRDefault="0008432B" w:rsidR="0008432B">
          <w:pPr>
            <w:pStyle w:val="914335EA1A474AA28B11C1548A959186"/>
          </w:pPr>
          <w:r w:rsidRPr="00C0139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5417B1C1C4FDB8F196701E046A28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12FC00-0AC2-4101-AAAF-5D75AB7C7FC3}"/>
      </w:docPartPr>
      <w:docPartBody>
        <w:p w:rsidRDefault="0008432B" w:rsidR="0008432B">
          <w:pPr>
            <w:pStyle w:val="33F5417B1C1C4FDB8F196701E046A28B"/>
          </w:pPr>
          <w:r>
            <w:rPr>
              <w:rStyle w:val="Tekstrezerviranogmjesta"/>
              <w:bdr w:frame="true" w:space="0" w:sz="0" w:color="auto" w:val="none"/>
            </w:rPr>
            <w:t>__________</w:t>
          </w:r>
        </w:p>
      </w:docPartBody>
    </w:docPart>
    <w:docPart>
      <w:docPartPr>
        <w:name w:val="740A0AD6D9CC42DA843ECD340B66688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1625436-78C5-4783-B49F-E63C8360F38C}"/>
      </w:docPartPr>
      <w:docPartBody>
        <w:p w:rsidRDefault="0008432B" w:rsidR="0008432B">
          <w:pPr>
            <w:pStyle w:val="740A0AD6D9CC42DA843ECD340B666885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1EF8EB3DDE745AEB063AFB50A1F368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608A082-87BC-4804-A1BE-D2224EAF5665}"/>
      </w:docPartPr>
      <w:docPartBody>
        <w:p w:rsidRDefault="0008432B" w:rsidR="0008432B">
          <w:pPr>
            <w:pStyle w:val="11EF8EB3DDE745AEB063AFB50A1F3683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64942D676074B178D83847281D03FD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183BE24-6281-48A9-B3A2-AFFAF7A820D0}"/>
      </w:docPartPr>
      <w:docPartBody>
        <w:p w:rsidRDefault="0008432B" w:rsidR="0008432B">
          <w:pPr>
            <w:pStyle w:val="164942D676074B178D83847281D03FD6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E95BD87CB24343A1DFEB6586680F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0A047E4-7A15-4DE0-8B78-31711F72D281}"/>
      </w:docPartPr>
      <w:docPartBody>
        <w:p w:rsidRDefault="0008432B" w:rsidR="0008432B">
          <w:pPr>
            <w:pStyle w:val="32E95BD87CB24343A1DFEB6586680F72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C5B5B62DE254B41987379C40C9D2E5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AE89B8F-0757-41A2-802C-858D5965678F}"/>
      </w:docPartPr>
      <w:docPartBody>
        <w:p w:rsidRDefault="0008432B" w:rsidR="0008432B">
          <w:pPr>
            <w:pStyle w:val="AC5B5B62DE254B41987379C40C9D2E5F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74721B539A7408B98EF1BCA906A44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57913F9-7F37-405B-8AD7-DC5FECDD5636}"/>
      </w:docPartPr>
      <w:docPartBody>
        <w:p w:rsidRDefault="0008432B" w:rsidR="0008432B">
          <w:pPr>
            <w:pStyle w:val="D74721B539A7408B98EF1BCA906A44E8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  <w:docPart>
      <w:docPartPr>
        <w:name w:val="ACD66E8DC4AE4B3AA73B04BF0E39987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6433D5-B994-4DE6-9E3B-2D69CDA9351E}"/>
      </w:docPartPr>
      <w:docPartBody>
        <w:p w:rsidRDefault="0008432B" w:rsidR="0008432B">
          <w:pPr>
            <w:pStyle w:val="ACD66E8DC4AE4B3AA73B04BF0E39987A"/>
          </w:pPr>
          <w:r>
            <w:rPr>
              <w:rStyle w:val="Tekstrezerviranogmjesta"/>
              <w:bdr w:frame="true" w:space="0" w:sz="0" w:color="auto" w:val="none"/>
            </w:rPr>
            <w:t>__________</w:t>
          </w:r>
        </w:p>
      </w:docPartBody>
    </w:docPart>
    <w:docPart>
      <w:docPartPr>
        <w:name w:val="15495CE113E14E17996C092AB6B8FB8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D4756B-FED6-43DB-92FA-DC2BDEBD7040}"/>
      </w:docPartPr>
      <w:docPartBody>
        <w:p w:rsidRDefault="0008432B" w:rsidR="0008432B">
          <w:pPr>
            <w:pStyle w:val="15495CE113E14E17996C092AB6B8FB8C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  <w:docPart>
      <w:docPartPr>
        <w:name w:val="26C0E29AD52A4DA3940B67604B1DDA0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5716D86-52C7-43A1-89CE-8903E90A68A8}"/>
      </w:docPartPr>
      <w:docPartBody>
        <w:p w:rsidRDefault="0008432B" w:rsidR="0008432B">
          <w:pPr>
            <w:pStyle w:val="26C0E29AD52A4DA3940B67604B1DDA0E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F80E6E5993F424EB4424A03ED9516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9C3B892-3E47-4511-806E-C70E98E11F33}"/>
      </w:docPartPr>
      <w:docPartBody>
        <w:p w:rsidRDefault="0008432B" w:rsidR="0008432B">
          <w:pPr>
            <w:pStyle w:val="AF80E6E5993F424EB4424A03ED9516A5"/>
          </w:pPr>
          <w:r w:rsidRPr="001C659A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124DF8F156F47B6AEC2BDE2480FC01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AA1F1D-89DA-4333-B352-A9A74BCECA8F}"/>
      </w:docPartPr>
      <w:docPartBody>
        <w:p w:rsidRDefault="004B204C" w:rsidP="004B204C" w:rsidR="002178C3">
          <w:pPr>
            <w:pStyle w:val="5124DF8F156F47B6AEC2BDE2480FC010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onsolas">
    <w:panose1 w:val="020B0609020204030204"/>
    <w:charset w:val="EE"/>
    <w:family w:val="modern"/>
    <w:pitch w:val="fixed"/>
    <w:sig w:csb1="00000000" w:csb0="0000019F" w:usb3="00000000" w:usb2="00000001" w:usb1="0000FCFF" w:usb0="E00006FF"/>
  </w:font>
</w:fonts>
</file>

<file path=word/glossary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8432B"/>
    <w:rsid w:val="0008432B"/>
    <w:rsid w:val="002178C3"/>
    <w:rsid w:val="004B204C"/>
    <w:rsid w:val="008B79C3"/>
    <w:rsid w:val="00A11EC9"/>
    <w:rsid w:val="00F7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EastAsia" w:hAnsiTheme="minorHAnsi" w:asciiTheme="minorHAnsi"/>
        <w:sz w:val="22"/>
        <w:szCs w:val="22"/>
        <w:lang w:bidi="ar-SA" w:eastAsia="hr-HR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2178C3"/>
    <w:rPr>
      <w:noProof/>
      <w:color w:val="808080"/>
      <w:bdr w:space="0" w:sz="0" w:color="auto" w:val="none"/>
      <w:shd w:fill="CCFFFF" w:color="auto" w:val="clear"/>
      <w:lang w:val="hr-HR"/>
    </w:rPr>
  </w:style>
  <w:style w:customStyle="true" w:styleId="EB447DF421B545AC91EF682F568CC6C7" w:type="paragraph">
    <w:name w:val="EB447DF421B545AC91EF682F568CC6C7"/>
  </w:style>
  <w:style w:customStyle="true" w:styleId="0C6FF937A8384F5A9961DC297798A4A4" w:type="paragraph">
    <w:name w:val="0C6FF937A8384F5A9961DC297798A4A4"/>
  </w:style>
  <w:style w:customStyle="true" w:styleId="DFACC19C0AA24203BE3ED164F685CBC4" w:type="paragraph">
    <w:name w:val="DFACC19C0AA24203BE3ED164F685CBC4"/>
  </w:style>
  <w:style w:customStyle="true" w:styleId="9CDA86DBD9C043F6BF10EE36CB8B4C11" w:type="paragraph">
    <w:name w:val="9CDA86DBD9C043F6BF10EE36CB8B4C11"/>
  </w:style>
  <w:style w:customStyle="true" w:styleId="A0A29D26874B465CA0EB94B2DD91577D" w:type="paragraph">
    <w:name w:val="A0A29D26874B465CA0EB94B2DD91577D"/>
  </w:style>
  <w:style w:customStyle="true" w:styleId="7085E57A4EA94265A2729880D5E21FDB" w:type="paragraph">
    <w:name w:val="7085E57A4EA94265A2729880D5E21FDB"/>
  </w:style>
  <w:style w:customStyle="true" w:styleId="694F505779E643E7AFB9936DC9BD47B8" w:type="paragraph">
    <w:name w:val="694F505779E643E7AFB9936DC9BD47B8"/>
  </w:style>
  <w:style w:customStyle="true" w:styleId="B048EED04F3B4E2FBA78D7BAAC1E79AB" w:type="paragraph">
    <w:name w:val="B048EED04F3B4E2FBA78D7BAAC1E79AB"/>
  </w:style>
  <w:style w:customStyle="true" w:styleId="2EB0E0B27C5D4E3A864B59DA34467435" w:type="paragraph">
    <w:name w:val="2EB0E0B27C5D4E3A864B59DA34467435"/>
  </w:style>
  <w:style w:customStyle="true" w:styleId="CC0BC35B60DE4B8B985988FA02BEBD95" w:type="paragraph">
    <w:name w:val="CC0BC35B60DE4B8B985988FA02BEBD95"/>
  </w:style>
  <w:style w:customStyle="true" w:styleId="1CD52BF102BE4E6DA68E3CBD1E167101" w:type="paragraph">
    <w:name w:val="1CD52BF102BE4E6DA68E3CBD1E167101"/>
  </w:style>
  <w:style w:customStyle="true" w:styleId="914335EA1A474AA28B11C1548A959186" w:type="paragraph">
    <w:name w:val="914335EA1A474AA28B11C1548A959186"/>
  </w:style>
  <w:style w:customStyle="true" w:styleId="33F5417B1C1C4FDB8F196701E046A28B" w:type="paragraph">
    <w:name w:val="33F5417B1C1C4FDB8F196701E046A28B"/>
  </w:style>
  <w:style w:customStyle="true" w:styleId="740A0AD6D9CC42DA843ECD340B666885" w:type="paragraph">
    <w:name w:val="740A0AD6D9CC42DA843ECD340B666885"/>
  </w:style>
  <w:style w:customStyle="true" w:styleId="11EF8EB3DDE745AEB063AFB50A1F3683" w:type="paragraph">
    <w:name w:val="11EF8EB3DDE745AEB063AFB50A1F3683"/>
  </w:style>
  <w:style w:customStyle="true" w:styleId="164942D676074B178D83847281D03FD6" w:type="paragraph">
    <w:name w:val="164942D676074B178D83847281D03FD6"/>
  </w:style>
  <w:style w:customStyle="true" w:styleId="32E95BD87CB24343A1DFEB6586680F72" w:type="paragraph">
    <w:name w:val="32E95BD87CB24343A1DFEB6586680F72"/>
  </w:style>
  <w:style w:customStyle="true" w:styleId="AC5B5B62DE254B41987379C40C9D2E5F" w:type="paragraph">
    <w:name w:val="AC5B5B62DE254B41987379C40C9D2E5F"/>
  </w:style>
  <w:style w:customStyle="true" w:styleId="D74721B539A7408B98EF1BCA906A44E8" w:type="paragraph">
    <w:name w:val="D74721B539A7408B98EF1BCA906A44E8"/>
  </w:style>
  <w:style w:customStyle="true" w:styleId="ACD66E8DC4AE4B3AA73B04BF0E39987A" w:type="paragraph">
    <w:name w:val="ACD66E8DC4AE4B3AA73B04BF0E39987A"/>
  </w:style>
  <w:style w:customStyle="true" w:styleId="15495CE113E14E17996C092AB6B8FB8C" w:type="paragraph">
    <w:name w:val="15495CE113E14E17996C092AB6B8FB8C"/>
  </w:style>
  <w:style w:customStyle="true" w:styleId="26C0E29AD52A4DA3940B67604B1DDA0E" w:type="paragraph">
    <w:name w:val="26C0E29AD52A4DA3940B67604B1DDA0E"/>
  </w:style>
  <w:style w:customStyle="true" w:styleId="EA56EC963D034D9CA1D1FD70B0D8E065" w:type="paragraph">
    <w:name w:val="EA56EC963D034D9CA1D1FD70B0D8E065"/>
  </w:style>
  <w:style w:customStyle="true" w:styleId="6483E715A490494BABFD757E717ABBBD" w:type="paragraph">
    <w:name w:val="6483E715A490494BABFD757E717ABBBD"/>
  </w:style>
  <w:style w:customStyle="true" w:styleId="612C041FC9434A31B9D94C22A59226D8" w:type="paragraph">
    <w:name w:val="612C041FC9434A31B9D94C22A59226D8"/>
  </w:style>
  <w:style w:customStyle="true" w:styleId="AF80E6E5993F424EB4424A03ED9516A5" w:type="paragraph">
    <w:name w:val="AF80E6E5993F424EB4424A03ED9516A5"/>
  </w:style>
  <w:style w:customStyle="true" w:styleId="1D99CD7E05E14D82AFC5408550D7F7C8" w:type="paragraph">
    <w:name w:val="1D99CD7E05E14D82AFC5408550D7F7C8"/>
  </w:style>
  <w:style w:customStyle="true" w:styleId="8473A96E64FC478C963E6063FE6CFA13" w:type="paragraph">
    <w:name w:val="8473A96E64FC478C963E6063FE6CFA13"/>
  </w:style>
  <w:style w:customStyle="true" w:styleId="805AEE68D0854CC6A49B35B9EC79CE7C" w:type="paragraph">
    <w:name w:val="805AEE68D0854CC6A49B35B9EC79CE7C"/>
  </w:style>
  <w:style w:customStyle="true" w:styleId="FB44C476EF354E88ACE30E351F080AB7" w:type="paragraph">
    <w:name w:val="FB44C476EF354E88ACE30E351F080AB7"/>
  </w:style>
  <w:style w:customStyle="true" w:styleId="8E4B138A8131497D9ED0556498A1A305" w:type="paragraph">
    <w:name w:val="8E4B138A8131497D9ED0556498A1A305"/>
  </w:style>
  <w:style w:customStyle="true" w:styleId="8E782B3D751140E48F3329AD539A50DD" w:type="paragraph">
    <w:name w:val="8E782B3D751140E48F3329AD539A50DD"/>
  </w:style>
  <w:style w:customStyle="true" w:styleId="5124DF8F156F47B6AEC2BDE2480FC010" w:type="paragraph">
    <w:name w:val="5124DF8F156F47B6AEC2BDE2480FC010"/>
    <w:rsid w:val="004B204C"/>
  </w:style>
  <w:style w:customStyle="true" w:styleId="F86D471C84434E1A8B5F08CC50515F28" w:type="paragraph">
    <w:name w:val="F86D471C84434E1A8B5F08CC50515F28"/>
    <w:rsid w:val="002178C3"/>
  </w:style>
</w:styles>
</file>

<file path=word/glossary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2178C3"/>
    <w:rPr>
      <w:noProof/>
      <w:color w:val="808080"/>
      <w:bdr w:color="auto" w:space="0" w:sz="0" w:val="none"/>
      <w:shd w:color="auto" w:fill="CCFFFF" w:val="clear"/>
      <w:lang w:val="hr-HR"/>
    </w:rPr>
  </w:style>
  <w:style w:customStyle="1" w:styleId="EB447DF421B545AC91EF682F568CC6C7" w:type="paragraph">
    <w:name w:val="EB447DF421B545AC91EF682F568CC6C7"/>
  </w:style>
  <w:style w:customStyle="1" w:styleId="0C6FF937A8384F5A9961DC297798A4A4" w:type="paragraph">
    <w:name w:val="0C6FF937A8384F5A9961DC297798A4A4"/>
  </w:style>
  <w:style w:customStyle="1" w:styleId="DFACC19C0AA24203BE3ED164F685CBC4" w:type="paragraph">
    <w:name w:val="DFACC19C0AA24203BE3ED164F685CBC4"/>
  </w:style>
  <w:style w:customStyle="1" w:styleId="9CDA86DBD9C043F6BF10EE36CB8B4C11" w:type="paragraph">
    <w:name w:val="9CDA86DBD9C043F6BF10EE36CB8B4C11"/>
  </w:style>
  <w:style w:customStyle="1" w:styleId="A0A29D26874B465CA0EB94B2DD91577D" w:type="paragraph">
    <w:name w:val="A0A29D26874B465CA0EB94B2DD91577D"/>
  </w:style>
  <w:style w:customStyle="1" w:styleId="7085E57A4EA94265A2729880D5E21FDB" w:type="paragraph">
    <w:name w:val="7085E57A4EA94265A2729880D5E21FDB"/>
  </w:style>
  <w:style w:customStyle="1" w:styleId="694F505779E643E7AFB9936DC9BD47B8" w:type="paragraph">
    <w:name w:val="694F505779E643E7AFB9936DC9BD47B8"/>
  </w:style>
  <w:style w:customStyle="1" w:styleId="B048EED04F3B4E2FBA78D7BAAC1E79AB" w:type="paragraph">
    <w:name w:val="B048EED04F3B4E2FBA78D7BAAC1E79AB"/>
  </w:style>
  <w:style w:customStyle="1" w:styleId="2EB0E0B27C5D4E3A864B59DA34467435" w:type="paragraph">
    <w:name w:val="2EB0E0B27C5D4E3A864B59DA34467435"/>
  </w:style>
  <w:style w:customStyle="1" w:styleId="CC0BC35B60DE4B8B985988FA02BEBD95" w:type="paragraph">
    <w:name w:val="CC0BC35B60DE4B8B985988FA02BEBD95"/>
  </w:style>
  <w:style w:customStyle="1" w:styleId="1CD52BF102BE4E6DA68E3CBD1E167101" w:type="paragraph">
    <w:name w:val="1CD52BF102BE4E6DA68E3CBD1E167101"/>
  </w:style>
  <w:style w:customStyle="1" w:styleId="914335EA1A474AA28B11C1548A959186" w:type="paragraph">
    <w:name w:val="914335EA1A474AA28B11C1548A959186"/>
  </w:style>
  <w:style w:customStyle="1" w:styleId="33F5417B1C1C4FDB8F196701E046A28B" w:type="paragraph">
    <w:name w:val="33F5417B1C1C4FDB8F196701E046A28B"/>
  </w:style>
  <w:style w:customStyle="1" w:styleId="740A0AD6D9CC42DA843ECD340B666885" w:type="paragraph">
    <w:name w:val="740A0AD6D9CC42DA843ECD340B666885"/>
  </w:style>
  <w:style w:customStyle="1" w:styleId="11EF8EB3DDE745AEB063AFB50A1F3683" w:type="paragraph">
    <w:name w:val="11EF8EB3DDE745AEB063AFB50A1F3683"/>
  </w:style>
  <w:style w:customStyle="1" w:styleId="164942D676074B178D83847281D03FD6" w:type="paragraph">
    <w:name w:val="164942D676074B178D83847281D03FD6"/>
  </w:style>
  <w:style w:customStyle="1" w:styleId="32E95BD87CB24343A1DFEB6586680F72" w:type="paragraph">
    <w:name w:val="32E95BD87CB24343A1DFEB6586680F72"/>
  </w:style>
  <w:style w:customStyle="1" w:styleId="AC5B5B62DE254B41987379C40C9D2E5F" w:type="paragraph">
    <w:name w:val="AC5B5B62DE254B41987379C40C9D2E5F"/>
  </w:style>
  <w:style w:customStyle="1" w:styleId="D74721B539A7408B98EF1BCA906A44E8" w:type="paragraph">
    <w:name w:val="D74721B539A7408B98EF1BCA906A44E8"/>
  </w:style>
  <w:style w:customStyle="1" w:styleId="ACD66E8DC4AE4B3AA73B04BF0E39987A" w:type="paragraph">
    <w:name w:val="ACD66E8DC4AE4B3AA73B04BF0E39987A"/>
  </w:style>
  <w:style w:customStyle="1" w:styleId="15495CE113E14E17996C092AB6B8FB8C" w:type="paragraph">
    <w:name w:val="15495CE113E14E17996C092AB6B8FB8C"/>
  </w:style>
  <w:style w:customStyle="1" w:styleId="26C0E29AD52A4DA3940B67604B1DDA0E" w:type="paragraph">
    <w:name w:val="26C0E29AD52A4DA3940B67604B1DDA0E"/>
  </w:style>
  <w:style w:customStyle="1" w:styleId="EA56EC963D034D9CA1D1FD70B0D8E065" w:type="paragraph">
    <w:name w:val="EA56EC963D034D9CA1D1FD70B0D8E065"/>
  </w:style>
  <w:style w:customStyle="1" w:styleId="6483E715A490494BABFD757E717ABBBD" w:type="paragraph">
    <w:name w:val="6483E715A490494BABFD757E717ABBBD"/>
  </w:style>
  <w:style w:customStyle="1" w:styleId="612C041FC9434A31B9D94C22A59226D8" w:type="paragraph">
    <w:name w:val="612C041FC9434A31B9D94C22A59226D8"/>
  </w:style>
  <w:style w:customStyle="1" w:styleId="AF80E6E5993F424EB4424A03ED9516A5" w:type="paragraph">
    <w:name w:val="AF80E6E5993F424EB4424A03ED9516A5"/>
  </w:style>
  <w:style w:customStyle="1" w:styleId="1D99CD7E05E14D82AFC5408550D7F7C8" w:type="paragraph">
    <w:name w:val="1D99CD7E05E14D82AFC5408550D7F7C8"/>
  </w:style>
  <w:style w:customStyle="1" w:styleId="8473A96E64FC478C963E6063FE6CFA13" w:type="paragraph">
    <w:name w:val="8473A96E64FC478C963E6063FE6CFA13"/>
  </w:style>
  <w:style w:customStyle="1" w:styleId="805AEE68D0854CC6A49B35B9EC79CE7C" w:type="paragraph">
    <w:name w:val="805AEE68D0854CC6A49B35B9EC79CE7C"/>
  </w:style>
  <w:style w:customStyle="1" w:styleId="FB44C476EF354E88ACE30E351F080AB7" w:type="paragraph">
    <w:name w:val="FB44C476EF354E88ACE30E351F080AB7"/>
  </w:style>
  <w:style w:customStyle="1" w:styleId="8E4B138A8131497D9ED0556498A1A305" w:type="paragraph">
    <w:name w:val="8E4B138A8131497D9ED0556498A1A305"/>
  </w:style>
  <w:style w:customStyle="1" w:styleId="8E782B3D751140E48F3329AD539A50DD" w:type="paragraph">
    <w:name w:val="8E782B3D751140E48F3329AD539A50DD"/>
  </w:style>
  <w:style w:customStyle="1" w:styleId="5124DF8F156F47B6AEC2BDE2480FC010" w:type="paragraph">
    <w:name w:val="5124DF8F156F47B6AEC2BDE2480FC010"/>
    <w:rsid w:val="004B204C"/>
  </w:style>
  <w:style w:customStyle="1" w:styleId="F86D471C84434E1A8B5F08CC50515F28" w:type="paragraph">
    <w:name w:val="F86D471C84434E1A8B5F08CC50515F28"/>
    <w:rsid w:val="002178C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20. svibnja 2019.</izvorni_sadrzaj>
    <derivirana_varijabla naziv="DomainObject.DatumDonosenjaOdluke_1">20. svibnja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St-1126/2019-4</izvorni_sadrzaj>
    <derivirana_varijabla naziv="DomainObject.Oznaka_1">St-1126/2019-4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1126</izvorni_sadrzaj>
    <derivirana_varijabla naziv="DomainObject.Predmet.Broj_1">1126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svibnja 2019.</izvorni_sadrzaj>
    <derivirana_varijabla naziv="DomainObject.Predmet.DatumOsnivanja_1">15. svibnja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St-1126/2019</izvorni_sadrzaj>
    <derivirana_varijabla naziv="DomainObject.Predmet.OznakaBroj_1">St-1126/2019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 MAR TOURS d.o.o.</izvorni_sadrzaj>
    <derivirana_varijabla naziv="DomainObject.Predmet.ProtustrankaFormated_1">  MAR MAR TOURS d.o.o.</derivirana_varijabla>
  </DomainObject.Predmet.ProtustrankaFormated>
  <DomainObject.Predmet.ProtustrankaFormatedOIB>
    <izvorni_sadrzaj>  MAR MAR TOURS d.o.o., OIB 01173633908</izvorni_sadrzaj>
    <derivirana_varijabla naziv="DomainObject.Predmet.ProtustrankaFormatedOIB_1">  MAR MAR TOURS d.o.o., OIB 01173633908</derivirana_varijabla>
  </DomainObject.Predmet.ProtustrankaFormatedOIB>
  <DomainObject.Predmet.ProtustrankaFormatedWithAdress>
    <izvorni_sadrzaj> MAR MAR TOURS d.o.o., Ante Topića Mimare 43, 10000 Zagreb</izvorni_sadrzaj>
    <derivirana_varijabla naziv="DomainObject.Predmet.ProtustrankaFormatedWithAdress_1"> MAR MAR TOURS d.o.o., Ante Topića Mimare 43, 10000 Zagreb</derivirana_varijabla>
  </DomainObject.Predmet.ProtustrankaFormatedWithAdress>
  <DomainObject.Predmet.ProtustrankaFormatedWithAdressOIB>
    <izvorni_sadrzaj> MAR MAR TOURS d.o.o., OIB 01173633908, Ante Topića Mimare 43, 10000 Zagreb</izvorni_sadrzaj>
    <derivirana_varijabla naziv="DomainObject.Predmet.ProtustrankaFormatedWithAdressOIB_1"> MAR MAR TOURS d.o.o., OIB 01173633908, Ante Topića Mimare 43, 10000 Zagreb</derivirana_varijabla>
  </DomainObject.Predmet.ProtustrankaFormatedWithAdressOIB>
  <DomainObject.Predmet.ProtustrankaWithAdress>
    <izvorni_sadrzaj>MAR MAR TOURS d.o.o. Ante Topića Mimare 43, 10000 Zagreb</izvorni_sadrzaj>
    <derivirana_varijabla naziv="DomainObject.Predmet.ProtustrankaWithAdress_1">MAR MAR TOURS d.o.o. Ante Topića Mimare 43, 10000 Zagreb</derivirana_varijabla>
  </DomainObject.Predmet.ProtustrankaWithAdress>
  <DomainObject.Predmet.ProtustrankaWithAdressOIB>
    <izvorni_sadrzaj>MAR MAR TOURS d.o.o., OIB 01173633908, Ante Topića Mimare 43, 10000 Zagreb</izvorni_sadrzaj>
    <derivirana_varijabla naziv="DomainObject.Predmet.ProtustrankaWithAdressOIB_1">MAR MAR TOURS d.o.o., OIB 01173633908, Ante Topića Mimare 43, 10000 Zagreb</derivirana_varijabla>
  </DomainObject.Predmet.ProtustrankaWithAdressOIB>
  <DomainObject.Predmet.ProtustrankaNazivFormated>
    <izvorni_sadrzaj>MAR MAR TOURS d.o.o.</izvorni_sadrzaj>
    <derivirana_varijabla naziv="DomainObject.Predmet.ProtustrankaNazivFormated_1">MAR MAR TOURS d.o.o.</derivirana_varijabla>
    <derivirana_varijabla naziv="Padez">MAR MAR TOURS d.o.o.</derivirana_varijabla>
  </DomainObject.Predmet.ProtustrankaNazivFormated>
  <DomainObject.Predmet.ProtustrankaNazivFormatedOIB>
    <izvorni_sadrzaj>MAR MAR TOURS d.o.o., OIB 01173633908</izvorni_sadrzaj>
    <derivirana_varijabla naziv="DomainObject.Predmet.ProtustrankaNazivFormatedOIB_1">MAR MAR TOURS d.o.o., OIB 01173633908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SSKa - J. Mađeruh </izvorni_sadrzaj>
    <derivirana_varijabla naziv="DomainObject.Predmet.Referada.Naziv_1">1. SSKa - J. Mađeruh </derivirana_varijabla>
  </DomainObject.Predmet.Referada.Naziv>
  <DomainObject.Predmet.Referada.Oznaka>
    <izvorni_sadrzaj>1. SSKa</izvorni_sadrzaj>
    <derivirana_varijabla naziv="DomainObject.Predmet.Referada.Oznaka_1">1.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Zagrebu, Stalna služba u Karlovcu,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  <derivirana_varijabla naziv="Dativ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MAR MAR TOURS d.o.o.</izvorni_sadrzaj>
    <derivirana_varijabla naziv="DomainObject.Predmet.StrankaFormated_1">  MAR MAR TOURS d.o.o.</derivirana_varijabla>
  </DomainObject.Predmet.StrankaFormated>
  <DomainObject.Predmet.StrankaFormatedOIB>
    <izvorni_sadrzaj>  MAR MAR TOURS d.o.o., OIB 01173633908</izvorni_sadrzaj>
    <derivirana_varijabla naziv="DomainObject.Predmet.StrankaFormatedOIB_1">  MAR MAR TOURS d.o.o., OIB 01173633908</derivirana_varijabla>
  </DomainObject.Predmet.StrankaFormatedOIB>
  <DomainObject.Predmet.StrankaFormatedWithAdress>
    <izvorni_sadrzaj> MAR MAR TOURS d.o.o., Ante Topića Mimare 43, 10000 Zagreb</izvorni_sadrzaj>
    <derivirana_varijabla naziv="DomainObject.Predmet.StrankaFormatedWithAdress_1"> MAR MAR TOURS d.o.o., Ante Topića Mimare 43, 10000 Zagreb</derivirana_varijabla>
  </DomainObject.Predmet.StrankaFormatedWithAdress>
  <DomainObject.Predmet.StrankaFormatedWithAdressOIB>
    <izvorni_sadrzaj> MAR MAR TOURS d.o.o., OIB 01173633908, Ante Topića Mimare 43, 10000 Zagreb</izvorni_sadrzaj>
    <derivirana_varijabla naziv="DomainObject.Predmet.StrankaFormatedWithAdressOIB_1"> MAR MAR TOURS d.o.o., OIB 01173633908, Ante Topića Mimare 43, 10000 Zagreb</derivirana_varijabla>
  </DomainObject.Predmet.StrankaFormatedWithAdressOIB>
  <DomainObject.Predmet.StrankaWithAdress>
    <izvorni_sadrzaj>MAR MAR TOURS d.o.o. Ante Topića Mimare 43,10000 Zagreb</izvorni_sadrzaj>
    <derivirana_varijabla naziv="DomainObject.Predmet.StrankaWithAdress_1">MAR MAR TOURS d.o.o. Ante Topića Mimare 43,10000 Zagreb</derivirana_varijabla>
  </DomainObject.Predmet.StrankaWithAdress>
  <DomainObject.Predmet.StrankaWithAdressOIB>
    <izvorni_sadrzaj>MAR MAR TOURS d.o.o., OIB 01173633908, Ante Topića Mimare 43,10000 Zagreb</izvorni_sadrzaj>
    <derivirana_varijabla naziv="DomainObject.Predmet.StrankaWithAdressOIB_1">MAR MAR TOURS d.o.o., OIB 01173633908, Ante Topića Mimare 43,10000 Zagreb</derivirana_varijabla>
  </DomainObject.Predmet.StrankaWithAdressOIB>
  <DomainObject.Predmet.StrankaNazivFormated>
    <izvorni_sadrzaj>MAR MAR TOURS d.o.o.</izvorni_sadrzaj>
    <derivirana_varijabla naziv="DomainObject.Predmet.StrankaNazivFormated_1">MAR MAR TOURS d.o.o.</derivirana_varijabla>
    <derivirana_varijabla naziv="Padez">MAR MAR TOURS d.o.o.</derivirana_varijabla>
  </DomainObject.Predmet.StrankaNazivFormated>
  <DomainObject.Predmet.StrankaNazivFormatedOIB>
    <izvorni_sadrzaj>MAR MAR TOURS d.o.o., OIB 01173633908</izvorni_sadrzaj>
    <derivirana_varijabla naziv="DomainObject.Predmet.StrankaNazivFormatedOIB_1">MAR MAR TOURS d.o.o., OIB 01173633908</derivirana_varijabla>
  </DomainObject.Predmet.StrankaNazivFormatedOIB>
  <DomainObject.Predmet.Sud.Adresa.Naselje>
    <izvorni_sadrzaj>Zagreb</izvorni_sadrzaj>
    <derivirana_varijabla naziv="DomainObject.Predmet.Sud.Adresa.Naselje_1">Trg hrvatskih branitelja 1/II</derivirana_varijabla>
  </DomainObject.Predmet.Sud.Adresa.Naselje>
  <DomainObject.Predmet.Sud.Adresa.NaseljeLokativ>
    <izvorni_sadrzaj>Zagrebu</izvorni_sadrzaj>
    <derivirana_varijabla naziv="DomainObject.Predmet.Sud.Adresa.NaseljeLokativ_1">Karlovcu</derivirana_varijabla>
  </DomainObject.Predmet.Sud.Adresa.NaseljeLokativ>
  <DomainObject.Predmet.Sud.Adresa.PostBroj>
    <izvorni_sadrzaj>10002</izvorni_sadrzaj>
    <derivirana_varijabla naziv="DomainObject.Predmet.Sud.Adresa.PostBroj_1">Karlovac, </derivirana_varijabla>
  </DomainObject.Predmet.Sud.Adresa.PostBroj>
  <DomainObject.Predmet.Sud.Adresa.UlicaIKBR>
    <izvorni_sadrzaj>Amruševa 2/II desno (p.p. 432)</izvorni_sadrzaj>
    <derivirana_varijabla naziv="DomainObject.Predmet.Sud.Adresa.UlicaIKBR_1">Stalna služba u Karlovcu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 SSKa - J. Mađeruh </izvorni_sadrzaj>
    <derivirana_varijabla naziv="DomainObject.Predmet.TrenutnaLokacijaSpisa.Naziv_1">1.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otvaranja predstečajnog postupka</derivirana_varijabla>
  </DomainObject.Predmet.VrstaSpora.Naziv>
  <DomainObject.Predmet.Zapisnicar>
    <izvorni_sadrzaj>Draženka Prpić</izvorni_sadrzaj>
    <derivirana_varijabla naziv="DomainObject.Predmet.Zapisnicar_1">Draženka Prpić</derivirana_varijabla>
    <derivirana_varijabla naziv="Padez">Draženka Prpić</derivirana_varijabla>
  </DomainObject.Predmet.Zapisnicar>
  <DomainObject.Predmet.StrankaListFormated>
    <izvorni_sadrzaj>
      <item>MAR MAR TOURS d.o.o.</item>
    </izvorni_sadrzaj>
    <derivirana_varijabla naziv="DomainObject.Predmet.StrankaListFormated_1">
      <item>MAR MAR TOURS d.o.o.</item>
    </derivirana_varijabla>
  </DomainObject.Predmet.StrankaListFormated>
  <DomainObject.Predmet.StrankaListFormatedOIB>
    <izvorni_sadrzaj>
      <item>MAR MAR TOURS d.o.o., OIB 01173633908</item>
    </izvorni_sadrzaj>
    <derivirana_varijabla naziv="DomainObject.Predmet.StrankaListFormatedOIB_1">
      <item>MAR MAR TOURS d.o.o., OIB 01173633908</item>
    </derivirana_varijabla>
  </DomainObject.Predmet.StrankaListFormatedOIB>
  <DomainObject.Predmet.StrankaListFormatedWithAdress>
    <izvorni_sadrzaj>
      <item>MAR MAR TOURS d.o.o., Ante Topića Mimare 43, 10000 Zagreb</item>
    </izvorni_sadrzaj>
    <derivirana_varijabla naziv="DomainObject.Predmet.StrankaListFormatedWithAdress_1">
      <item>MAR MAR TOURS d.o.o., Ante Topića Mimare 43, 10000 Zagreb</item>
    </derivirana_varijabla>
  </DomainObject.Predmet.StrankaListFormatedWithAdress>
  <DomainObject.Predmet.StrankaListFormatedWithAdressOIB>
    <izvorni_sadrzaj>
      <item>MAR MAR TOURS d.o.o., OIB 01173633908, Ante Topića Mimare 43, 10000 Zagreb</item>
    </izvorni_sadrzaj>
    <derivirana_varijabla naziv="DomainObject.Predmet.StrankaListFormatedWithAdressOIB_1">
      <item>MAR MAR TOURS d.o.o., OIB 01173633908, Ante Topića Mimare 43, 10000 Zagreb</item>
    </derivirana_varijabla>
  </DomainObject.Predmet.StrankaListFormatedWithAdressOIB>
  <DomainObject.Predmet.StrankaListNazivFormated>
    <izvorni_sadrzaj>
      <item>MAR MAR TOURS d.o.o.</item>
    </izvorni_sadrzaj>
    <derivirana_varijabla naziv="DomainObject.Predmet.StrankaListNazivFormated_1">
      <item>MAR MAR TOURS d.o.o.</item>
    </derivirana_varijabla>
  </DomainObject.Predmet.StrankaListNazivFormated>
  <DomainObject.Predmet.StrankaListNazivFormatedOIB>
    <izvorni_sadrzaj>
      <item>MAR MAR TOURS d.o.o., OIB 01173633908</item>
    </izvorni_sadrzaj>
    <derivirana_varijabla naziv="DomainObject.Predmet.StrankaListNazivFormatedOIB_1">
      <item>MAR MAR TOURS d.o.o., OIB 01173633908</item>
    </derivirana_varijabla>
  </DomainObject.Predmet.StrankaListNazivFormatedOIB>
  <DomainObject.Predmet.ProtuStrankaListFormated>
    <izvorni_sadrzaj>
      <item>MAR MAR TOURS d.o.o.</item>
    </izvorni_sadrzaj>
    <derivirana_varijabla naziv="DomainObject.Predmet.ProtuStrankaListFormated_1">
      <item>MAR MAR TOURS d.o.o.</item>
    </derivirana_varijabla>
  </DomainObject.Predmet.ProtuStrankaListFormated>
  <DomainObject.Predmet.ProtuStrankaListFormatedOIB>
    <izvorni_sadrzaj>
      <item>MAR MAR TOURS d.o.o., OIB 01173633908</item>
    </izvorni_sadrzaj>
    <derivirana_varijabla naziv="DomainObject.Predmet.ProtuStrankaListFormatedOIB_1">
      <item>MAR MAR TOURS d.o.o., OIB 01173633908</item>
    </derivirana_varijabla>
  </DomainObject.Predmet.ProtuStrankaListFormatedOIB>
  <DomainObject.Predmet.ProtuStrankaListFormatedWithAdress>
    <izvorni_sadrzaj>
      <item>MAR MAR TOURS d.o.o., Ante Topića Mimare 43, 10000 Zagreb</item>
    </izvorni_sadrzaj>
    <derivirana_varijabla naziv="DomainObject.Predmet.ProtuStrankaListFormatedWithAdress_1">
      <item>MAR MAR TOURS d.o.o., Ante Topića Mimare 43, 10000 Zagreb</item>
    </derivirana_varijabla>
  </DomainObject.Predmet.ProtuStrankaListFormatedWithAdress>
  <DomainObject.Predmet.ProtuStrankaListFormatedWithAdressOIB>
    <izvorni_sadrzaj>
      <item>MAR MAR TOURS d.o.o., OIB 01173633908, Ante Topića Mimare 43, 10000 Zagreb</item>
    </izvorni_sadrzaj>
    <derivirana_varijabla naziv="DomainObject.Predmet.ProtuStrankaListFormatedWithAdressOIB_1">
      <item>MAR MAR TOURS d.o.o., OIB 01173633908, Ante Topića Mimare 43, 10000 Zagreb</item>
    </derivirana_varijabla>
  </DomainObject.Predmet.ProtuStrankaListFormatedWithAdressOIB>
  <DomainObject.Predmet.ProtuStrankaListNazivFormated>
    <izvorni_sadrzaj>
      <item>MAR MAR TOURS d.o.o.</item>
    </izvorni_sadrzaj>
    <derivirana_varijabla naziv="DomainObject.Predmet.ProtuStrankaListNazivFormated_1">
      <item>MAR MAR TOURS d.o.o.</item>
    </derivirana_varijabla>
  </DomainObject.Predmet.ProtuStrankaListNazivFormated>
  <DomainObject.Predmet.ProtuStrankaListNazivFormatedOIB>
    <izvorni_sadrzaj>
      <item>MAR MAR TOURS d.o.o., OIB 01173633908</item>
    </izvorni_sadrzaj>
    <derivirana_varijabla naziv="DomainObject.Predmet.ProtuStrankaListNazivFormatedOIB_1">
      <item>MAR MAR TOURS d.o.o., OIB 01173633908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svibnja 2019.</izvorni_sadrzaj>
    <derivirana_varijabla naziv="DomainObject.Datum_1">20. svibnja 2019.</derivirana_varijabla>
  </DomainObject.Datum>
  <DomainObject.PoslovniBrojDokumenta>
    <izvorni_sadrzaj>St-1126/2019-4</izvorni_sadrzaj>
    <derivirana_varijabla naziv="DomainObject.PoslovniBrojDokumenta_1">St-1126/2019-4</derivirana_varijabla>
  </DomainObject.PoslovniBrojDokumenta>
  <DomainObject.Predmet.StrankaIDrugi>
    <izvorni_sadrzaj>MAR MAR TOURS d.o.o.</izvorni_sadrzaj>
    <derivirana_varijabla naziv="DomainObject.Predmet.StrankaIDrugi_1">MAR MAR TOURS d.o.o.</derivirana_varijabla>
  </DomainObject.Predmet.StrankaIDrugi>
  <DomainObject.Predmet.ProtustrankaIDrugi>
    <izvorni_sadrzaj>MAR MAR TOURS d.o.o.</izvorni_sadrzaj>
    <derivirana_varijabla naziv="DomainObject.Predmet.ProtustrankaIDrugi_1">MAR MAR TOURS d.o.o.</derivirana_varijabla>
  </DomainObject.Predmet.ProtustrankaIDrugi>
  <DomainObject.Predmet.StrankaIDrugiAdressOIB>
    <izvorni_sadrzaj>MAR MAR TOURS d.o.o., OIB 01173633908, Ante Topića Mimare 43, 10000 Zagreb</izvorni_sadrzaj>
    <derivirana_varijabla naziv="DomainObject.Predmet.StrankaIDrugiAdressOIB_1">MAR MAR TOURS d.o.o., OIB 01173633908, Ante Topića Mimare 43, 10000 Zagreb</derivirana_varijabla>
  </DomainObject.Predmet.StrankaIDrugiAdressOIB>
  <DomainObject.Predmet.ProtustrankaIDrugiAdressOIB>
    <izvorni_sadrzaj>MAR MAR TOURS d.o.o., OIB 01173633908, Ante Topića Mimare 43, 10000 Zagreb</izvorni_sadrzaj>
    <derivirana_varijabla naziv="DomainObject.Predmet.ProtustrankaIDrugiAdressOIB_1">MAR MAR TOURS d.o.o., OIB 01173633908, Ante Topića Mimare 43,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 MAR TOURS d.o.o.</item>
      <item>MAR MAR TOURS d.o.o.</item>
    </izvorni_sadrzaj>
    <derivirana_varijabla naziv="DomainObject.Predmet.SudioniciListNaziv_1">
      <item>MAR MAR TOURS d.o.o.</item>
      <item>MAR MAR TOURS d.o.o.</item>
    </derivirana_varijabla>
    <derivirana_varijabla naziv="OstaliSudionici">
      <item>MAR MAR TOURS d.o.o.</item>
      <item>MAR MAR TOURS d.o.o.</item>
    </derivirana_varijabla>
  </DomainObject.Predmet.SudioniciListNaziv>
  <DomainObject.Predmet.SudioniciListAdressOIB>
    <izvorni_sadrzaj>
      <item>MAR MAR TOURS d.o.o., OIB 01173633908, Ante Topića Mimare 43,10000 Zagreb</item>
      <item>MAR MAR TOURS d.o.o., OIB 01173633908, Ante Topića Mimare 43,10000 Zagreb</item>
    </izvorni_sadrzaj>
    <derivirana_varijabla naziv="DomainObject.Predmet.SudioniciListAdressOIB_1">
      <item>MAR MAR TOURS d.o.o., OIB 01173633908, Ante Topića Mimare 43,10000 Zagreb</item>
      <item>MAR MAR TOURS d.o.o., OIB 01173633908, Ante Topića Mimare 43,10000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sudske pristojbe za Prijedlog rješenja o odobravanju sklapanja predstečajne nagodbe u iznosu od 1.000,00 kn, Pristojba na rješenje u iznosu od 100,00 kn, u ukupnom iznosu od 1.100,00 kn</izvorni_sadrzaj>
    <derivirana_varijabla naziv="DomainObject.Predmet.Pristojbe_1">sudsku pristojbu za prijedlog rješenja o odobravanju sklapanja predstečajne nagodbe u iznosu od 1.000,00 kn, pristojbu na rješenje u iznosu od 100,00 kn, u ukupnom iznosu od 1.100,00 kn</derivirana_varijabla>
  </DomainObject.Predmet.Pristojbe>
  <DomainObject.Predmet.PristojbeSudionikNazivOIB>
    <izvorni_sadrzaj>MAR MAR TOURS d.o.o., OIB 01173633908</izvorni_sadrzaj>
    <derivirana_varijabla naziv="DomainObject.Predmet.PristojbeSudionikNazivOIB_1">MAR MAR TOURS d.o.o., OIB 01173633908</derivirana_varijabla>
  </DomainObject.Predmet.PristojbeSudionikNazivOIB>
  <DomainObject.Predmet.PristojbePNB>
    <izvorni_sadrzaj>HR635045-20735-10037730720</izvorni_sadrzaj>
    <derivirana_varijabla naziv="DomainObject.Predmet.PristojbePNB_1">HR635045-20735-10037730720</derivirana_varijabla>
  </DomainObject.Predmet.PristojbePNB>
  <DomainObject.Predmet.PristojbeIznos>
    <izvorni_sadrzaj>1.100,00</izvorni_sadrzaj>
    <derivirana_varijabla naziv="DomainObject.Predmet.PristojbeIznos_1">1.100,00</derivirana_varijabla>
  </DomainObject.Predmet.PristojbeIznos>
  <DomainObject.Predmet.PristojbeOpisPlacanja>
    <izvorni_sadrzaj>Pristojbe iz predmeta St-1126/2019, TS ZG</izvorni_sadrzaj>
    <derivirana_varijabla naziv="DomainObject.Predmet.PristojbeOpisPlacanja_1">Pristojbe iz predmeta St-1126/2019, TS 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01173633908</item>
      <item>, OIB 01173633908</item>
    </izvorni_sadrzaj>
    <derivirana_varijabla naziv="DomainObject.Predmet.SudioniciListNazivOIB_1">
      <item>, OIB 01173633908</item>
      <item>, OIB 01173633908</item>
    </derivirana_varijabla>
  </DomainObject.Predmet.SudioniciListNazivOIB>
  <DomainObject.Barcode>
    <izvorni_sadrzaj>iVBORw0KGgoAAAANSUhEUgAABVUAAAFBAQAAAABf6XKMAAAESklEQVR42u3dTW4bMQyGYQFzAB9J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</izvorni_sadrzaj>
    <derivirana_varijabla naziv="DomainObject.Barcode_1">iVBORw0KGgoAAAANSUhEUgAABVUAAAFBAQAAAABf6XKMAAAESklEQVR42u3dTW4bMQyGYQFzAB9J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</derivirana_varijabla>
  </DomainObject.Barcode>
  <DomainObject.Predmet.PristojbeDatumRokPlacanja>
    <izvorni_sadrzaj>28. svibnja 2019.</izvorni_sadrzaj>
    <derivirana_varijabla naziv="DomainObject.Predmet.PristojbeDatumRokPlacanja_1">28. svibnja 2019.</derivirana_varijabla>
  </DomainObject.Predmet.PristojbeDatumRokPlacanja>
  <DomainObject.Predmet.PristojbeNazivVrste>
    <izvorni_sadrzaj>Pristojbe iz predmeta St-1126/2019, TS ZG</izvorni_sadrzaj>
    <derivirana_varijabla naziv="DomainObject.Predmet.PristojbeNazivVrste_1">Pristojbe iz predmeta St-1126/2019, TS ZG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34DD7AE-99E3-453C-9A22-7039AD8568B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MPRH</properties:Company>
  <properties:Pages>2</properties:Pages>
  <properties:Words>447</properties:Words>
  <properties:Characters>2600</properties:Characters>
  <properties:Lines>92</properties:Lines>
  <properties:Paragraphs>40</properties:Paragraphs>
  <properties:TotalTime>26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3084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2015-10-01T10:46:00Z</dcterms:created>
  <dc:creator>wsadmin</dc:creator>
  <dc:description>Ovaj predložak služi kao osnova za kreiranje novih eSPIS predložaka te za upravljanje eSPIS funkcijama tijekom obrade sudskih dokumenata.</dc:description>
  <cp:lastModifiedBy>Draženka Prpić</cp:lastModifiedBy>
  <cp:lastPrinted>2019-05-20T13:11:00Z</cp:lastPrinted>
  <dcterms:modified xmlns:xsi="http://www.w3.org/2001/XMLSchema-instance" xsi:type="dcterms:W3CDTF">2019-05-20T13:11:00Z</dcterms:modified>
  <cp:revision>18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St-1126/2019-4 / Odluka - Rješenje - naplata pristojbe (odluka_St-1126_2019-4.docx)</vt:lpwstr>
  </prop:property>
  <prop:property name="Predlozak_id" pid="6" fmtid="{D5CDD505-2E9C-101B-9397-08002B2CF9AE}">
    <vt:lpwstr>1000000483</vt:lpwstr>
  </prop:property>
  <prop:property name="Predlozak_oznaka" pid="7" fmtid="{D5CDD505-2E9C-101B-9397-08002B2CF9AE}">
    <vt:lpwstr>RjesenjePristojba</vt:lpwstr>
  </prop:property>
  <prop:property name="Predlozak_naziv" pid="8" fmtid="{D5CDD505-2E9C-101B-9397-08002B2CF9AE}">
    <vt:lpwstr>Rješenje o pristojbi</vt:lpwstr>
  </prop:property>
</prop:Properties>
</file>