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4F56" w:rsidR="001A12B4" w:rsidP="001A12B4" w:rsidRDefault="001A12B4" w14:paraId="225DE250" w14:textId="77777777">
      <w:pPr>
        <w:pStyle w:val="FiksniRH"/>
        <w:spacing w:before="0" w:after="0"/>
        <w15:collapsed w:val="false"/>
        <w:rPr>
          <w:rStyle w:val="PozadinaSvijetloZuta"/>
          <w:b w:val="false"/>
          <w:bCs/>
        </w:rPr>
      </w:pPr>
    </w:p>
    <w:p w:rsidRPr="000C4F56" w:rsidR="001A12B4" w:rsidP="001A12B4" w:rsidRDefault="001A12B4" w14:paraId="06BFDD93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0C4F56" w:rsidR="001A12B4" w:rsidP="001A12B4" w:rsidRDefault="001A12B4" w14:paraId="09A400F6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0C4F56" w:rsidR="001A12B4" w:rsidP="001A12B4" w:rsidRDefault="001A12B4" w14:paraId="73C58573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0C4F56" w:rsidR="00AE649C" w:rsidP="001A12B4" w:rsidRDefault="000C4F56" w14:paraId="7B9D93CB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0C4F56" w:rsidR="00AE649C">
            <w:rPr>
              <w:rStyle w:val="eSPISCCParagraphDefaultFont"/>
              <w:rFonts w:eastAsiaTheme="minorHAnsi"/>
              <w:b w:val="false"/>
              <w:bCs/>
            </w:rPr>
            <w:t>REPUBLIKA HRVATSKA</w:t>
          </w:r>
        </w:sdtContent>
      </w:sdt>
    </w:p>
    <w:p w:rsidRPr="000C4F56" w:rsidR="00AE649C" w:rsidP="001A12B4" w:rsidRDefault="000C4F56" w14:paraId="673BDF3C" w14:textId="77777777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0C4F56" w:rsidR="007241C4">
            <w:rPr>
              <w:rStyle w:val="eSPISCCParagraphDefaultFont"/>
              <w:rFonts w:eastAsiaTheme="minorHAnsi"/>
              <w:b w:val="false"/>
              <w:bCs/>
            </w:rPr>
            <w:t>Općinski sud u Kutini - Stalna služba u Novskoj</w:t>
          </w:r>
        </w:sdtContent>
      </w:sdt>
      <w:r w:rsidRPr="000C4F56" w:rsidR="00AE649C">
        <w:rPr>
          <w:b w:val="false"/>
          <w:bCs/>
        </w:rPr>
        <w:t xml:space="preserve"> </w:t>
      </w:r>
      <w:r w:rsidRPr="000C4F56" w:rsidR="00AE649C">
        <w:rPr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0C4F56" w:rsidR="00AE649C" w:rsidP="001A12B4" w:rsidRDefault="000C4F56" w14:paraId="7EEFF0D0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C4F56" w:rsidR="007241C4">
            <w:rPr>
              <w:rStyle w:val="eSPISCCParagraphDefaultFont"/>
              <w:bCs/>
            </w:rPr>
            <w:t>Staroselska 1</w:t>
          </w:r>
        </w:sdtContent>
      </w:sdt>
      <w:r w:rsidRPr="000C4F56" w:rsidR="00AE649C">
        <w:rPr>
          <w:bCs/>
        </w:rPr>
        <w:t xml:space="preserve"> </w:t>
      </w:r>
    </w:p>
    <w:p w:rsidRPr="000C4F56" w:rsidR="001A12B4" w:rsidP="001A12B4" w:rsidRDefault="000C4F56" w14:paraId="55F64A9B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C4F56" w:rsidR="007241C4">
            <w:rPr>
              <w:rStyle w:val="eSPISCCParagraphDefaultFont"/>
              <w:bCs/>
            </w:rPr>
            <w:t>44330</w:t>
          </w:r>
        </w:sdtContent>
      </w:sdt>
      <w:r w:rsidRPr="000C4F56" w:rsidR="00AE649C">
        <w:rPr>
          <w:bCs/>
        </w:rPr>
        <w:t xml:space="preserve"> </w:t>
      </w:r>
      <w:sdt>
        <w:sdtPr>
          <w:rPr>
            <w:rStyle w:val="eSPISCCParagraphDefaultFont"/>
            <w:bCs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C4F56" w:rsidR="007241C4">
            <w:rPr>
              <w:rStyle w:val="eSPISCCParagraphDefaultFont"/>
              <w:bCs/>
            </w:rPr>
            <w:t>Novska</w:t>
          </w:r>
        </w:sdtContent>
      </w:sdt>
      <w:r w:rsidRPr="000C4F56" w:rsidR="00AE649C">
        <w:rPr>
          <w:bCs/>
        </w:rPr>
        <w:t xml:space="preserve"> </w:t>
      </w:r>
    </w:p>
    <w:p w:rsidRPr="000C4F56" w:rsidR="001A12B4" w:rsidP="001A12B4" w:rsidRDefault="00EA1C6D" w14:paraId="5C47548B" w14:textId="77777777">
      <w:pPr>
        <w:pStyle w:val="SudSjedite"/>
        <w:rPr>
          <w:bCs/>
        </w:rPr>
      </w:pPr>
      <w:r w:rsidRPr="000C4F56">
        <w:rPr>
          <w:bCs/>
        </w:rPr>
        <w:tab/>
      </w:r>
    </w:p>
    <w:p w:rsidRPr="000C4F56" w:rsidR="001A12B4" w:rsidP="001A12B4" w:rsidRDefault="001A12B4" w14:paraId="37833BC7" w14:textId="77777777">
      <w:pPr>
        <w:spacing w:after="480"/>
        <w:ind w:firstLine="567"/>
        <w:jc w:val="right"/>
        <w:rPr>
          <w:rFonts w:eastAsia="Times New Roman"/>
          <w:bCs/>
          <w:lang w:eastAsia="hr-HR"/>
        </w:rPr>
      </w:pPr>
      <w:r w:rsidRPr="000C4F56">
        <w:rPr>
          <w:rFonts w:eastAsia="Times New Roman"/>
          <w:bCs/>
          <w:lang w:eastAsia="hr-HR"/>
        </w:rPr>
        <w:t>Poslovni</w:t>
      </w:r>
      <w:r w:rsidRPr="000C4F56">
        <w:rPr>
          <w:rFonts w:eastAsia="Times New Roman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  <w:bCs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Pp Ikp-450/2021-7</w:t>
          </w:r>
        </w:sdtContent>
      </w:sdt>
      <w:sdt>
        <w:sdtPr>
          <w:rPr>
            <w:rStyle w:val="eSPISCCParagraphDefaultFont"/>
            <w:rFonts w:eastAsiaTheme="minorHAnsi"/>
            <w:bCs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0C4F56">
            <w:rPr>
              <w:rStyle w:val="eSPISCCParagraphDefaultFont"/>
              <w:rFonts w:eastAsiaTheme="minorHAnsi"/>
              <w:bCs/>
            </w:rPr>
            <w:t xml:space="preserve">  </w:t>
          </w:r>
        </w:sdtContent>
      </w:sdt>
    </w:p>
    <w:p w:rsidRPr="000C4F56" w:rsidR="001A12B4" w:rsidP="001A12B4" w:rsidRDefault="001A12B4" w14:paraId="40990E9F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bCs/>
          <w:noProof/>
          <w:shd w:val="clear" w:color="auto" w:fill="FFFFCC"/>
          <w:lang w:eastAsia="hr-HR"/>
        </w:rPr>
      </w:pPr>
    </w:p>
    <w:p w:rsidRPr="000C4F56" w:rsidR="001A12B4" w:rsidP="001A12B4" w:rsidRDefault="001A12B4" w14:paraId="4AD2AE9F" w14:textId="77777777">
      <w:pPr>
        <w:keepNext/>
        <w:spacing w:after="0"/>
        <w:jc w:val="center"/>
        <w:rPr>
          <w:bCs/>
        </w:rPr>
      </w:pPr>
      <w:r w:rsidRPr="000C4F56">
        <w:rPr>
          <w:bCs/>
        </w:rPr>
        <w:t xml:space="preserve">R E P U B L I K </w:t>
      </w:r>
      <w:r w:rsidRPr="000C4F56" w:rsidR="00CE79FB">
        <w:rPr>
          <w:bCs/>
        </w:rPr>
        <w:t>A</w:t>
      </w:r>
      <w:r w:rsidRPr="000C4F56">
        <w:rPr>
          <w:bCs/>
        </w:rPr>
        <w:t xml:space="preserve">   H R V A T S K </w:t>
      </w:r>
      <w:r w:rsidRPr="000C4F56" w:rsidR="00CE79FB">
        <w:rPr>
          <w:bCs/>
        </w:rPr>
        <w:t>A</w:t>
      </w:r>
    </w:p>
    <w:p w:rsidRPr="000C4F56" w:rsidR="001A12B4" w:rsidP="001A12B4" w:rsidRDefault="001A12B4" w14:paraId="0F81E0D5" w14:textId="77777777">
      <w:pPr>
        <w:keepNext/>
        <w:spacing w:after="0"/>
        <w:jc w:val="center"/>
        <w:rPr>
          <w:bCs/>
        </w:rPr>
      </w:pPr>
    </w:p>
    <w:p w:rsidRPr="000C4F56" w:rsidR="00CE79FB" w:rsidP="00CE79FB" w:rsidRDefault="00CE79FB" w14:paraId="049B0168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0C4F56">
        <w:rPr>
          <w:rFonts w:eastAsia="Calibri" w:cs="Times New Roman"/>
          <w:bCs/>
          <w:spacing w:val="60"/>
        </w:rPr>
        <w:t>RJEŠENJE</w:t>
      </w:r>
    </w:p>
    <w:p w:rsidRPr="000C4F56" w:rsidR="001A12B4" w:rsidP="001A12B4" w:rsidRDefault="001A12B4" w14:paraId="4991A4D5" w14:textId="77777777">
      <w:pPr>
        <w:keepNext/>
        <w:spacing w:after="0"/>
        <w:jc w:val="center"/>
        <w:rPr>
          <w:bCs/>
        </w:rPr>
      </w:pPr>
    </w:p>
    <w:p w:rsidRPr="000C4F56" w:rsidR="001A12B4" w:rsidP="001A12B4" w:rsidRDefault="000C4F56" w14:paraId="736D661A" w14:textId="2767561F">
      <w:pPr>
        <w:ind w:firstLine="567"/>
        <w:jc w:val="both"/>
        <w:rPr>
          <w:bCs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0C4F56" w:rsidR="001A12B4">
        <w:rPr>
          <w:bCs/>
        </w:rPr>
        <w:t xml:space="preserve"> po </w:t>
      </w:r>
      <w:r w:rsidRPr="000C4F56" w:rsidR="007241C4">
        <w:rPr>
          <w:bCs/>
        </w:rPr>
        <w:t>sutkinji</w:t>
      </w:r>
      <w:r w:rsidRPr="000C4F56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Ankici Matejaš</w:t>
          </w:r>
        </w:sdtContent>
      </w:sdt>
      <w:r w:rsidRPr="000C4F56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u</w:t>
          </w:r>
        </w:sdtContent>
      </w:sdt>
      <w:r w:rsidRPr="000C4F56" w:rsidR="001A12B4">
        <w:rPr>
          <w:rFonts w:eastAsia="Calibri" w:cs="Times New Roman"/>
          <w:bCs/>
        </w:rPr>
        <w:t xml:space="preserve"> </w:t>
      </w:r>
      <w:r w:rsidRPr="000C4F56" w:rsidR="00BB30F6">
        <w:rPr>
          <w:rFonts w:eastAsia="Times New Roman" w:cs="Times New Roman"/>
          <w:bCs/>
        </w:rPr>
        <w:t>postupku</w:t>
      </w:r>
      <w:r w:rsidRPr="000C4F56" w:rsidR="00FE34A5">
        <w:rPr>
          <w:rFonts w:eastAsia="Times New Roman" w:cs="Times New Roman"/>
          <w:bCs/>
        </w:rPr>
        <w:t xml:space="preserve"> izvršenja</w:t>
      </w:r>
      <w:r w:rsidRPr="000C4F56" w:rsidR="00BB30F6">
        <w:rPr>
          <w:rFonts w:eastAsia="Times New Roman" w:cs="Times New Roman"/>
          <w:bCs/>
        </w:rPr>
        <w:t xml:space="preserve"> </w:t>
      </w:r>
      <w:r w:rsidRPr="000C4F56" w:rsidR="00A11DF4">
        <w:rPr>
          <w:rFonts w:eastAsia="Times New Roman" w:cs="Times New Roman"/>
          <w:bCs/>
        </w:rPr>
        <w:t xml:space="preserve">troškova prekršajnog postupka </w:t>
      </w:r>
      <w:r w:rsidRPr="000C4F56" w:rsidR="00BB30F6">
        <w:rPr>
          <w:rFonts w:eastAsia="Times New Roman" w:cs="Times New Roman"/>
          <w:bCs/>
        </w:rPr>
        <w:t xml:space="preserve">izrečene osuđeniku </w:t>
      </w:r>
      <w:sdt>
        <w:sdtPr>
          <w:rPr>
            <w:rStyle w:val="eSPISCCParagraphDefaultFont"/>
            <w:rFonts w:eastAsiaTheme="minorHAnsi"/>
            <w:bCs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 xml:space="preserve">Dariu Koller, </w:t>
          </w:r>
        </w:sdtContent>
      </w:sdt>
      <w:r w:rsidRPr="000C4F56" w:rsidR="001A12B4">
        <w:rPr>
          <w:rFonts w:eastAsia="Calibri" w:cs="Times New Roman"/>
          <w:bCs/>
        </w:rPr>
        <w:t xml:space="preserve"> zbog prekršaja iz</w:t>
      </w:r>
      <w:r w:rsidRPr="000C4F56" w:rsidR="006B46F5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članka 135. stavak 1 i 4 točka 3.,</w:t>
          </w:r>
        </w:sdtContent>
      </w:sdt>
      <w:r w:rsidRPr="000C4F56" w:rsidR="00300DA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Odluka o komunalnom redu,">
            <w:listItem w:displayText="Odluka o komunalnom redu," w:value="Odluka o komunalnom redu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Odluka o komunalnom redu</w:t>
          </w:r>
          <w:r>
            <w:rPr>
              <w:rStyle w:val="eSPISCCParagraphDefaultFont"/>
              <w:rFonts w:eastAsiaTheme="minorHAnsi"/>
              <w:bCs/>
            </w:rPr>
            <w:t>,</w:t>
          </w:r>
        </w:sdtContent>
      </w:sdt>
      <w:r w:rsidRPr="000C4F56" w:rsidR="00300DAE">
        <w:rPr>
          <w:rFonts w:eastAsia="Calibri" w:cs="Times New Roman"/>
          <w:bCs/>
        </w:rPr>
        <w:t xml:space="preserve"> </w:t>
      </w:r>
      <w:r w:rsidRPr="000C4F56" w:rsidR="00CE79FB">
        <w:rPr>
          <w:rFonts w:eastAsia="Calibri" w:cs="Times New Roman"/>
          <w:bCs/>
        </w:rPr>
        <w:t xml:space="preserve"> </w:t>
      </w:r>
      <w:r w:rsidRPr="000C4F56" w:rsidR="001C3C78">
        <w:rPr>
          <w:rFonts w:eastAsia="Times New Roman" w:cs="Times New Roman"/>
          <w:bCs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  <w:bCs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3. rujna 2026.</w:t>
          </w:r>
        </w:sdtContent>
      </w:sdt>
      <w:r w:rsidRPr="000C4F56" w:rsidR="001C3C78">
        <w:rPr>
          <w:rFonts w:eastAsia="Times New Roman" w:cs="Times New Roman"/>
          <w:bCs/>
          <w:lang w:eastAsia="hr-HR"/>
        </w:rPr>
        <w:t xml:space="preserve">  </w:t>
      </w:r>
      <w:r w:rsidRPr="000C4F56" w:rsidR="001A12B4">
        <w:rPr>
          <w:rFonts w:eastAsia="Calibri" w:cs="Times New Roman"/>
          <w:bCs/>
        </w:rPr>
        <w:t xml:space="preserve"> </w:t>
      </w:r>
    </w:p>
    <w:p w:rsidRPr="000C4F56" w:rsidR="00CE79FB" w:rsidP="00CE79FB" w:rsidRDefault="00CE79FB" w14:paraId="46F2F4C5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0C4F56">
        <w:rPr>
          <w:rFonts w:eastAsia="Calibri" w:cs="Times New Roman"/>
          <w:bCs/>
          <w:spacing w:val="60"/>
        </w:rPr>
        <w:t>riješio je</w:t>
      </w:r>
    </w:p>
    <w:p w:rsidRPr="000C4F56" w:rsidR="00197C02" w:rsidP="00CE79FB" w:rsidRDefault="00197C02" w14:paraId="71A5172F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0C4F56" w:rsidR="006C409D" w:rsidP="00AE7B84" w:rsidRDefault="0019027B" w14:paraId="65775C4F" w14:textId="6D764529">
      <w:pPr>
        <w:ind w:firstLine="708"/>
        <w:jc w:val="both"/>
        <w:rPr>
          <w:rFonts w:eastAsia="Times New Roman" w:cs="Times New Roman"/>
          <w:bCs/>
        </w:rPr>
      </w:pPr>
      <w:r w:rsidRPr="000C4F56">
        <w:rPr>
          <w:rFonts w:eastAsia="Calibri" w:cs="Times New Roman"/>
          <w:bCs/>
        </w:rPr>
        <w:t xml:space="preserve">I. </w:t>
      </w:r>
      <w:r w:rsidRPr="000C4F56" w:rsidR="00790006">
        <w:rPr>
          <w:rFonts w:eastAsia="Calibri" w:cs="Times New Roman"/>
          <w:bCs/>
        </w:rPr>
        <w:t xml:space="preserve"> </w:t>
      </w:r>
      <w:r w:rsidRPr="000C4F56" w:rsidR="00A76642">
        <w:rPr>
          <w:rFonts w:eastAsia="Calibri" w:cs="Times New Roman"/>
          <w:bCs/>
        </w:rPr>
        <w:t xml:space="preserve">Na temelju članka </w:t>
      </w:r>
      <w:r w:rsidRPr="000C4F56" w:rsidR="006C409D">
        <w:rPr>
          <w:rFonts w:eastAsia="Calibri" w:cs="Times New Roman"/>
          <w:bCs/>
        </w:rPr>
        <w:t>1</w:t>
      </w:r>
      <w:r w:rsidRPr="000C4F56" w:rsidR="005A3976">
        <w:rPr>
          <w:rFonts w:eastAsia="Calibri" w:cs="Times New Roman"/>
          <w:bCs/>
        </w:rPr>
        <w:t>4</w:t>
      </w:r>
      <w:r w:rsidRPr="000C4F56" w:rsidR="00A76642">
        <w:rPr>
          <w:rFonts w:eastAsia="Calibri" w:cs="Times New Roman"/>
          <w:bCs/>
        </w:rPr>
        <w:t>.</w:t>
      </w:r>
      <w:r w:rsidRPr="000C4F56" w:rsidR="00CB5345">
        <w:rPr>
          <w:rFonts w:eastAsia="Calibri" w:cs="Times New Roman"/>
          <w:bCs/>
        </w:rPr>
        <w:t>b</w:t>
      </w:r>
      <w:r w:rsidRPr="000C4F56" w:rsidR="00AE7B84">
        <w:rPr>
          <w:rFonts w:eastAsia="Calibri" w:cs="Times New Roman"/>
          <w:bCs/>
        </w:rPr>
        <w:t xml:space="preserve"> stavka </w:t>
      </w:r>
      <w:r w:rsidRPr="000C4F56" w:rsidR="006C409D">
        <w:rPr>
          <w:rFonts w:eastAsia="Calibri" w:cs="Times New Roman"/>
          <w:bCs/>
        </w:rPr>
        <w:t>1</w:t>
      </w:r>
      <w:r w:rsidRPr="000C4F56" w:rsidR="00984112">
        <w:rPr>
          <w:rFonts w:eastAsia="Calibri" w:cs="Times New Roman"/>
          <w:bCs/>
        </w:rPr>
        <w:t xml:space="preserve">. </w:t>
      </w:r>
      <w:r w:rsidRPr="000C4F56" w:rsidR="00A76642">
        <w:rPr>
          <w:rFonts w:eastAsia="Calibri" w:cs="Times New Roman"/>
          <w:bCs/>
        </w:rPr>
        <w:t>Prekršajnog zakona</w:t>
      </w:r>
      <w:r w:rsidRPr="000C4F56" w:rsidR="00CE79FB">
        <w:rPr>
          <w:rFonts w:eastAsia="Calibri" w:cs="Times New Roman"/>
          <w:bCs/>
        </w:rPr>
        <w:t xml:space="preserve"> ("Narodne novine" broj</w:t>
      </w:r>
      <w:r w:rsidRPr="000C4F56" w:rsidR="00DF540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6">
            <w:listItem w:displayText="107/07, 39/13, 157/13, 110/15, 70/17, 118/18 i 114/22, 86/26" w:value="107/07, 39/13, 157/13, 110/15, 70/17, 118/18 i 114/22,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107/07, 39/13, 157/13, 110/15, 70/17, 118/18 i 114/22, 86/26</w:t>
          </w:r>
        </w:sdtContent>
      </w:sdt>
      <w:r w:rsidRPr="000C4F56" w:rsidR="00300DAE">
        <w:rPr>
          <w:rFonts w:eastAsia="Calibri" w:cs="Times New Roman"/>
          <w:bCs/>
        </w:rPr>
        <w:t xml:space="preserve"> </w:t>
      </w:r>
      <w:r w:rsidRPr="000C4F56" w:rsidR="005A3976">
        <w:rPr>
          <w:rFonts w:eastAsia="Times New Roman" w:cs="Times New Roman"/>
          <w:bCs/>
        </w:rPr>
        <w:t xml:space="preserve">) </w:t>
      </w:r>
      <w:r w:rsidRPr="000C4F56" w:rsidR="00211509">
        <w:rPr>
          <w:rFonts w:eastAsia="Times New Roman" w:cs="Times New Roman"/>
          <w:bCs/>
        </w:rPr>
        <w:t>obustavlja se postupak izvršenja troškova prekršajnog postupka protiv</w:t>
      </w:r>
      <w:r w:rsidRPr="000C4F56" w:rsidR="006C409D">
        <w:rPr>
          <w:rFonts w:eastAsia="Calibri" w:cs="Times New Roman"/>
          <w:bCs/>
        </w:rPr>
        <w:t xml:space="preserve">  osuđenik</w:t>
      </w:r>
      <w:r w:rsidRPr="000C4F56" w:rsidR="00254DB7">
        <w:rPr>
          <w:rFonts w:eastAsia="Calibri" w:cs="Times New Roman"/>
          <w:bCs/>
        </w:rPr>
        <w:t>a</w:t>
      </w:r>
      <w:r w:rsidRPr="000C4F56" w:rsidR="00BB30F6">
        <w:rPr>
          <w:rFonts w:eastAsia="Calibri" w:cs="Times New Roman"/>
          <w:bCs/>
        </w:rPr>
        <w:t>,</w:t>
      </w:r>
      <w:r w:rsidRPr="000C4F56" w:rsidR="00884A4B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Daria Koller, OIB 45474003196, rođen 14.09.1958.</w:t>
          </w:r>
        </w:sdtContent>
      </w:sdt>
      <w:r w:rsidRPr="000C4F56" w:rsidR="00CE79FB">
        <w:rPr>
          <w:rFonts w:eastAsia="Calibri" w:cs="Times New Roman"/>
          <w:bCs/>
        </w:rPr>
        <w:t>, s prebivalištem u</w:t>
      </w:r>
      <w:r w:rsidRPr="000C4F56" w:rsidR="006B46F5">
        <w:rPr>
          <w:rFonts w:eastAsia="Calibri" w:cs="Times New Roman"/>
          <w:bCs/>
        </w:rPr>
        <w:t xml:space="preserve"> </w:t>
      </w:r>
      <w:r w:rsidRPr="000C4F56" w:rsidR="00CE79FB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Cesta Hrvatskih Branitelja 9 B, 23273 Preko</w:t>
          </w:r>
        </w:sdtContent>
      </w:sdt>
      <w:r w:rsidRPr="000C4F56" w:rsidR="00AE7B84">
        <w:rPr>
          <w:rFonts w:eastAsia="Times New Roman" w:cs="Times New Roman"/>
          <w:bCs/>
        </w:rPr>
        <w:t xml:space="preserve">, </w:t>
      </w:r>
      <w:r w:rsidRPr="000C4F56" w:rsidR="006C409D">
        <w:rPr>
          <w:rFonts w:eastAsia="Times New Roman" w:cs="Times New Roman"/>
          <w:bCs/>
        </w:rPr>
        <w:t xml:space="preserve">zbog prekršaja iz članka </w:t>
      </w:r>
      <w:sdt>
        <w:sdtPr>
          <w:rPr>
            <w:rStyle w:val="eSPISCCParagraphDefaultFont"/>
            <w:rFonts w:eastAsiaTheme="minorHAnsi"/>
            <w:bCs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članka 135. stavak 1 i 4 točka 3.,</w:t>
          </w:r>
        </w:sdtContent>
      </w:sdt>
      <w:r w:rsidRPr="000C4F56" w:rsidR="006C409D">
        <w:rPr>
          <w:rFonts w:eastAsia="Times New Roman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Odluka o komunalnom redu,">
            <w:listItem w:displayText="Odluka o komunalnom redu," w:value="Odluka o komunalnom redu,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="000C4F56">
            <w:rPr>
              <w:rStyle w:val="eSPISCCParagraphDefaultFont"/>
              <w:rFonts w:eastAsiaTheme="minorHAnsi"/>
              <w:bCs/>
            </w:rPr>
            <w:t>Odluka o komunalnom redu,</w:t>
          </w:r>
        </w:sdtContent>
      </w:sdt>
      <w:r w:rsidRPr="000C4F56" w:rsidR="006C409D">
        <w:rPr>
          <w:rFonts w:eastAsia="Times New Roman" w:cs="Times New Roman"/>
          <w:bCs/>
        </w:rPr>
        <w:t>.</w:t>
      </w:r>
    </w:p>
    <w:p w:rsidRPr="000C4F56" w:rsidR="00561534" w:rsidP="00561534" w:rsidRDefault="00561534" w14:paraId="2F1D34D1" w14:textId="77777777">
      <w:pPr>
        <w:spacing w:after="0" w:line="276" w:lineRule="auto"/>
        <w:jc w:val="center"/>
        <w:rPr>
          <w:rFonts w:eastAsia="Calibri" w:cs="Times New Roman"/>
          <w:bCs/>
        </w:rPr>
      </w:pPr>
      <w:r w:rsidRPr="000C4F56">
        <w:rPr>
          <w:rFonts w:eastAsia="Calibri" w:cs="Times New Roman"/>
          <w:bCs/>
        </w:rPr>
        <w:t>Obrazloženje</w:t>
      </w:r>
    </w:p>
    <w:p w:rsidRPr="000C4F56" w:rsidR="00BB30F6" w:rsidP="00561534" w:rsidRDefault="00BB30F6" w14:paraId="0E8001E8" w14:textId="77777777">
      <w:pPr>
        <w:spacing w:after="0" w:line="276" w:lineRule="auto"/>
        <w:jc w:val="center"/>
        <w:rPr>
          <w:rFonts w:eastAsia="Calibri" w:cs="Times New Roman"/>
          <w:bCs/>
        </w:rPr>
      </w:pPr>
    </w:p>
    <w:p w:rsidRPr="000C4F56" w:rsidR="001A338E" w:rsidP="00275E81" w:rsidRDefault="00CB5345" w14:paraId="5FD5DBCC" w14:textId="10C3EA97">
      <w:pPr>
        <w:ind w:firstLine="708"/>
        <w:jc w:val="both"/>
        <w:rPr>
          <w:rFonts w:eastAsia="Times New Roman" w:cs="Times New Roman"/>
          <w:bCs/>
        </w:rPr>
      </w:pPr>
      <w:r w:rsidRPr="000C4F56">
        <w:rPr>
          <w:rFonts w:eastAsia="Times New Roman" w:cs="Times New Roman"/>
          <w:bCs/>
        </w:rPr>
        <w:t>1.</w:t>
      </w:r>
      <w:r w:rsidRPr="000C4F56" w:rsidR="00275E81">
        <w:rPr>
          <w:rFonts w:eastAsia="Times New Roman" w:cs="Times New Roman"/>
          <w:bCs/>
        </w:rPr>
        <w:t>Odlukom o prekršaju</w:t>
      </w:r>
      <w:r w:rsidRPr="000C4F56" w:rsidR="0079000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0C4F56" w:rsidR="00BB30F6">
        <w:rPr>
          <w:rFonts w:eastAsia="Times New Roman" w:cs="Times New Roman"/>
          <w:bCs/>
        </w:rPr>
        <w:t xml:space="preserve">, poslovni broj </w:t>
      </w:r>
      <w:r w:rsidRPr="000C4F56" w:rsidR="00EE40C2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Pp-9/2021-11 donesena 22.07.2021.,</w:t>
          </w:r>
        </w:sdtContent>
      </w:sdt>
      <w:r w:rsidRPr="000C4F56" w:rsidR="00EE40C2">
        <w:rPr>
          <w:rFonts w:eastAsia="Times New Roman" w:cs="Times New Roman"/>
          <w:bCs/>
        </w:rPr>
        <w:t xml:space="preserve"> </w:t>
      </w:r>
      <w:r w:rsidRPr="000C4F56" w:rsidR="006C409D">
        <w:rPr>
          <w:rFonts w:eastAsia="Times New Roman" w:cs="Times New Roman"/>
          <w:bCs/>
        </w:rPr>
        <w:t>koja je postala pravomoćna dana</w:t>
      </w:r>
      <w:r w:rsidRPr="000C4F56" w:rsidR="00EE40C2">
        <w:rPr>
          <w:rFonts w:eastAsia="Times New Roman" w:cs="Times New Roman"/>
          <w:bCs/>
        </w:rPr>
        <w:t xml:space="preserve"> </w:t>
      </w:r>
      <w:r w:rsidRPr="000C4F56" w:rsidR="006C409D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7-2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22.07.2021.</w:t>
          </w:r>
        </w:sdtContent>
      </w:sdt>
      <w:r w:rsidRPr="000C4F56" w:rsidR="00300DAE">
        <w:rPr>
          <w:rFonts w:eastAsia="Times New Roman" w:cs="Times New Roman"/>
          <w:bCs/>
        </w:rPr>
        <w:t xml:space="preserve"> </w:t>
      </w:r>
      <w:r w:rsidRPr="000C4F56" w:rsidR="00EE40C2">
        <w:rPr>
          <w:rFonts w:eastAsia="Times New Roman" w:cs="Times New Roman"/>
          <w:bCs/>
        </w:rPr>
        <w:t xml:space="preserve"> </w:t>
      </w:r>
      <w:r w:rsidRPr="000C4F56" w:rsidR="00BB30F6">
        <w:rPr>
          <w:rFonts w:eastAsia="Times New Roman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  <w:bCs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Dario Koller</w:t>
          </w:r>
        </w:sdtContent>
      </w:sdt>
      <w:r w:rsidRPr="000C4F56" w:rsidR="00BB30F6">
        <w:rPr>
          <w:rFonts w:eastAsia="Times New Roman" w:cs="Times New Roman"/>
          <w:bCs/>
        </w:rPr>
        <w:t xml:space="preserve"> </w:t>
      </w:r>
      <w:r w:rsidRPr="000C4F56" w:rsidR="00211509">
        <w:rPr>
          <w:rFonts w:eastAsia="Times New Roman" w:cs="Times New Roman"/>
          <w:bCs/>
        </w:rPr>
        <w:t>određeni su troškovi prekršajnog postupka u iznosu od</w:t>
      </w:r>
      <w:r w:rsidRPr="000C4F56" w:rsidR="00EE40C2">
        <w:rPr>
          <w:rFonts w:eastAsia="Times New Roman" w:cs="Times New Roman"/>
          <w:bCs/>
        </w:rPr>
        <w:t xml:space="preserve"> </w:t>
      </w:r>
      <w:r w:rsidRPr="000C4F56" w:rsidR="00211509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19,91 EUR</w:t>
          </w:r>
        </w:sdtContent>
      </w:sdt>
      <w:r w:rsidRPr="000C4F56" w:rsidR="00D56ABD">
        <w:rPr>
          <w:rFonts w:eastAsia="Times New Roman" w:cs="Times New Roman"/>
          <w:bCs/>
        </w:rPr>
        <w:t xml:space="preserve"> </w:t>
      </w:r>
      <w:r w:rsidRPr="000C4F56" w:rsidR="00211509">
        <w:rPr>
          <w:rFonts w:eastAsia="Times New Roman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(devetnaest, devedesetjedan)</w:t>
          </w:r>
        </w:sdtContent>
      </w:sdt>
      <w:r w:rsidRPr="000C4F56" w:rsidR="00211509">
        <w:rPr>
          <w:rFonts w:eastAsia="Times New Roman" w:cs="Times New Roman"/>
          <w:bCs/>
        </w:rPr>
        <w:t xml:space="preserve">  </w:t>
      </w:r>
      <w:r w:rsidRPr="000C4F56" w:rsidR="00AD7299">
        <w:rPr>
          <w:rFonts w:eastAsia="Times New Roman" w:cs="Times New Roman"/>
          <w:bCs/>
        </w:rPr>
        <w:t>eura</w:t>
      </w:r>
      <w:r w:rsidRPr="000C4F56" w:rsidR="00211509">
        <w:rPr>
          <w:rFonts w:eastAsia="Times New Roman" w:cs="Times New Roman"/>
          <w:bCs/>
        </w:rPr>
        <w:t>.</w:t>
      </w:r>
    </w:p>
    <w:p w:rsidRPr="000C4F56" w:rsidR="00211509" w:rsidP="00211509" w:rsidRDefault="00CB5345" w14:paraId="2A5E1BFE" w14:textId="77777777">
      <w:pPr>
        <w:ind w:firstLine="709"/>
        <w:jc w:val="both"/>
        <w:rPr>
          <w:rFonts w:eastAsia="Times New Roman" w:cs="Times New Roman"/>
          <w:bCs/>
        </w:rPr>
      </w:pPr>
      <w:r w:rsidRPr="000C4F56">
        <w:rPr>
          <w:rFonts w:eastAsia="Times New Roman" w:cs="Times New Roman"/>
          <w:bCs/>
        </w:rPr>
        <w:t xml:space="preserve">2.  </w:t>
      </w:r>
      <w:r w:rsidRPr="000C4F56" w:rsidR="00211509">
        <w:rPr>
          <w:rFonts w:eastAsia="Times New Roman" w:cs="Times New Roman"/>
          <w:bCs/>
        </w:rPr>
        <w:t xml:space="preserve">Odredbom članka 14.b </w:t>
      </w:r>
      <w:r w:rsidRPr="000C4F56" w:rsidR="0005262C">
        <w:rPr>
          <w:rFonts w:eastAsia="Times New Roman" w:cs="Times New Roman"/>
          <w:bCs/>
        </w:rPr>
        <w:t xml:space="preserve">stavka 1. </w:t>
      </w:r>
      <w:r w:rsidRPr="000C4F56" w:rsidR="00211509">
        <w:rPr>
          <w:rFonts w:eastAsia="Times New Roman" w:cs="Times New Roman"/>
          <w:bCs/>
        </w:rPr>
        <w:t>Prekršajnog zakona je propisano da izvršenje troškova prekršajnog postupka zastarijeva po proteku pet godina od pravomoćnosti odluke kojom je isto izrečeno.</w:t>
      </w:r>
    </w:p>
    <w:p w:rsidRPr="000C4F56" w:rsidR="00211509" w:rsidP="00211509" w:rsidRDefault="00CB5345" w14:paraId="7764B4EA" w14:textId="77777777">
      <w:pPr>
        <w:ind w:firstLine="709"/>
        <w:jc w:val="both"/>
        <w:rPr>
          <w:rFonts w:eastAsia="Times New Roman" w:cs="Times New Roman"/>
          <w:bCs/>
        </w:rPr>
      </w:pPr>
      <w:r w:rsidRPr="000C4F56">
        <w:rPr>
          <w:rFonts w:eastAsia="Times New Roman" w:cs="Times New Roman"/>
          <w:bCs/>
        </w:rPr>
        <w:t xml:space="preserve">3. </w:t>
      </w:r>
      <w:r w:rsidRPr="000C4F56" w:rsidR="00211509">
        <w:rPr>
          <w:rFonts w:eastAsia="Times New Roman" w:cs="Times New Roman"/>
          <w:bCs/>
        </w:rPr>
        <w:t>Budući je od dana pravomoćnosti odluke o prekršaju proteklo više od pet godina, nastupila je zastara izvršenja troškova prekršajnog postupka.</w:t>
      </w:r>
    </w:p>
    <w:p w:rsidRPr="000C4F56" w:rsidR="007241C4" w:rsidP="00211509" w:rsidRDefault="007241C4" w14:paraId="54EF53CE" w14:textId="77777777">
      <w:pPr>
        <w:ind w:firstLine="709"/>
        <w:jc w:val="both"/>
        <w:rPr>
          <w:rFonts w:eastAsia="Times New Roman" w:cs="Times New Roman"/>
          <w:bCs/>
        </w:rPr>
      </w:pPr>
    </w:p>
    <w:p w:rsidRPr="000C4F56" w:rsidR="007241C4" w:rsidP="00211509" w:rsidRDefault="007241C4" w14:paraId="443D04E2" w14:textId="77777777">
      <w:pPr>
        <w:ind w:firstLine="709"/>
        <w:jc w:val="both"/>
        <w:rPr>
          <w:rFonts w:eastAsia="Times New Roman" w:cs="Times New Roman"/>
          <w:bCs/>
        </w:rPr>
      </w:pPr>
    </w:p>
    <w:p w:rsidRPr="000C4F56" w:rsidR="007241C4" w:rsidP="00211509" w:rsidRDefault="007241C4" w14:paraId="04ED9CB6" w14:textId="77777777">
      <w:pPr>
        <w:ind w:firstLine="709"/>
        <w:jc w:val="both"/>
        <w:rPr>
          <w:rFonts w:eastAsia="Times New Roman" w:cs="Times New Roman"/>
          <w:bCs/>
        </w:rPr>
      </w:pPr>
    </w:p>
    <w:p w:rsidRPr="000C4F56" w:rsidR="007241C4" w:rsidP="00211509" w:rsidRDefault="007241C4" w14:paraId="167D0857" w14:textId="77777777">
      <w:pPr>
        <w:ind w:firstLine="709"/>
        <w:jc w:val="both"/>
        <w:rPr>
          <w:rFonts w:eastAsia="Times New Roman" w:cs="Times New Roman"/>
          <w:bCs/>
        </w:rPr>
      </w:pPr>
    </w:p>
    <w:p w:rsidRPr="000C4F56" w:rsidR="00211509" w:rsidP="00211509" w:rsidRDefault="00CB5345" w14:paraId="6D7D6672" w14:textId="2AA1A67E">
      <w:pPr>
        <w:ind w:firstLine="709"/>
        <w:jc w:val="both"/>
        <w:rPr>
          <w:rFonts w:eastAsia="Times New Roman" w:cs="Times New Roman"/>
          <w:bCs/>
        </w:rPr>
      </w:pPr>
      <w:r w:rsidRPr="000C4F56">
        <w:rPr>
          <w:rFonts w:eastAsia="Times New Roman" w:cs="Times New Roman"/>
          <w:bCs/>
        </w:rPr>
        <w:t xml:space="preserve">4. </w:t>
      </w:r>
      <w:r w:rsidRPr="000C4F56" w:rsidR="00211509">
        <w:rPr>
          <w:rFonts w:eastAsia="Times New Roman" w:cs="Times New Roman"/>
          <w:bCs/>
        </w:rPr>
        <w:t>Slijedom navedenog odlučeno je kao u izreci.</w:t>
      </w:r>
    </w:p>
    <w:p w:rsidRPr="000C4F56" w:rsidR="00F76251" w:rsidP="007241C4" w:rsidRDefault="00F76251" w14:paraId="11FEB5A2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0C4F56" w:rsidR="00561534" w:rsidP="00561534" w:rsidRDefault="00561534" w14:paraId="738AB16F" w14:textId="77777777">
      <w:pPr>
        <w:spacing w:after="0" w:line="276" w:lineRule="auto"/>
        <w:ind w:firstLine="708"/>
        <w:jc w:val="both"/>
        <w:rPr>
          <w:rFonts w:eastAsia="Calibri" w:cs="Times New Roman"/>
          <w:bCs/>
        </w:rPr>
      </w:pPr>
    </w:p>
    <w:p w:rsidRPr="000C4F56" w:rsidR="001A12B4" w:rsidP="001A12B4" w:rsidRDefault="001A12B4" w14:paraId="2AC5E843" w14:textId="098F4F8F">
      <w:pPr>
        <w:ind w:firstLine="567"/>
        <w:jc w:val="center"/>
        <w:rPr>
          <w:rFonts w:eastAsia="Times New Roman"/>
          <w:bCs/>
          <w:lang w:eastAsia="hr-HR"/>
        </w:rPr>
      </w:pPr>
      <w:r w:rsidRPr="000C4F56">
        <w:rPr>
          <w:rFonts w:eastAsia="Times New Roman"/>
          <w:bCs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  <w:bCs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Novskoj</w:t>
          </w:r>
        </w:sdtContent>
      </w:sdt>
      <w:r w:rsidRPr="000C4F56">
        <w:rPr>
          <w:rFonts w:eastAsia="Times New Roman"/>
          <w:bCs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  <w:bCs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6"/>
        <w:gridCol w:w="3077"/>
        <w:gridCol w:w="3134"/>
      </w:tblGrid>
      <w:tr w:rsidRPr="000C4F56" w:rsidR="00B40829" w:rsidTr="00876430" w14:paraId="0F533287" w14:textId="77777777">
        <w:tc>
          <w:tcPr>
            <w:tcW w:w="3284" w:type="dxa"/>
          </w:tcPr>
          <w:p w:rsidRPr="000C4F56" w:rsidR="00B40829" w:rsidP="00B40829" w:rsidRDefault="00B40829" w14:paraId="056C0C6A" w14:textId="032A9258">
            <w:pPr>
              <w:spacing w:after="0"/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0C4F56" w:rsidR="00B40829" w:rsidP="00B40829" w:rsidRDefault="00B40829" w14:paraId="1D24E938" w14:textId="77777777">
            <w:pPr>
              <w:spacing w:after="0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0C4F56" w:rsidR="00B40829" w:rsidP="00B40829" w:rsidRDefault="007241C4" w14:paraId="2C13D15A" w14:textId="25731612">
            <w:pPr>
              <w:spacing w:after="0"/>
              <w:jc w:val="center"/>
              <w:rPr>
                <w:rFonts w:eastAsia="Calibri" w:cs="Times New Roman"/>
                <w:bCs/>
              </w:rPr>
            </w:pPr>
            <w:r w:rsidRPr="000C4F56">
              <w:rPr>
                <w:rFonts w:eastAsia="Calibri" w:cs="Times New Roman"/>
                <w:bCs/>
              </w:rPr>
              <w:t>Sutkinja</w:t>
            </w:r>
          </w:p>
        </w:tc>
      </w:tr>
      <w:tr w:rsidRPr="000C4F56" w:rsidR="00B40829" w:rsidTr="00876430" w14:paraId="507B97C8" w14:textId="77777777">
        <w:tc>
          <w:tcPr>
            <w:tcW w:w="3284" w:type="dxa"/>
          </w:tcPr>
          <w:p w:rsidRPr="000C4F56" w:rsidR="00B40829" w:rsidP="00B40829" w:rsidRDefault="00B40829" w14:paraId="05C62DCD" w14:textId="1C0CD0C7">
            <w:pPr>
              <w:spacing w:after="0"/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0C4F56" w:rsidR="00B40829" w:rsidP="00B40829" w:rsidRDefault="00B40829" w14:paraId="1ED7D343" w14:textId="77777777">
            <w:pPr>
              <w:spacing w:after="0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0C4F56" w:rsidR="00B40829" w:rsidP="00B40829" w:rsidRDefault="000C4F56" w14:paraId="58D0773F" w14:textId="77777777">
            <w:pPr>
              <w:spacing w:after="0"/>
              <w:jc w:val="center"/>
              <w:rPr>
                <w:rFonts w:eastAsia="Calibri" w:cs="Times New Roman"/>
                <w:bCs/>
              </w:rPr>
            </w:pPr>
            <w:sdt>
              <w:sdtPr>
                <w:rPr>
                  <w:rStyle w:val="eSPISCCParagraphDefaultFont"/>
                  <w:rFonts w:eastAsiaTheme="minorHAnsi"/>
                  <w:bCs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0C4F56" w:rsidR="007241C4">
                  <w:rPr>
                    <w:rStyle w:val="eSPISCCParagraphDefaultFont"/>
                    <w:rFonts w:eastAsiaTheme="minorHAnsi"/>
                    <w:bCs/>
                  </w:rPr>
                  <w:t>Ankica Matejaš</w:t>
                </w:r>
              </w:sdtContent>
            </w:sdt>
          </w:p>
        </w:tc>
      </w:tr>
    </w:tbl>
    <w:p w:rsidRPr="000C4F56" w:rsidR="00B40829" w:rsidP="00B40829" w:rsidRDefault="00B40829" w14:paraId="307AC313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0C4F56" w:rsidR="00275E81" w:rsidP="00B40829" w:rsidRDefault="00275E81" w14:paraId="709A8D8F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0C4F56" w:rsidR="00275E81" w:rsidP="00B40829" w:rsidRDefault="00275E81" w14:paraId="7435A919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0C4F56" w:rsidR="00275E81" w:rsidP="00B40829" w:rsidRDefault="00275E81" w14:paraId="49A5118D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0C4F56" w:rsidR="00B40829" w:rsidP="00B40829" w:rsidRDefault="00B40829" w14:paraId="5C9F3699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  <w:r w:rsidRPr="000C4F56">
        <w:rPr>
          <w:rFonts w:eastAsia="Calibri" w:cs="Times New Roman"/>
          <w:bCs/>
        </w:rPr>
        <w:t>Uputa o pravnom lijeku:</w:t>
      </w:r>
    </w:p>
    <w:p w:rsidRPr="000C4F56" w:rsidR="00275E81" w:rsidP="00275E81" w:rsidRDefault="00275E81" w14:paraId="62FE6665" w14:textId="77777777">
      <w:pPr>
        <w:ind w:firstLine="709"/>
        <w:rPr>
          <w:rFonts w:eastAsia="Times New Roman" w:cs="Times New Roman"/>
          <w:bCs/>
        </w:rPr>
      </w:pPr>
      <w:r w:rsidRPr="000C4F56">
        <w:rPr>
          <w:rFonts w:eastAsia="Times New Roman" w:cs="Times New Roman"/>
          <w:bCs/>
        </w:rPr>
        <w:t>Protiv ovog rješenja dopuštena je žalba u roku od 3 (tri) dana od dana dostave. Žalba se podnosi</w:t>
      </w:r>
      <w:r w:rsidRPr="000C4F56" w:rsidR="00D279DB">
        <w:rPr>
          <w:rFonts w:eastAsia="Times New Roman" w:cs="Times New Roman"/>
          <w:bCs/>
        </w:rPr>
        <w:t xml:space="preserve"> </w:t>
      </w:r>
      <w:r w:rsidRPr="000C4F5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0C4F56">
        <w:rPr>
          <w:rFonts w:eastAsia="Times New Roman" w:cs="Times New Roman"/>
          <w:bCs/>
        </w:rPr>
        <w:t xml:space="preserve"> , </w:t>
      </w:r>
      <w:sdt>
        <w:sdtPr>
          <w:rPr>
            <w:rStyle w:val="eSPISCCParagraphDefaultFont"/>
            <w:rFonts w:eastAsiaTheme="minorHAnsi"/>
            <w:bCs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Staroselska 1</w:t>
          </w:r>
        </w:sdtContent>
      </w:sdt>
      <w:r w:rsidRPr="000C4F56">
        <w:rPr>
          <w:rFonts w:eastAsia="Times New Roman" w:cs="Times New Roman"/>
          <w:bCs/>
        </w:rPr>
        <w:t xml:space="preserve"> , u dva primjerka, a o žalbi odlučuje Visoki prekršajni sud Republike Hrvatske.</w:t>
      </w:r>
    </w:p>
    <w:p w:rsidRPr="000C4F56" w:rsidR="00B40829" w:rsidP="00B40829" w:rsidRDefault="00B40829" w14:paraId="54AB1039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0C4F56" w:rsidR="00B40829" w:rsidP="00B40829" w:rsidRDefault="00B40829" w14:paraId="419A4B40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0C4F56" w:rsidR="00B40829" w:rsidP="00B40829" w:rsidRDefault="00B40829" w14:paraId="5745A958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0C4F56">
        <w:rPr>
          <w:rFonts w:eastAsia="Calibri" w:cs="Times New Roman"/>
          <w:bCs/>
        </w:rPr>
        <w:t>Dostaviti:</w:t>
      </w:r>
    </w:p>
    <w:p w:rsidRPr="000C4F56" w:rsidR="00B37A7D" w:rsidP="00B37A7D" w:rsidRDefault="00CE0983" w14:paraId="267E7FAB" w14:textId="6E35607F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0C4F56">
        <w:rPr>
          <w:rFonts w:eastAsia="Calibri" w:cs="Times New Roman"/>
          <w:bCs/>
        </w:rPr>
        <w:t xml:space="preserve">osuđenik </w:t>
      </w:r>
      <w:sdt>
        <w:sdtPr>
          <w:rPr>
            <w:rStyle w:val="eSPISCCParagraphDefaultFont"/>
            <w:rFonts w:eastAsiaTheme="minorHAnsi"/>
            <w:bCs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C4F56" w:rsidR="007241C4">
            <w:rPr>
              <w:rStyle w:val="eSPISCCParagraphDefaultFont"/>
              <w:rFonts w:eastAsiaTheme="minorHAnsi"/>
              <w:bCs/>
            </w:rPr>
            <w:t>Dario Koller, Cesta Hrvatskih Branitelja 9 B, 23273 Preko</w:t>
          </w:r>
        </w:sdtContent>
      </w:sdt>
      <w:r w:rsidRPr="000C4F56" w:rsidR="00300426">
        <w:rPr>
          <w:rFonts w:eastAsia="Calibri" w:cs="Times New Roman"/>
          <w:bCs/>
        </w:rPr>
        <w:t xml:space="preserve"> </w:t>
      </w:r>
      <w:r w:rsidRPr="000C4F56" w:rsidR="001A338E">
        <w:rPr>
          <w:rFonts w:eastAsia="Calibri" w:cs="Times New Roman"/>
          <w:bCs/>
        </w:rPr>
        <w:t xml:space="preserve"> </w:t>
      </w:r>
      <w:r w:rsidRPr="000C4F56">
        <w:rPr>
          <w:rFonts w:eastAsia="Calibri" w:cs="Times New Roman"/>
          <w:bCs/>
        </w:rPr>
        <w:t xml:space="preserve"> </w:t>
      </w:r>
    </w:p>
    <w:p w:rsidRPr="000C4F56" w:rsidR="00FE14E2" w:rsidP="00B37A7D" w:rsidRDefault="007241C4" w14:paraId="5DF48FC5" w14:textId="236FAEC2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0C4F56">
        <w:rPr>
          <w:rFonts w:eastAsia="Calibri" w:cs="Times New Roman"/>
          <w:bCs/>
        </w:rPr>
        <w:t>spis</w:t>
      </w:r>
      <w:r w:rsidRPr="000C4F56" w:rsidR="00300426">
        <w:rPr>
          <w:rFonts w:eastAsia="Calibri" w:cs="Times New Roman"/>
          <w:bCs/>
        </w:rPr>
        <w:t xml:space="preserve"> </w:t>
      </w:r>
      <w:r w:rsidRPr="000C4F56" w:rsidR="00391C4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 ">
            <w:listItem w:displayText=" " w:value=" "/>
            <w:listItem w:displayText="Općinski sud u Kutini, OIB 69359602385, Hrvatskih branitelja 1,44320 Kutina" w:value="Općinski sud u Kutini, OIB 69359602385, Hrvatskih branitelja 1,44320 Kutina"/>
            <w:listItem w:displayText="Financijska agencija (FINA), OIB 85821130368, Ulica grada Vukovara 70,10000 Zagreb" w:value="Financijska agencija (FINA), OIB 85821130368, Ulica grada Vukovara 70,10000 Zagreb"/>
            <w:listItem w:displayText="Ministarstvo financija, Porezna uprava, Područni ured Zadar, Ispostava Zadar, Ante Starčevića 9,23000 Zadar" w:value="Ministarstvo financija, Porezna uprava, Područni ured Zadar, Ispostava Zadar, Ante Starčevića 9,23000 Zadar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C4F56">
            <w:rPr>
              <w:rStyle w:val="eSPISCCParagraphDefaultFont"/>
              <w:rFonts w:eastAsiaTheme="minorHAnsi"/>
              <w:bCs/>
            </w:rPr>
            <w:t xml:space="preserve"> </w:t>
          </w:r>
        </w:sdtContent>
      </w:sdt>
      <w:r w:rsidRPr="000C4F56" w:rsidR="00300426">
        <w:rPr>
          <w:rFonts w:eastAsia="Calibri" w:cs="Times New Roman"/>
          <w:bCs/>
        </w:rPr>
        <w:t xml:space="preserve"> </w:t>
      </w:r>
      <w:r w:rsidRPr="000C4F56" w:rsidR="00391C4A">
        <w:rPr>
          <w:rFonts w:eastAsia="Calibri" w:cs="Times New Roman"/>
          <w:bCs/>
        </w:rPr>
        <w:t xml:space="preserve"> </w:t>
      </w:r>
    </w:p>
    <w:p w:rsidRPr="000C4F56" w:rsidR="00B37A7D" w:rsidP="007241C4" w:rsidRDefault="00B37A7D" w14:paraId="0A3C71CE" w14:textId="28D19BEF">
      <w:pPr>
        <w:pStyle w:val="Odlomakpopisa"/>
        <w:spacing w:after="0" w:line="276" w:lineRule="auto"/>
        <w:ind w:left="1069" w:firstLine="0"/>
        <w:contextualSpacing/>
        <w:rPr>
          <w:rFonts w:eastAsia="Calibri" w:cs="Times New Roman"/>
          <w:bCs/>
        </w:rPr>
      </w:pPr>
    </w:p>
    <w:p w:rsidRPr="000C4F56" w:rsidR="00B37A7D" w:rsidP="00B37A7D" w:rsidRDefault="00B37A7D" w14:paraId="4BE69B44" w14:textId="77777777">
      <w:pPr>
        <w:spacing w:after="0" w:line="276" w:lineRule="auto"/>
        <w:contextualSpacing/>
        <w:jc w:val="both"/>
        <w:rPr>
          <w:rFonts w:eastAsia="Calibri" w:cs="Times New Roman"/>
          <w:bCs/>
        </w:rPr>
      </w:pPr>
    </w:p>
    <w:p w:rsidRPr="000C4F56" w:rsidR="001A12B4" w:rsidP="001A12B4" w:rsidRDefault="001A12B4" w14:paraId="68DF58B7" w14:textId="77777777">
      <w:pPr>
        <w:rPr>
          <w:bCs/>
        </w:rPr>
      </w:pPr>
    </w:p>
    <w:sectPr w:rsidRPr="000C4F56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6CF026F3" w14:textId="77777777">
      <w:r>
        <w:separator/>
      </w:r>
    </w:p>
  </w:endnote>
  <w:endnote w:type="continuationSeparator" w:id="0">
    <w:p w:rsidR="00F977C8" w:rsidP="00537B78" w:rsidRDefault="00F977C8" w14:paraId="7CA7A3A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DF6D92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1F568A9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2FB7FCA8" w14:textId="77777777">
      <w:r>
        <w:separator/>
      </w:r>
    </w:p>
  </w:footnote>
  <w:footnote w:type="continuationSeparator" w:id="0">
    <w:p w:rsidR="00F977C8" w:rsidP="00537B78" w:rsidRDefault="00F977C8" w14:paraId="6A1ECC5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7241C4" w:rsidRDefault="007241C4" w14:paraId="7F317A39" w14:textId="58B46FDC">
    <w:pPr>
      <w:pStyle w:val="HeadereSPIS"/>
    </w:pPr>
    <w:r>
      <w:rPr>
        <w:rStyle w:val="PozadinaSvijetloCrvena"/>
        <w:noProof w:val="false"/>
        <w:shd w:val="clear" w:color="auto" w:fill="auto"/>
      </w:rPr>
      <w:t>2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4F56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C4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695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1AB8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486390BF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7241C4"/>
    <w:pPr>
      <w:spacing w:after="480"/>
      <w:jc w:val="center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  <w:rsid w:val="00F9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Ikp-450/2021-7</izvorni_sadrzaj>
    <derivirana_varijabla naziv="DomainObject.Oznaka_1">Pp Ikp-450/2021-7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Matejaš</izvorni_sadrzaj>
    <derivirana_varijabla naziv="DomainObject.DonositeljOdluke.Prezime_1">Matejaš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450</izvorni_sadrzaj>
    <derivirana_varijabla naziv="DomainObject.Predmet.Broj_1">450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listopada 2021.</izvorni_sadrzaj>
    <derivirana_varijabla naziv="DomainObject.Predmet.DatumOsnivanja_1">14.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fina do 14.12.2023.</izvorni_sadrzaj>
    <derivirana_varijabla naziv="DomainObject.Predmet.Opis_1">fina do 14.12.2023.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Ikp-450/2021</izvorni_sadrzaj>
    <derivirana_varijabla naziv="DomainObject.Predmet.OznakaBroj_1">Pp Ikp-450/2021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Dario Koller</izvorni_sadrzaj>
    <derivirana_varijabla naziv="DomainObject.Predmet.ProtustrankaFormated_1">  Dario Koller</derivirana_varijabla>
  </DomainObject.Predmet.ProtustrankaFormated>
  <DomainObject.Predmet.ProtustrankaFormatedOIB>
    <izvorni_sadrzaj>  Dario Koller, OIB 45474003196</izvorni_sadrzaj>
    <derivirana_varijabla naziv="DomainObject.Predmet.ProtustrankaFormatedOIB_1">Dariu Koller, </derivirana_varijabla>
  </DomainObject.Predmet.ProtustrankaFormatedOIB>
  <DomainObject.Predmet.ProtustrankaFormatedWithAdress>
    <izvorni_sadrzaj> Dario Koller, Cesta Hrvatskih Branitelja 9 B, 23273 Preko</izvorni_sadrzaj>
    <derivirana_varijabla naziv="DomainObject.Predmet.ProtustrankaFormatedWithAdress_1">Cesta Hrvatskih Branitelja 9 B, 23273 Preko</derivirana_varijabla>
  </DomainObject.Predmet.ProtustrankaFormatedWithAdress>
  <DomainObject.Predmet.ProtustrankaFormatedWithAdressOIB>
    <izvorni_sadrzaj> Dario Koller, OIB 45474003196, Cesta Hrvatskih Branitelja 9 B, 23273 Preko</izvorni_sadrzaj>
    <derivirana_varijabla naziv="DomainObject.Predmet.ProtustrankaFormatedWithAdressOIB_1"> Dario Koller, OIB 45474003196, Cesta Hrvatskih Branitelja 9 B, 23273 Preko</derivirana_varijabla>
  </DomainObject.Predmet.ProtustrankaFormatedWithAdressOIB>
  <DomainObject.Predmet.ProtustrankaWithAdress>
    <izvorni_sadrzaj>Dario Koller Cesta Hrvatskih Branitelja 9 B, 23273 Preko</izvorni_sadrzaj>
    <derivirana_varijabla naziv="DomainObject.Predmet.ProtustrankaWithAdress_1">Dario Koller Cesta Hrvatskih Branitelja 9 B, 23273 Preko</derivirana_varijabla>
  </DomainObject.Predmet.ProtustrankaWithAdress>
  <DomainObject.Predmet.ProtustrankaWithAdressOIB>
    <izvorni_sadrzaj>Dario Koller, OIB 45474003196, Cesta Hrvatskih Branitelja 9 B, 23273 Preko</izvorni_sadrzaj>
    <derivirana_varijabla naziv="DomainObject.Predmet.ProtustrankaWithAdressOIB_1">Dario Koller, OIB 45474003196, Cesta Hrvatskih Branitelja 9 B, 23273 Preko</derivirana_varijabla>
  </DomainObject.Predmet.ProtustrankaWithAdressOIB>
  <DomainObject.Predmet.ProtustrankaNazivFormated>
    <izvorni_sadrzaj>Dario Koller</izvorni_sadrzaj>
    <derivirana_varijabla naziv="DomainObject.Predmet.ProtustrankaNazivFormated_1">Dario Koller</derivirana_varijabla>
    <derivirana_varijabla naziv="Padez">Dario Koller</derivirana_varijabla>
  </DomainObject.Predmet.ProtustrankaNazivFormated>
  <DomainObject.Predmet.ProtustrankaNazivFormatedOIB>
    <izvorni_sadrzaj>Dario Koller, OIB 45474003196</izvorni_sadrzaj>
    <derivirana_varijabla naziv="DomainObject.Predmet.ProtustrankaNazivFormatedOIB_1">Dario Koller, OIB 45474003196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 SSN Ankica Matejaš</izvorni_sadrzaj>
    <derivirana_varijabla naziv="DomainObject.Predmet.Referada.Naziv_1">referada 13 SSN Ankica Matejaš</derivirana_varijabla>
  </DomainObject.Predmet.Referada.Naziv>
  <DomainObject.Predmet.Referada.Oznaka>
    <izvorni_sadrzaj>Referada 13 SSN</izvorni_sadrzaj>
    <derivirana_varijabla naziv="DomainObject.Predmet.Referada.Oznaka_1">Referada 13 SSN</derivirana_varijabla>
  </DomainObject.Predmet.Referada.Oznaka>
  <DomainObject.Predmet.Referada.Prostorija.Naziv>
    <izvorni_sadrzaj>referada 13 SSN</izvorni_sadrzaj>
    <derivirana_varijabla naziv="DomainObject.Predmet.Referada.Prostorija.Naziv_1">referada 13 SSN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Kutini</izvorni_sadrzaj>
    <derivirana_varijabla naziv="DomainObject.Predmet.Referada.Sud.Naziv_1">Općinski sud u Kutini</derivirana_varijabla>
    <derivirana_varijabla naziv="DomainObject.Predmet.Referada.Sud.Naziv">Općinski sud u Kutini</derivirana_varijabla>
  </DomainObject.Predmet.Referada.Sud.Naziv>
  <DomainObject.Predmet.Referada.Sudac>
    <izvorni_sadrzaj>Ankica Matejaš</izvorni_sadrzaj>
    <derivirana_varijabla naziv="DomainObject.Predmet.Referada.Sudac_1">Ankica Matejaš</derivirana_varijabla>
    <derivirana_varijabla naziv="Dativ">Ankici Matejaš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Kutini</izvorni_sadrzaj>
    <derivirana_varijabla naziv="DomainObject.Predmet.StrankaFormated_1">Općinski sud u Kutini</derivirana_varijabla>
  </DomainObject.Predmet.StrankaFormated>
  <DomainObject.Predmet.StrankaFormatedOIB>
    <izvorni_sadrzaj>  Općinski sud u Kutini, OIB 69359602385</izvorni_sadrzaj>
    <derivirana_varijabla naziv="DomainObject.Predmet.StrankaFormatedOIB_1">  Općinski sud u Kutini, OIB 69359602385</derivirana_varijabla>
  </DomainObject.Predmet.StrankaFormatedOIB>
  <DomainObject.Predmet.StrankaFormatedWithAdress>
    <izvorni_sadrzaj> Općinski sud u Kutini, Hrvatskih branitelja 1, 44320 Kutina</izvorni_sadrzaj>
    <derivirana_varijabla naziv="DomainObject.Predmet.StrankaFormatedWithAdress_1"> Općinski sud u Kutini, Hrvatskih branitelja 1, 44320 Kutina</derivirana_varijabla>
  </DomainObject.Predmet.StrankaFormatedWithAdress>
  <DomainObject.Predmet.StrankaFormatedWithAdressOIB>
    <izvorni_sadrzaj> Općinski sud u Kutini, OIB 69359602385, Hrvatskih branitelja 1, 44320 Kutina</izvorni_sadrzaj>
    <derivirana_varijabla naziv="DomainObject.Predmet.StrankaFormatedWithAdressOIB_1"> Općinski sud u Kutini, OIB 69359602385, Hrvatskih branitelja 1, 44320 Kutina</derivirana_varijabla>
  </DomainObject.Predmet.StrankaFormatedWithAdressOIB>
  <DomainObject.Predmet.StrankaWithAdress>
    <izvorni_sadrzaj>Općinski sud u Kutini Hrvatskih branitelja 1,44320 Kutina</izvorni_sadrzaj>
    <derivirana_varijabla naziv="DomainObject.Predmet.StrankaWithAdress_1">Općinski sud u Kutini Hrvatskih branitelja 1,44320 Kutina</derivirana_varijabla>
  </DomainObject.Predmet.StrankaWithAdress>
  <DomainObject.Predmet.StrankaWithAdressOIB>
    <izvorni_sadrzaj>Općinski sud u Kutini, OIB 69359602385, Hrvatskih branitelja 1,44320 Kutina</izvorni_sadrzaj>
    <derivirana_varijabla naziv="DomainObject.Predmet.StrankaWithAdressOIB_1">Općinski sud u Kutini, OIB 69359602385, Hrvatskih branitelja 1,44320 Kutina</derivirana_varijabla>
  </DomainObject.Predmet.StrankaWithAdressOIB>
  <DomainObject.Predmet.StrankaNazivFormated>
    <izvorni_sadrzaj>Općinski sud u Kutini</izvorni_sadrzaj>
    <derivirana_varijabla naziv="DomainObject.Predmet.StrankaNazivFormated_1">Općinski sud u Kutini</derivirana_varijabla>
    <derivirana_varijabla naziv="Padez">Općinski sud u Kutini</derivirana_varijabla>
  </DomainObject.Predmet.StrankaNazivFormated>
  <DomainObject.Predmet.StrankaNazivFormatedOIB>
    <izvorni_sadrzaj>Općinski sud u Kutini, OIB 69359602385</izvorni_sadrzaj>
    <derivirana_varijabla naziv="DomainObject.Predmet.StrankaNazivFormatedOIB_1">Općinski sud u Kutini, OIB 69359602385</derivirana_varijabla>
  </DomainObject.Predmet.StrankaNazivFormatedOIB>
  <DomainObject.Predmet.Sud.Adresa.Naselje>
    <izvorni_sadrzaj>Novska</izvorni_sadrzaj>
    <derivirana_varijabla naziv="DomainObject.Predmet.Sud.Adresa.Naselje_1">Novska</derivirana_varijabla>
  </DomainObject.Predmet.Sud.Adresa.Naselje>
  <DomainObject.Predmet.Sud.Adresa.NaseljeLokativ>
    <izvorni_sadrzaj/>
    <derivirana_varijabla naziv="DomainObject.Predmet.Sud.Adresa.NaseljeLokativ_1">Novskoj</derivirana_varijabla>
  </DomainObject.Predmet.Sud.Adresa.NaseljeLokativ>
  <DomainObject.Predmet.Sud.Adresa.PostBroj>
    <izvorni_sadrzaj>44330</izvorni_sadrzaj>
    <derivirana_varijabla naziv="DomainObject.Predmet.Sud.Adresa.PostBroj_1">44330</derivirana_varijabla>
  </DomainObject.Predmet.Sud.Adresa.PostBroj>
  <DomainObject.Predmet.Sud.Adresa.UlicaIKBR>
    <izvorni_sadrzaj>Staroselska 1</izvorni_sadrzaj>
    <derivirana_varijabla naziv="DomainObject.Predmet.Sud.Adresa.UlicaIKBR_1">Staroselska 1</derivirana_varijabla>
  </DomainObject.Predmet.Sud.Adresa.UlicaIKBR>
  <DomainObject.Predmet.Sud.Naziv>
    <izvorni_sadrzaj>Općinski sud u Kutini - Stalna služba u Novskoj</izvorni_sadrzaj>
    <derivirana_varijabla naziv="DomainObject.Predmet.Sud.Naziv_1">Općinski sud u Kutini - Stalna služba u Novskoj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Novska</izvorni_sadrzaj>
    <derivirana_varijabla naziv="DomainObject.Predmet.TrenutnaLokacijaSpisa.Naziv_1">Izvršenje Novska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Izvršenje Novska</izvorni_sadrzaj>
    <derivirana_varijabla naziv="DomainObject.Predmet.UstrojstvenaJedinicaVodi.Naziv_1">Izvršenje Novska</derivirana_varijabla>
  </DomainObject.Predmet.UstrojstvenaJedinicaVodi.Naziv>
  <DomainObject.Predmet.UstrojstvenaJedinicaVodi.Oznaka>
    <izvorni_sadrzaj>OSKT SSNOVIZV</izvorni_sadrzaj>
    <derivirana_varijabla naziv="DomainObject.Predmet.UstrojstvenaJedinicaVodi.Oznaka_1">OSKT SSNOVIZV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Veronika Spahić</izvorni_sadrzaj>
    <derivirana_varijabla naziv="DomainObject.Predmet.Zapisnicar_1">Veronika Spahić</derivirana_varijabla>
    <derivirana_varijabla naziv="Padez">u</derivirana_varijabla>
  </DomainObject.Predmet.Zapisnicar>
  <DomainObject.Predmet.StrankaListFormated>
    <izvorni_sadrzaj>
      <item>Općinski sud u Kutini</item>
    </izvorni_sadrzaj>
    <derivirana_varijabla naziv="DomainObject.Predmet.StrankaListFormated_1">
      <item>Općinski sud u Kutini</item>
    </derivirana_varijabla>
  </DomainObject.Predmet.StrankaListFormated>
  <DomainObject.Predmet.StrankaListFormatedOIB>
    <izvorni_sadrzaj>
      <item>Općinski sud u Kutini, OIB 69359602385</item>
    </izvorni_sadrzaj>
    <derivirana_varijabla naziv="DomainObject.Predmet.StrankaListFormatedOIB_1">
      <item>Općinski sud u Kutini, OIB 69359602385</item>
    </derivirana_varijabla>
  </DomainObject.Predmet.StrankaListFormatedOIB>
  <DomainObject.Predmet.StrankaListFormatedWithAdress>
    <izvorni_sadrzaj>
      <item>Općinski sud u Kutini, Hrvatskih branitelja 1, 44320 Kutina</item>
    </izvorni_sadrzaj>
    <derivirana_varijabla naziv="DomainObject.Predmet.StrankaListFormatedWithAdress_1">
      <item>Općinski sud u Kutini, Hrvatskih branitelja 1, 44320 Kutina</item>
    </derivirana_varijabla>
  </DomainObject.Predmet.StrankaListFormatedWithAdress>
  <DomainObject.Predmet.StrankaListFormatedWithAdressOIB>
    <izvorni_sadrzaj>
      <item>Općinski sud u Kutini, OIB 69359602385, Hrvatskih branitelja 1, 44320 Kutina</item>
    </izvorni_sadrzaj>
    <derivirana_varijabla naziv="DomainObject.Predmet.StrankaListFormatedWithAdressOIB_1">
      <item>Općinski sud u Kutini, OIB 69359602385, Hrvatskih branitelja 1, 44320 Kutina</item>
    </derivirana_varijabla>
  </DomainObject.Predmet.StrankaListFormatedWithAdressOIB>
  <DomainObject.Predmet.StrankaListNazivFormated>
    <izvorni_sadrzaj>
      <item>Općinski sud u Kutini</item>
    </izvorni_sadrzaj>
    <derivirana_varijabla naziv="DomainObject.Predmet.StrankaListNazivFormated_1">
      <item>Općinski sud u Kutini</item>
    </derivirana_varijabla>
  </DomainObject.Predmet.StrankaListNazivFormated>
  <DomainObject.Predmet.StrankaListNazivFormatedOIB>
    <izvorni_sadrzaj>
      <item>Općinski sud u Kutini, OIB 69359602385</item>
    </izvorni_sadrzaj>
    <derivirana_varijabla naziv="DomainObject.Predmet.StrankaListNazivFormatedOIB_1">
      <item>Općinski sud u Kutini, OIB 69359602385</item>
    </derivirana_varijabla>
  </DomainObject.Predmet.StrankaListNazivFormatedOIB>
  <DomainObject.Predmet.ProtuStrankaListFormated>
    <izvorni_sadrzaj>
      <item>Dario Koller</item>
    </izvorni_sadrzaj>
    <derivirana_varijabla naziv="DomainObject.Predmet.ProtuStrankaListFormated_1">
      <item>Dario Koller</item>
    </derivirana_varijabla>
  </DomainObject.Predmet.ProtuStrankaListFormated>
  <DomainObject.Predmet.ProtuStrankaListFormatedOIB>
    <izvorni_sadrzaj>
      <item>Dario Koller, OIB 45474003196</item>
    </izvorni_sadrzaj>
    <derivirana_varijabla naziv="DomainObject.Predmet.ProtuStrankaListFormatedOIB_1">
      <item>Dario Koller, OIB 45474003196</item>
    </derivirana_varijabla>
  </DomainObject.Predmet.ProtuStrankaListFormatedOIB>
  <DomainObject.Predmet.ProtuStrankaListFormatedWithAdress>
    <izvorni_sadrzaj>
      <item>Dario Koller, Cesta Hrvatskih Branitelja 9 B, 23273 Preko</item>
    </izvorni_sadrzaj>
    <derivirana_varijabla naziv="DomainObject.Predmet.ProtuStrankaListFormatedWithAdress_1">
      <item>Dario Koller, Cesta Hrvatskih Branitelja 9 B, 23273 Preko</item>
    </derivirana_varijabla>
  </DomainObject.Predmet.ProtuStrankaListFormatedWithAdress>
  <DomainObject.Predmet.ProtuStrankaListFormatedWithAdressOIB>
    <izvorni_sadrzaj>
      <item>Dario Koller, OIB 45474003196, Cesta Hrvatskih Branitelja 9 B, 23273 Preko</item>
    </izvorni_sadrzaj>
    <derivirana_varijabla naziv="DomainObject.Predmet.ProtuStrankaListFormatedWithAdressOIB_1">
      <item>Dario Koller, OIB 45474003196, Cesta Hrvatskih Branitelja 9 B, 23273 Preko</item>
    </derivirana_varijabla>
  </DomainObject.Predmet.ProtuStrankaListFormatedWithAdressOIB>
  <DomainObject.Predmet.ProtuStrankaListNazivFormated>
    <izvorni_sadrzaj>
      <item>Dario Koller</item>
    </izvorni_sadrzaj>
    <derivirana_varijabla naziv="DomainObject.Predmet.ProtuStrankaListNazivFormated_1">
      <item>Dario Koller</item>
    </derivirana_varijabla>
  </DomainObject.Predmet.ProtuStrankaListNazivFormated>
  <DomainObject.Predmet.ProtuStrankaListNazivFormatedOIB>
    <izvorni_sadrzaj>
      <item>Dario Koller, OIB 45474003196</item>
    </izvorni_sadrzaj>
    <derivirana_varijabla naziv="DomainObject.Predmet.ProtuStrankaListNazivFormatedOIB_1">
      <item>Dario Koller, OIB 45474003196</item>
    </derivirana_varijabla>
  </DomainObject.Predmet.ProtuStrankaListNazivFormatedOIB>
  <DomainObject.Predmet.OstaliListFormated>
    <izvorni_sadrzaj>
      <item>Financijska agencija (FINA)</item>
      <item>Ministarstvo financija, Porezna uprava, Područni ured Zadar, Ispostava Zadar</item>
    </izvorni_sadrzaj>
    <derivirana_varijabla naziv="DomainObject.Predmet.OstaliListFormated_1">
      <item>Financijska agencija (FINA)</item>
      <item>Ministarstvo financija, Porezna uprava, Područni ured Zadar, Ispostava Zadar</item>
    </derivirana_varijabla>
    <derivirana_varijabla naziv="DrugaOsoba">
      <item>Financijska agencija (FINA)</item>
      <item>Ministarstvo financija, Porezna uprava, Područni ured Zadar, Ispostava Zadar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Zadar, Ispostava Zadar</item>
    </izvorni_sadrzaj>
    <derivirana_varijabla naziv="DomainObject.Predmet.OstaliListFormatedOIB_1">
      <item>Financijska agencija (FINA), OIB 85821130368</item>
      <item>Ministarstvo financija, Porezna uprava, Područni ured Zadar, Ispostava Zadar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Zadar, Ispostava Zadar, Ante Starčevića 9, 23000 Zadar</item>
    </izvorni_sadrzaj>
    <derivirana_varijabla naziv="DomainObject.Predmet.OstaliListFormatedWithAdress_1">
      <item>Financijska agencija (FINA), Ulica grada Vukovara 70, 10000 Zagreb</item>
      <item>Ministarstvo financija, Porezna uprava, Područni ured Zadar, Ispostava Zadar, Ante Starčevića 9, 23000 Zadar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Zadar, Ispostava Zadar, Ante Starčevića 9, 23000 Zadar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Zadar, Ispostava Zadar, Ante Starčevića 9, 23000 Zadar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Zadar, Ispostava Zadar</item>
    </izvorni_sadrzaj>
    <derivirana_varijabla naziv="DomainObject.Predmet.OstaliListNazivFormated_1">
      <item>Financijska agencija (FINA)</item>
      <item>Ministarstvo financija, Porezna uprava, Područni ured Zadar, Ispostava Zadar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Zadar, Ispostava Zadar</item>
    </izvorni_sadrzaj>
    <derivirana_varijabla naziv="DomainObject.Predmet.OstaliListNazivFormatedOIB_1">
      <item>Financijska agencija (FINA), OIB 85821130368</item>
      <item>Ministarstvo financija, Porezna uprava, Područni ured Zadar, Ispostava Zadar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</izvorni_sadrzaj>
    <derivirana_varijabla naziv="DomainObject.Predmet.ClanakZakona_1">11</derivirana_varijabla>
  </DomainObject.Predmet.ClanakZakona>
  <DomainObject.Predmet.ClanakZakonaFull>
    <izvorni_sadrzaj>članka 11.</izvorni_sadrzaj>
    <derivirana_varijabla naziv="DomainObject.Predmet.ClanakZakonaFull_1">članka 135. stavak 1 i 4 točka 3.,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</DomainObject.Datum>
  <DomainObject.PoslovniBrojDokumenta>
    <izvorni_sadrzaj>Pp Ikp-450/2021-7</izvorni_sadrzaj>
    <derivirana_varijabla naziv="DomainObject.PoslovniBrojDokumenta_1">Pp Ikp-450/2021-7</derivirana_varijabla>
  </DomainObject.PoslovniBrojDokumenta>
  <DomainObject.Predmet.StrankaIDrugi>
    <izvorni_sadrzaj>Općinski sud u Kutini</izvorni_sadrzaj>
    <derivirana_varijabla naziv="DomainObject.Predmet.StrankaIDrugi_1">Općinski sud u Kutini</derivirana_varijabla>
  </DomainObject.Predmet.StrankaIDrugi>
  <DomainObject.Predmet.ProtustrankaIDrugi>
    <izvorni_sadrzaj>Dario Koller</izvorni_sadrzaj>
    <derivirana_varijabla naziv="DomainObject.Predmet.ProtustrankaIDrugi_1">Dario Koller</derivirana_varijabla>
  </DomainObject.Predmet.ProtustrankaIDrugi>
  <DomainObject.Predmet.StrankaIDrugiAdressOIB>
    <izvorni_sadrzaj>Općinski sud u Kutini, OIB 69359602385, Hrvatskih branitelja 1, 44320 Kutina</izvorni_sadrzaj>
    <derivirana_varijabla naziv="DomainObject.Predmet.StrankaIDrugiAdressOIB_1">Općinski sud u Kutini, OIB 69359602385, Hrvatskih branitelja 1, 44320 Kutina</derivirana_varijabla>
  </DomainObject.Predmet.StrankaIDrugiAdressOIB>
  <DomainObject.Predmet.ProtustrankaIDrugiAdressOIB>
    <izvorni_sadrzaj>Dario Koller, OIB 45474003196, Cesta Hrvatskih Branitelja 9 B, 23273 Preko</izvorni_sadrzaj>
    <derivirana_varijabla naziv="DomainObject.Predmet.ProtustrankaIDrugiAdressOIB_1">Dario Koller, OIB 45474003196, Cesta Hrvatskih Branitelja 9 B, 23273 Preko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Dario Koller</item>
      <item>Općinski sud u Kutini</item>
      <item>Financijska agencija (FINA)</item>
      <item>Ministarstvo financija, Porezna uprava, Područni ured Zadar, Ispostava Zadar</item>
    </izvorni_sadrzaj>
    <derivirana_varijabla naziv="DomainObject.Predmet.SudioniciListNaziv_1">
      <item>Dario Koller</item>
      <item>Općinski sud u Kutini</item>
      <item>Financijska agencija (FINA)</item>
      <item>Ministarstvo financija, Porezna uprava, Područni ured Zadar, Ispostava Zadar</item>
    </derivirana_varijabla>
    <derivirana_varijabla naziv="OstaliSudionici">
      <item>Dario Koller</item>
      <item>Općinski sud u Kutini</item>
      <item>Financijska agencija (FINA)</item>
      <item>Ministarstvo financija, Porezna uprava, Područni ured Zadar, Ispostava Zadar</item>
    </derivirana_varijabla>
  </DomainObject.Predmet.SudioniciListNaziv>
  <DomainObject.Predmet.SudioniciListAdressOIB>
    <izvorni_sadrzaj>
      <item>Dario Koller, OIB 45474003196, Cesta Hrvatskih Branitelja 9 B,23273 Preko</item>
      <item>Općinski sud u Kutini, OIB 69359602385, Hrvatskih branitelja 1,44320 Kutina</item>
      <item>Financijska agencija (FINA), OIB 85821130368, Ulica grada Vukovara 70,10000 Zagreb</item>
      <item>Ministarstvo financija, Porezna uprava, Područni ured Zadar, Ispostava Zadar, Ante Starčevića 9,23000 Zadar</item>
    </izvorni_sadrzaj>
    <derivirana_varijabla naziv="DomainObject.Predmet.SudioniciListAdressOIB_1">
      <item> </item>
      <item>Općinski sud u Kutini, OIB 69359602385, Hrvatskih branitelja 1,44320 Kutina</item>
      <item>Financijska agencija (FINA), OIB 85821130368, Ulica grada Vukovara 70,10000 Zagreb</item>
      <item>Ministarstvo financija, Porezna uprava, Područni ured Zadar, Ispostava Zadar, Ante Starčevića 9,23000 Zadar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39,82 EUR, trošak u iznosu od 19,91 EUR, u ukupnom iznosu od 59,73 EUR</izvorni_sadrzaj>
    <derivirana_varijabla naziv="DomainObject.Predmet.Pristojbe_1">troškove za novčana kazna u iznosu od 39,82 EUR, trošak u iznosu od 19,91 EUR, u ukupnom iznosu od 59,73 EUR</derivirana_varijabla>
  </DomainObject.Predmet.Pristojbe>
  <DomainObject.Predmet.PristojbeSudionikNazivOIB>
    <izvorni_sadrzaj>Dario Koller, OIB 45474003196</izvorni_sadrzaj>
    <derivirana_varijabla naziv="DomainObject.Predmet.PristojbeSudionikNazivOIB_1">Dario Koller, OIB 45474003196</derivirana_varijabla>
  </DomainObject.Predmet.PristojbeSudionikNazivOIB>
  <DomainObject.Predmet.PristojbePNB>
    <izvorni_sadrzaj>HR63 6742-50539-1050458320</izvorni_sadrzaj>
    <derivirana_varijabla naziv="DomainObject.Predmet.PristojbePNB_1">HR63 6742-50539-1050458320</derivirana_varijabla>
  </DomainObject.Predmet.PristojbePNB>
  <DomainObject.Predmet.PristojbeIznos>
    <izvorni_sadrzaj>59,73 EUR</izvorni_sadrzaj>
    <derivirana_varijabla naziv="DomainObject.Predmet.PristojbeIznos_1">59,73 EUR</derivirana_varijabla>
  </DomainObject.Predmet.PristojbeIznos>
  <DomainObject.Predmet.PristojbeOpisPlacanja>
    <izvorni_sadrzaj>Troškovi iz predmeta Pp Ikp-450/2021, OS KT</izvorni_sadrzaj>
    <derivirana_varijabla naziv="DomainObject.Predmet.PristojbeOpisPlacanja_1">Troškovi iz predmeta Pp Ikp-450/2021, OS KT</derivirana_varijabla>
  </DomainObject.Predmet.PristojbeOpisPlacanja>
  <DomainObject.Predmet.PristojbeBrojRacuna>
    <izvorni_sadrzaj>HR4023400091829300005</izvorni_sadrzaj>
    <derivirana_varijabla naziv="DomainObject.Predmet.PristojbeBrojRacuna_1">HR4023400091829300005</derivirana_varijabla>
  </DomainObject.Predmet.PristojbeBrojRacuna>
  <DomainObject.Predmet.SudioniciListNazivOIB>
    <izvorni_sadrzaj>
      <item>, OIB 45474003196</item>
      <item>, OIB 69359602385</item>
      <item>, OIB 85821130368</item>
      <item>, OIB null</item>
    </izvorni_sadrzaj>
    <derivirana_varijabla naziv="DomainObject.Predmet.SudioniciListNazivOIB_1">
      <item>, OIB 45474003196</item>
      <item>, OIB 69359602385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8. listopada 2021.</izvorni_sadrzaj>
    <derivirana_varijabla naziv="DomainObject.Predmet.PristojbeDatumRokPlacanja_1">8. listopada 2021.</derivirana_varijabla>
  </DomainObject.Predmet.PristojbeDatumRokPlacanja>
  <DomainObject.Predmet.PristojbeNazivVrste>
    <izvorni_sadrzaj>Troškovi iz predmeta Pp Ikp-450/2021, OS KT</izvorni_sadrzaj>
    <derivirana_varijabla naziv="DomainObject.Predmet.PristojbeNazivVrste_1">Troškovi iz predmeta Pp Ikp-450/2021, OS KT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prosinca 2023.</izvorni_sadrzaj>
    <derivirana_varijabla naziv="DomainObject.PredzadnjaOdlukaIzPredmeta.DatumDonosenjaOdluke_1">15. prosinca 2023.</derivirana_varijabla>
  </DomainObject.PredzadnjaOdlukaIzPredmeta.DatumDonosenjaOdluke>
  <DomainObject.PredzadnjaOdlukaIzPredmeta.Oznaka>
    <izvorni_sadrzaj>Pp Ikp-450/2021-6</izvorni_sadrzaj>
    <derivirana_varijabla naziv="DomainObject.PredzadnjaOdlukaIzPredmeta.Oznaka_1">Pp Ikp-450/2021-6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(devetnaest, devedesetjedan)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siječnja 2021.</izvorni_sadrzaj>
    <derivirana_varijabla naziv="DomainObject.Predmet.DatumPocetkaProcesa_1">7. siječnja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Odluka o komunalnom redu</item>
    </izvorni_sadrzaj>
    <derivirana_varijabla naziv="DomainObject.ZakonPravilnikList_1">
      <item>Odluka o komunalnom redu,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Dario Koller, Cesta Hrvatskih Branitelja 9 B, 23273 Preko</izvorni_sadrzaj>
    <derivirana_varijabla naziv="DomainObject.Predmet.OsudenikImePrezimeAdresa_1">Dario Koller, Cesta Hrvatskih Branitelja 9 B, 23273 Preko</derivirana_varijabla>
  </DomainObject.Predmet.OsudenikImePrezimeAdresa>
  <DomainObject.Predmet.OsudenikImePrezimeOIBDatRodenja>
    <izvorni_sadrzaj>Dario Koller, OIB 45474003196, rođen-a 14.09.1958.</izvorni_sadrzaj>
    <derivirana_varijabla naziv="DomainObject.Predmet.OsudenikImePrezimeOIBDatRodenja_1">Daria Koller, OIB 45474003196, rođen 14.09.1958.</derivirana_varijabla>
  </DomainObject.Predmet.OsudenikImePrezimeOIBDatRodenja>
  <DomainObject.IkpPredmet.OdlukaRjesenjeIshodisni>
    <izvorni_sadrzaj>Pp-9/2021-11 donesena 22.07.2021.</izvorni_sadrzaj>
    <derivirana_varijabla naziv="DomainObject.IkpPredmet.OdlukaRjesenjeIshodisni_1">Pp-9/2021-11 donesena 22.07.2021.,</derivirana_varijabla>
  </DomainObject.IkpPredmet.OdlukaRjesenjeIshodisni>
  <UserObject.NN>
    <izvorni_sadrzaj/>
    <derivirana_varijabla naziv="UserObject.NN_1"/>
  </UserObject.NN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6742-50539-1050458320</izvorni_sadrzaj>
    <derivirana_varijabla naziv="DomainObject.IkpPredmet.NovcanaObaveza.PNB_1">HR63 6742-50539-1050458320</derivirana_varijabla>
  </DomainObject.IkpPredmet.NovcanaObaveza.PNB>
  <DomainObject.IkpPredmet.Trosak.PreostaliIznos>
    <izvorni_sadrzaj>19,91 EUR</izvorni_sadrzaj>
    <derivirana_varijabla naziv="DomainObject.IkpPredmet.Trosak.PreostaliIznos_1">19,91 EUR</derivirana_varijabla>
  </DomainObject.IkpPredmet.Trosak.PreostaliIznos>
  <DomainObject.IkpPredmet.Trosak.PNB>
    <izvorni_sadrzaj>HR63 6742-50539-1050458370</izvorni_sadrzaj>
    <derivirana_varijabla naziv="DomainObject.IkpPredmet.Trosak.PNB_1">HR63 6742-50539-1050458370</derivirana_varijabla>
  </DomainObject.IkpPredmet.Trosak.PNB>
  <DomainObject.IkpPredmet.IshodisnaOdlukaDatumPravomocnosti>
    <izvorni_sadrzaj>22.07.2021.</izvorni_sadrzaj>
    <derivirana_varijabla naziv="DomainObject.IkpPredmet.IshodisnaOdlukaDatumPravomocnosti_1">22.07.2021.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08.10.2021.</izvorni_sadrzaj>
    <derivirana_varijabla naziv="DomainObject.IkpPredmet.IshodisnaOdlukaDatumIzvrsnosti_1">08.10.2021.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294</properties:Words>
  <properties:Characters>1576</properties:Characters>
  <properties:Lines>66</properties:Lines>
  <properties:Paragraphs>23</properties:Paragraphs>
  <properties:TotalTime>244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Mario Čarapar</cp:lastModifiedBy>
  <cp:lastPrinted>2026-09-03T08:10:00Z</cp:lastPrinted>
  <dcterms:modified xmlns:xsi="http://www.w3.org/2001/XMLSchema-instance" xsi:type="dcterms:W3CDTF">2026-09-03T08:10:00Z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Ikp-450/2021-7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