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314FC9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C84B7E" w14:paraId="472A891D" w14:textId="08246099">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12F29" w:rsidR="00B12F29">
            <w:rPr>
              <w:rStyle w:val="eSPISCCParagraphDefaultFont"/>
              <w:rFonts w:eastAsiaTheme="minorHAnsi"/>
            </w:rPr>
            <w:t>Općinski sud u Crikvenici - Stalna služba u Rabu</w:t>
          </w:r>
        </w:sdtContent>
      </w:sdt>
      <w:r w:rsidR="001349C2">
        <w:rPr>
          <w:rStyle w:val="PozadinaSvijetloZelena"/>
          <w:noProof w:val="false"/>
          <w:shd w:val="clear" w:color="auto" w:fill="auto"/>
        </w:rPr>
        <w:t xml:space="preserve"> </w:t>
      </w:r>
    </w:p>
    <w:p w:rsidR="005D2A7B" w:rsidP="001349C2" w:rsidRDefault="00C84B7E" w14:paraId="45DB0516" w14:textId="7D9552E0">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12F29" w:rsidR="00B12F29">
            <w:rPr>
              <w:rStyle w:val="eSPISCCParagraphDefaultFont"/>
              <w:rFonts w:eastAsiaTheme="minorHAnsi"/>
            </w:rPr>
            <w:t>Šetalište Markantuna Dominisa 4</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C84B7E" w14:paraId="7E5EF7E0" w14:textId="2A354D91">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12F29" w:rsidR="00B12F29">
            <w:rPr>
              <w:rStyle w:val="eSPISCCParagraphDefaultFont"/>
              <w:rFonts w:eastAsiaTheme="minorHAnsi"/>
            </w:rPr>
            <w:t>51280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12F29" w:rsidR="00B12F29">
            <w:rPr>
              <w:rStyle w:val="eSPISCCParagraphDefaultFont"/>
              <w:rFonts w:eastAsiaTheme="minorHAnsi"/>
            </w:rPr>
            <w:t>Rab</w:t>
          </w:r>
        </w:sdtContent>
      </w:sdt>
      <w:r w:rsidR="001349C2">
        <w:t xml:space="preserve"> </w:t>
      </w:r>
    </w:p>
    <w:p w:rsidR="000E43A6" w:rsidP="001349C2" w:rsidRDefault="000E43A6" w14:paraId="1C58593E" w14:textId="77777777">
      <w:pPr>
        <w:spacing w:after="0"/>
      </w:pPr>
    </w:p>
    <w:p w:rsidR="000E43A6" w:rsidP="00610735" w:rsidRDefault="000E43A6" w14:paraId="04646596" w14:textId="77777777">
      <w:pPr>
        <w:spacing w:after="0"/>
      </w:pPr>
    </w:p>
    <w:p w:rsidRPr="00176071" w:rsidR="00176071" w:rsidP="00610735" w:rsidRDefault="000E43A6" w14:paraId="1A99D89A" w14:textId="278763A9">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B12F29" w:rsidR="00B12F29">
            <w:rPr>
              <w:rStyle w:val="eSPISCCParagraphDefaultFont"/>
              <w:rFonts w:eastAsiaTheme="minorHAnsi"/>
            </w:rPr>
            <w:t>Pp-550/2024</w:t>
          </w:r>
        </w:sdtContent>
      </w:sdt>
      <w:r w:rsidR="00176071">
        <w:t xml:space="preserve">                                                        </w:t>
      </w:r>
    </w:p>
    <w:p w:rsidRPr="0041581F" w:rsidR="0041581F" w:rsidP="000F1677" w:rsidRDefault="00610735" w14:paraId="1B174CC3" w14:textId="3B8F513A">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okrivljenik"/>
          <w:tag w:val="DomainObject.Predmet.ProtustrankaFormated_1"/>
          <w:id w:val="732272031"/>
          <w:lock w:val="sdtLocked"/>
          <w:placeholder>
            <w:docPart w:val="1C2362F5ED4843E9B65D1E48E81C6E9C"/>
          </w:placeholder>
          <w:dataBinding w:xpath="/icms/DomainObject.Predmet.ProtustrankaFormated/derivirana_varijabla[@naziv='DomainObject.Predmet.ProtustrankaFormated_1']" w:storeItemID="{100293BC-3C9C-4740-99C7-73F5E9006100}"/>
          <w:text/>
        </w:sdtPr>
        <w:sdtEndPr>
          <w:rPr>
            <w:rStyle w:val="eSPISCCParagraphDefaultFont"/>
          </w:rPr>
        </w:sdtEndPr>
        <w:sdtContent>
          <w:r w:rsidRPr="00B12F29" w:rsidR="00B12F29">
            <w:rPr>
              <w:rStyle w:val="eSPISCCParagraphDefaultFont"/>
              <w:rFonts w:eastAsiaTheme="minorHAnsi"/>
            </w:rPr>
            <w:t xml:space="preserve">  Stanislav Kordić</w:t>
          </w:r>
        </w:sdtContent>
      </w:sdt>
      <w:r w:rsidR="0086626F">
        <w:t xml:space="preserve"> </w:t>
      </w:r>
    </w:p>
    <w:p w:rsidRPr="00610735" w:rsidR="00176071" w:rsidP="000F1677" w:rsidRDefault="00176071" w14:paraId="67E88CE2" w14:textId="64D46DA0">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B12F29" w:rsidR="00B12F29">
            <w:rPr>
              <w:rStyle w:val="eSPISCCParagraphDefaultFont"/>
              <w:rFonts w:eastAsiaTheme="minorHAnsi"/>
            </w:rPr>
            <w:t>članka 78. stavka 1. točke 1., članka 78. stavka 1. točke 1.</w:t>
          </w:r>
        </w:sdtContent>
      </w:sdt>
      <w:r w:rsidR="0026269C">
        <w:rPr>
          <w:rStyle w:val="PozadinaSvijetloZelena"/>
        </w:rPr>
        <w:t xml:space="preserve"> </w:t>
      </w:r>
      <w:sdt>
        <w:sdtPr>
          <w:rPr>
            <w:rStyle w:val="eSPISCCParagraphDefaultFont"/>
            <w:rFonts w:eastAsiaTheme="minorHAnsi"/>
          </w:rPr>
          <w:alias w:val="ZakonPravilnik"/>
          <w:tag w:val="DomainObject.ZakonPravilnikFull_1"/>
          <w:id w:val="-435519282"/>
          <w:lock w:val="sdtLocked"/>
          <w:placeholder>
            <w:docPart w:val="E660D05E082F4D758C4715764515C981"/>
          </w:placeholder>
          <w:dataBinding w:xpath="/icms/DomainObject.ZakonPravilnikFull/derivirana_varijabla[@naziv='DomainObject.ZakonPravilnikFull_1']" w:storeItemID="{100293BC-3C9C-4740-99C7-73F5E9006100}"/>
          <w:text/>
        </w:sdtPr>
        <w:sdtEndPr>
          <w:rPr>
            <w:rStyle w:val="eSPISCCParagraphDefaultFont"/>
          </w:rPr>
        </w:sdtEndPr>
        <w:sdtContent>
          <w:r w:rsidRPr="00B12F29" w:rsidR="00B12F29">
            <w:rPr>
              <w:rStyle w:val="eSPISCCParagraphDefaultFont"/>
              <w:rFonts w:eastAsiaTheme="minorHAnsi"/>
            </w:rPr>
            <w:t>Zakon o morskom ribarstvu</w:t>
          </w:r>
        </w:sdtContent>
      </w:sdt>
      <w:r w:rsidR="00314855">
        <w:rPr>
          <w:rStyle w:val="PozadinaSvijetloZelena"/>
        </w:rPr>
        <w:t xml:space="preserve"> </w:t>
      </w:r>
      <w:r w:rsidR="0026269C">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7829498C"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A10E6D" w:rsidP="00A10E6D" w:rsidRDefault="00B12F29" w14:paraId="5F71B535" w14:textId="5FE1B0F2">
            <w:pPr>
              <w:keepNext/>
              <w:keepLines/>
              <w:spacing w:after="0" w:line="276" w:lineRule="auto"/>
              <w:outlineLvl w:val="4"/>
              <w:rPr>
                <w:rFonts w:eastAsia="Calibri" w:cs="Times New Roman"/>
              </w:rPr>
            </w:pPr>
            <w:r>
              <w:rPr>
                <w:rFonts w:eastAsia="Calibri" w:cs="Times New Roman"/>
              </w:rPr>
              <w:t xml:space="preserve">      </w:t>
            </w:r>
            <w:r w:rsidRPr="00A10E6D" w:rsidR="00A10E6D">
              <w:rPr>
                <w:rFonts w:eastAsia="Calibri" w:cs="Times New Roman"/>
              </w:rPr>
              <w:t xml:space="preserve">GLAVNA </w:t>
            </w:r>
            <w:r w:rsidR="00A10E6D">
              <w:rPr>
                <w:rFonts w:eastAsia="Calibri" w:cs="Times New Roman"/>
              </w:rPr>
              <w:t xml:space="preserve">   </w:t>
            </w:r>
          </w:p>
          <w:p w:rsidRPr="00D7095E" w:rsidR="00D7095E" w:rsidP="00A10E6D" w:rsidRDefault="00A10E6D" w14:paraId="28419CCE" w14:textId="77777777">
            <w:pPr>
              <w:keepNext/>
              <w:keepLines/>
              <w:spacing w:after="0" w:line="276" w:lineRule="auto"/>
              <w:outlineLvl w:val="4"/>
              <w:rPr>
                <w:rFonts w:eastAsia="Times New Roman" w:cs="Times New Roman"/>
              </w:rPr>
            </w:pPr>
            <w:r>
              <w:rPr>
                <w:rFonts w:eastAsia="Calibri" w:cs="Times New Roman"/>
              </w:rPr>
              <w:t xml:space="preserve">        </w:t>
            </w:r>
            <w:r w:rsidRPr="00A10E6D">
              <w:rPr>
                <w:rFonts w:eastAsia="Calibri" w:cs="Times New Roman"/>
              </w:rPr>
              <w:t>RASPRAVA</w:t>
            </w:r>
          </w:p>
        </w:tc>
      </w:tr>
    </w:tbl>
    <w:p w:rsidRPr="0041581F" w:rsidR="00D7095E" w:rsidP="00D7095E" w:rsidRDefault="00D7095E" w14:paraId="62F78155" w14:textId="77777777">
      <w:pPr>
        <w:spacing w:after="0"/>
        <w:jc w:val="right"/>
        <w:rPr>
          <w:rFonts w:eastAsia="Calibri" w:cs="Times New Roman"/>
          <w:noProof/>
        </w:rPr>
      </w:pPr>
    </w:p>
    <w:p w:rsidR="00D7095E" w:rsidP="00D7095E" w:rsidRDefault="00D7095E" w14:paraId="4C299549" w14:textId="77777777">
      <w:pPr>
        <w:keepNext/>
        <w:spacing w:after="0"/>
        <w:jc w:val="center"/>
        <w:rPr>
          <w:b/>
          <w:caps/>
          <w:spacing w:val="100"/>
        </w:rPr>
      </w:pPr>
    </w:p>
    <w:p w:rsidR="00D7095E" w:rsidP="00D7095E" w:rsidRDefault="00D7095E" w14:paraId="7250F193" w14:textId="77777777">
      <w:pPr>
        <w:keepNext/>
        <w:spacing w:after="0"/>
        <w:jc w:val="center"/>
        <w:rPr>
          <w:b/>
          <w:caps/>
          <w:spacing w:val="100"/>
        </w:rPr>
      </w:pPr>
    </w:p>
    <w:p w:rsidR="00A10E6D" w:rsidP="00D7095E" w:rsidRDefault="00A10E6D" w14:paraId="26508F5D" w14:textId="77777777">
      <w:pPr>
        <w:keepNext/>
        <w:spacing w:after="0"/>
        <w:jc w:val="center"/>
        <w:rPr>
          <w:b/>
          <w:caps/>
          <w:spacing w:val="100"/>
        </w:rPr>
      </w:pPr>
    </w:p>
    <w:p w:rsidR="00A10E6D" w:rsidP="00D7095E" w:rsidRDefault="00A10E6D" w14:paraId="7B98991B" w14:textId="77777777">
      <w:pPr>
        <w:keepNext/>
        <w:spacing w:after="0"/>
        <w:jc w:val="center"/>
        <w:rPr>
          <w:b/>
          <w:caps/>
          <w:spacing w:val="100"/>
        </w:rPr>
      </w:pPr>
    </w:p>
    <w:p w:rsidR="00176071" w:rsidP="00D7095E" w:rsidRDefault="00176071" w14:paraId="28369519"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102B653" w14:textId="77777777">
      <w:pPr>
        <w:keepNext/>
        <w:spacing w:after="0"/>
        <w:jc w:val="center"/>
        <w:rPr>
          <w:b/>
          <w:caps/>
          <w:spacing w:val="100"/>
        </w:rPr>
      </w:pPr>
    </w:p>
    <w:p w:rsidRPr="000F1677" w:rsidR="000F1677" w:rsidP="000F1677" w:rsidRDefault="000F1677" w14:paraId="70196A9C" w14:textId="506CDDDE">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B12F29" w:rsidR="00B12F29">
            <w:rPr>
              <w:rStyle w:val="eSPISCCParagraphDefaultFont"/>
              <w:rFonts w:eastAsiaTheme="minorHAnsi"/>
            </w:rPr>
            <w:t>Stanislav Kordić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B12F29" w:rsidR="00B12F29">
            <w:rPr>
              <w:rStyle w:val="eSPISCCParagraphDefaultFont"/>
              <w:rFonts w:eastAsiaTheme="minorHAnsi"/>
            </w:rPr>
            <w:t>28.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B12F29" w:rsidR="00B12F29">
            <w:rPr>
              <w:rStyle w:val="eSPISCCParagraphDefaultFont"/>
              <w:rFonts w:eastAsiaTheme="minorHAnsi"/>
            </w:rPr>
            <w:t>08:00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12F29" w:rsidR="00B12F29">
            <w:rPr>
              <w:rStyle w:val="eSPISCCParagraphDefaultFont"/>
              <w:rFonts w:eastAsiaTheme="minorHAnsi"/>
            </w:rPr>
            <w:t>Šetalište Markantuna Dominisa 4</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12F29" w:rsidR="00B12F29">
            <w:rPr>
              <w:rStyle w:val="eSPISCCParagraphDefaultFont"/>
              <w:rFonts w:eastAsiaTheme="minorHAnsi"/>
            </w:rPr>
            <w:t>Rab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B12F29" w:rsidR="00B12F29">
            <w:rPr>
              <w:rStyle w:val="eSPISCCParagraphDefaultFont"/>
              <w:rFonts w:eastAsiaTheme="minorHAnsi"/>
            </w:rPr>
            <w:t>Soba br. 2</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B12F29" w:rsidR="00B12F29">
            <w:rPr>
              <w:rStyle w:val="eSPISCCParagraphDefaultFont"/>
              <w:rFonts w:eastAsiaTheme="minorHAnsi"/>
            </w:rPr>
            <w:t>članka 78. stavka 1. točke 1., članka 78. stavka 1. točke 1.</w:t>
          </w:r>
        </w:sdtContent>
      </w:sdt>
      <w:r w:rsidR="0026269C">
        <w:rPr>
          <w:rStyle w:val="PozadinaSvijetloZelena"/>
        </w:rPr>
        <w:t xml:space="preserve"> </w:t>
      </w:r>
      <w:sdt>
        <w:sdtPr>
          <w:rPr>
            <w:rStyle w:val="eSPISCCParagraphDefaultFont"/>
            <w:rFonts w:eastAsiaTheme="minorHAnsi"/>
          </w:rPr>
          <w:alias w:val="ZakonPravilnik"/>
          <w:tag w:val="DomainObject.ZakonPravilnikFull_1"/>
          <w:id w:val="-806465807"/>
          <w:lock w:val="sdtLocked"/>
          <w:placeholder>
            <w:docPart w:val="75A7070832C2443FAE9C837768204319"/>
          </w:placeholder>
          <w:dataBinding w:xpath="/icms/DomainObject.ZakonPravilnikFull/derivirana_varijabla[@naziv='DomainObject.ZakonPravilnikFull_1']" w:storeItemID="{100293BC-3C9C-4740-99C7-73F5E9006100}"/>
          <w:text/>
        </w:sdtPr>
        <w:sdtEndPr>
          <w:rPr>
            <w:rStyle w:val="eSPISCCParagraphDefaultFont"/>
          </w:rPr>
        </w:sdtEndPr>
        <w:sdtContent>
          <w:r w:rsidRPr="00B12F29" w:rsidR="00B12F29">
            <w:rPr>
              <w:rStyle w:val="eSPISCCParagraphDefaultFont"/>
              <w:rFonts w:eastAsiaTheme="minorHAnsi"/>
            </w:rPr>
            <w:t>Zakon o morskom ribarstvu</w:t>
          </w:r>
        </w:sdtContent>
      </w:sdt>
      <w:r w:rsidR="00314855">
        <w:rPr>
          <w:rStyle w:val="PozadinaSvijetloZelena"/>
        </w:rPr>
        <w:t xml:space="preserve"> </w:t>
      </w:r>
      <w:r w:rsidR="00685EF9">
        <w:rPr>
          <w:rStyle w:val="PozadinaSvijetloZelena"/>
        </w:rPr>
        <w:t xml:space="preserve"> </w:t>
      </w:r>
      <w:r w:rsidR="0026269C">
        <w:rPr>
          <w:rStyle w:val="PozadinaSvijetloZelena"/>
        </w:rPr>
        <w:t xml:space="preserve"> </w:t>
      </w:r>
    </w:p>
    <w:p w:rsidRPr="00176071" w:rsidR="00176071" w:rsidP="00176071" w:rsidRDefault="00176071" w14:paraId="1A1BE86C"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A10E6D" w14:paraId="3BB0338D" w14:textId="7537D13E">
      <w:pPr>
        <w:spacing w:after="0"/>
        <w:ind w:firstLine="708"/>
        <w:jc w:val="both"/>
        <w:rPr>
          <w:rFonts w:eastAsia="Calibri" w:cs="Times New Roman"/>
          <w:bCs/>
        </w:rPr>
      </w:pPr>
      <w:r w:rsidRPr="00A10E6D">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A10E6D">
        <w:rPr>
          <w:rFonts w:eastAsia="Calibri" w:cs="Times New Roman"/>
          <w:bCs/>
        </w:rPr>
        <w:t>Prekršajnog zakona, "Narodne novine" broj</w:t>
      </w:r>
      <w:r w:rsidR="00275CDC">
        <w:rPr>
          <w:rFonts w:eastAsia="Calibri" w:cs="Times New Roman"/>
          <w:bCs/>
        </w:rPr>
        <w:t xml:space="preserve"> </w:t>
      </w:r>
      <w:sdt>
        <w:sdtPr>
          <w:rPr>
            <w:rStyle w:val="eSPISCCParagraphDefaultFont"/>
            <w:rFonts w:eastAsiaTheme="minorHAnsi"/>
          </w:rPr>
          <w:alias w:val="NN"/>
          <w:tag w:val="DomainObject.NarodneNovineList_1"/>
          <w:id w:val="885371503"/>
          <w:lock w:val="sdtLocked"/>
          <w:placeholder>
            <w:docPart w:val="F315F19214DD42FA9426B72CFFB97477"/>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B12F29" w:rsidR="00B12F29">
            <w:rPr>
              <w:rStyle w:val="eSPISCCParagraphDefaultFont"/>
              <w:rFonts w:eastAsiaTheme="minorHAnsi"/>
            </w:rPr>
            <w:t>107/07</w:t>
          </w:r>
        </w:sdtContent>
      </w:sdt>
      <w:r w:rsidR="00275CDC">
        <w:rPr>
          <w:rFonts w:eastAsia="Calibri" w:cs="Times New Roman"/>
          <w:bCs/>
        </w:rPr>
        <w:t xml:space="preserve"> </w:t>
      </w:r>
      <w:r w:rsidRPr="00176071" w:rsidR="00176071">
        <w:rPr>
          <w:rFonts w:eastAsia="Calibri" w:cs="Times New Roman"/>
          <w:bCs/>
        </w:rPr>
        <w:t>).</w:t>
      </w:r>
    </w:p>
    <w:p w:rsidRPr="00A10E6D" w:rsidR="00A10E6D" w:rsidP="00A10E6D" w:rsidRDefault="00A10E6D" w14:paraId="71B68A87" w14:textId="77777777">
      <w:pPr>
        <w:spacing w:after="0"/>
        <w:ind w:firstLine="708"/>
        <w:jc w:val="both"/>
        <w:rPr>
          <w:rFonts w:eastAsia="Times New Roman" w:cs="Times New Roman"/>
          <w:lang w:eastAsia="hr-HR"/>
        </w:rPr>
      </w:pPr>
      <w:r w:rsidRPr="00A10E6D">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A10E6D">
        <w:rPr>
          <w:rFonts w:eastAsia="Times New Roman" w:cs="Times New Roman"/>
          <w:lang w:eastAsia="hr-HR"/>
        </w:rPr>
        <w:t>dovedbeni</w:t>
      </w:r>
      <w:proofErr w:type="spellEnd"/>
      <w:r w:rsidRPr="00A10E6D">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A10E6D" w:rsidR="00A10E6D" w:rsidP="00A10E6D" w:rsidRDefault="00A10E6D" w14:paraId="02ED42E0" w14:textId="77777777">
      <w:pPr>
        <w:spacing w:after="0"/>
        <w:ind w:firstLine="708"/>
        <w:jc w:val="both"/>
        <w:rPr>
          <w:rFonts w:eastAsia="Times New Roman" w:cs="Times New Roman"/>
          <w:lang w:eastAsia="hr-HR"/>
        </w:rPr>
      </w:pPr>
      <w:r w:rsidRPr="00A10E6D">
        <w:rPr>
          <w:rFonts w:eastAsia="Times New Roman" w:cs="Times New Roman"/>
          <w:lang w:eastAsia="hr-HR"/>
        </w:rPr>
        <w:t>Ukoliko se okrivljenik ne odazove pozivu, a njegova nazočnost i ispitivanje nisu potrebni i ne utječu na zakonito i pravilno donošenje presude, ročište se može održati i donijeti presuda bez njegove nazočnosti (članak 128. stavak 7. i članak 167. stavak 3. Prekršajnog zakona).</w:t>
      </w:r>
    </w:p>
    <w:p w:rsidR="00A10E6D" w:rsidP="00A10E6D" w:rsidRDefault="00A10E6D" w14:paraId="632B3928" w14:textId="77777777">
      <w:pPr>
        <w:spacing w:after="0"/>
        <w:ind w:firstLine="708"/>
        <w:jc w:val="both"/>
        <w:rPr>
          <w:rFonts w:eastAsia="Times New Roman" w:cs="Times New Roman"/>
          <w:lang w:eastAsia="hr-HR"/>
        </w:rPr>
      </w:pPr>
      <w:r w:rsidRPr="00A10E6D">
        <w:rPr>
          <w:rFonts w:eastAsia="Times New Roman" w:cs="Times New Roman"/>
          <w:lang w:eastAsia="hr-HR"/>
        </w:rPr>
        <w:t>Okrivljenik ima pravo uzeti branitelja po svojem izboru koji može biti nazočan ispitivanju (članka 172. stavka 1. Prekršajnog zakona), ali se ročište neće odgoditi zbog braniteljeva nedolaska.</w:t>
      </w:r>
    </w:p>
    <w:p w:rsidR="00B12F29" w:rsidP="00A10E6D" w:rsidRDefault="00B12F29" w14:paraId="184E7C86" w14:textId="77777777">
      <w:pPr>
        <w:spacing w:after="0"/>
        <w:ind w:firstLine="708"/>
        <w:jc w:val="both"/>
        <w:rPr>
          <w:rFonts w:eastAsia="Times New Roman" w:cs="Times New Roman"/>
          <w:lang w:eastAsia="hr-HR"/>
        </w:rPr>
      </w:pPr>
    </w:p>
    <w:p w:rsidRPr="00A10E6D" w:rsidR="00B12F29" w:rsidP="00A10E6D" w:rsidRDefault="00B12F29" w14:paraId="60552300" w14:textId="77777777">
      <w:pPr>
        <w:spacing w:after="0"/>
        <w:ind w:firstLine="708"/>
        <w:jc w:val="both"/>
        <w:rPr>
          <w:rFonts w:eastAsia="Times New Roman" w:cs="Times New Roman"/>
          <w:lang w:eastAsia="hr-HR"/>
        </w:rPr>
      </w:pPr>
    </w:p>
    <w:p w:rsidR="00A10E6D" w:rsidP="00A10E6D" w:rsidRDefault="00A10E6D" w14:paraId="0C3C8CB4" w14:textId="77777777">
      <w:pPr>
        <w:spacing w:after="0"/>
        <w:ind w:firstLine="708"/>
        <w:jc w:val="both"/>
        <w:rPr>
          <w:rFonts w:eastAsia="Times New Roman" w:cs="Times New Roman"/>
          <w:lang w:eastAsia="hr-HR"/>
        </w:rPr>
      </w:pPr>
      <w:r w:rsidRPr="00A10E6D">
        <w:rPr>
          <w:rFonts w:eastAsia="Times New Roman" w:cs="Times New Roman"/>
          <w:lang w:eastAsia="hr-HR"/>
        </w:rPr>
        <w:t>Okrivljenik može sudu dostaviti i pisanu obranu.</w:t>
      </w:r>
    </w:p>
    <w:p w:rsidR="00B12F29" w:rsidP="00A10E6D" w:rsidRDefault="00B12F29" w14:paraId="75C54B59" w14:textId="77777777">
      <w:pPr>
        <w:spacing w:after="0"/>
        <w:ind w:firstLine="708"/>
        <w:jc w:val="both"/>
        <w:rPr>
          <w:rFonts w:eastAsia="Times New Roman" w:cs="Times New Roman"/>
          <w:lang w:eastAsia="hr-HR"/>
        </w:rPr>
      </w:pPr>
    </w:p>
    <w:p w:rsidRPr="00A10E6D" w:rsidR="00B12F29" w:rsidP="00A10E6D" w:rsidRDefault="00B12F29" w14:paraId="6E6D8097" w14:textId="77777777">
      <w:pPr>
        <w:spacing w:after="0"/>
        <w:ind w:firstLine="708"/>
        <w:jc w:val="both"/>
        <w:rPr>
          <w:rFonts w:eastAsia="Times New Roman" w:cs="Times New Roman"/>
          <w:lang w:eastAsia="hr-HR"/>
        </w:rPr>
      </w:pPr>
    </w:p>
    <w:p w:rsidR="00176071" w:rsidP="00A10E6D" w:rsidRDefault="00A10E6D" w14:paraId="09EE7F5B" w14:textId="77777777">
      <w:pPr>
        <w:spacing w:after="0"/>
        <w:rPr>
          <w:rFonts w:eastAsia="Calibri" w:cs="Times New Roman"/>
        </w:rPr>
      </w:pPr>
      <w:r w:rsidRPr="00A10E6D">
        <w:rPr>
          <w:rFonts w:eastAsia="Calibri" w:cs="Times New Roman"/>
          <w:szCs w:val="22"/>
        </w:rPr>
        <w:lastRenderedPageBreak/>
        <w:t xml:space="preserve">Okrivljenik ima pravo na sporazumijevanje s ovlaštenim tužiteljem o uvjetima priznavanja krivnje i sporazumijevanju o sankciji i mjerama u smislu članka 109.e Prekršajnog zakona </w:t>
      </w:r>
      <w:r w:rsidRPr="00A10E6D">
        <w:rPr>
          <w:rFonts w:eastAsia="Calibri" w:cs="Times New Roman"/>
        </w:rPr>
        <w:t xml:space="preserve">(članak 109.a stavak 1. točka </w:t>
      </w:r>
      <w:r w:rsidRPr="00A10E6D">
        <w:rPr>
          <w:rFonts w:eastAsia="Calibri" w:cs="Times New Roman"/>
          <w:szCs w:val="22"/>
        </w:rPr>
        <w:t>9</w:t>
      </w:r>
      <w:r w:rsidRPr="00A10E6D">
        <w:rPr>
          <w:rFonts w:eastAsia="Calibri" w:cs="Times New Roman"/>
        </w:rPr>
        <w:t>. Prekršajnog zakona).</w:t>
      </w:r>
    </w:p>
    <w:p w:rsidR="00A10E6D" w:rsidP="00A10E6D" w:rsidRDefault="00A10E6D" w14:paraId="1D986EBF" w14:textId="77777777">
      <w:pPr>
        <w:spacing w:after="0"/>
      </w:pPr>
    </w:p>
    <w:p w:rsidRPr="0041581F" w:rsidR="0041581F" w:rsidP="00A70E0A" w:rsidRDefault="0041581F" w14:paraId="7BDD6110" w14:textId="798BB1C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B12F29" w:rsidR="00B12F29">
            <w:rPr>
              <w:rStyle w:val="eSPISCCParagraphDefaultFont"/>
              <w:rFonts w:eastAsiaTheme="minorHAnsi"/>
            </w:rPr>
            <w:t>Rabu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B12F29" w:rsidR="00B12F29">
            <w:rPr>
              <w:rStyle w:val="eSPISCCParagraphDefaultFont"/>
              <w:rFonts w:eastAsiaTheme="minorHAnsi"/>
            </w:rPr>
            <w:t>7. listopada 2026.</w:t>
          </w:r>
        </w:sdtContent>
      </w:sdt>
      <w:r w:rsidRPr="0041581F">
        <w:rPr>
          <w:rFonts w:eastAsia="Calibri" w:cs="Times New Roman"/>
        </w:rPr>
        <w:t xml:space="preserve"> </w:t>
      </w:r>
    </w:p>
    <w:p w:rsidRPr="0041581F" w:rsidR="0041581F" w:rsidP="0041581F" w:rsidRDefault="0041581F" w14:paraId="76E18E2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C84B7E" w14:paraId="46188627" w14:textId="663DE420">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12F29" w:rsidR="00B12F29">
            <w:rPr>
              <w:rStyle w:val="eSPISCCParagraphDefaultFont"/>
              <w:rFonts w:eastAsiaTheme="minorHAnsi"/>
            </w:rPr>
            <w:t>Marija Azinović</w:t>
          </w:r>
        </w:sdtContent>
      </w:sdt>
    </w:p>
    <w:p w:rsidR="006F62A9" w:rsidP="006F62A9" w:rsidRDefault="006F62A9" w14:paraId="35DF615B" w14:textId="77777777">
      <w:pPr>
        <w:keepNext/>
        <w:spacing w:after="0"/>
        <w:contextualSpacing/>
        <w:rPr>
          <w:rFonts w:cs="Times New Roman"/>
          <w:noProof/>
        </w:rPr>
      </w:pPr>
    </w:p>
    <w:p w:rsidRPr="00B12F29" w:rsidR="00B12F29" w:rsidP="00B12F29" w:rsidRDefault="00B12F29" w14:paraId="51F5EF02" w14:textId="2BE51DAA">
      <w:pPr>
        <w:keepNext/>
        <w:spacing w:after="0"/>
        <w:contextualSpacing/>
        <w:rPr>
          <w:rFonts w:cs="Times New Roman"/>
          <w:noProof/>
        </w:rPr>
      </w:pPr>
      <w:r>
        <w:rPr>
          <w:rFonts w:cs="Times New Roman"/>
          <w:noProof/>
        </w:rPr>
        <w:tab/>
      </w:r>
      <w:r>
        <w:rPr>
          <w:rFonts w:cs="Times New Roman"/>
          <w:noProof/>
        </w:rPr>
        <w:tab/>
      </w:r>
      <w:r>
        <w:rPr>
          <w:rFonts w:cs="Times New Roman"/>
          <w:noProof/>
        </w:rPr>
        <w:tab/>
      </w:r>
      <w:r>
        <w:rPr>
          <w:rFonts w:cs="Times New Roman"/>
          <w:noProof/>
        </w:rPr>
        <w:tab/>
      </w:r>
      <w:r>
        <w:rPr>
          <w:rFonts w:cs="Times New Roman"/>
          <w:noProof/>
        </w:rPr>
        <w:tab/>
      </w:r>
      <w:r w:rsidRPr="00B12F29">
        <w:rPr>
          <w:rFonts w:cs="Times New Roman"/>
          <w:noProof/>
        </w:rPr>
        <w:tab/>
        <w:t>Za točnost otpravka – ovlašteni službenik</w:t>
      </w:r>
    </w:p>
    <w:p w:rsidRPr="00B12F29" w:rsidR="00B12F29" w:rsidP="00B12F29" w:rsidRDefault="00B12F29" w14:paraId="62DF142A" w14:textId="77777777">
      <w:pPr>
        <w:keepNext/>
        <w:spacing w:after="0"/>
        <w:contextualSpacing/>
        <w:rPr>
          <w:rFonts w:cs="Times New Roman"/>
          <w:noProof/>
        </w:rPr>
      </w:pPr>
      <w:r w:rsidRPr="00B12F29">
        <w:rPr>
          <w:rFonts w:cs="Times New Roman"/>
          <w:noProof/>
        </w:rPr>
        <w:t xml:space="preserve">               </w:t>
      </w:r>
      <w:r w:rsidRPr="00B12F29">
        <w:rPr>
          <w:rFonts w:cs="Times New Roman"/>
          <w:noProof/>
        </w:rPr>
        <w:tab/>
      </w:r>
      <w:r w:rsidRPr="00B12F29">
        <w:rPr>
          <w:rFonts w:cs="Times New Roman"/>
          <w:noProof/>
        </w:rPr>
        <w:tab/>
      </w:r>
      <w:r w:rsidRPr="00B12F29">
        <w:rPr>
          <w:rFonts w:cs="Times New Roman"/>
          <w:noProof/>
        </w:rPr>
        <w:tab/>
      </w:r>
      <w:r w:rsidRPr="00B12F29">
        <w:rPr>
          <w:rFonts w:cs="Times New Roman"/>
          <w:noProof/>
        </w:rPr>
        <w:tab/>
      </w:r>
      <w:r w:rsidRPr="00B12F29">
        <w:rPr>
          <w:rFonts w:cs="Times New Roman"/>
          <w:noProof/>
        </w:rPr>
        <w:tab/>
      </w:r>
      <w:r w:rsidRPr="00B12F29">
        <w:rPr>
          <w:rFonts w:cs="Times New Roman"/>
          <w:noProof/>
        </w:rPr>
        <w:tab/>
        <w:t xml:space="preserve"> Mladenka Perkić </w:t>
      </w:r>
    </w:p>
    <w:p w:rsidRPr="00B12F29" w:rsidR="00B12F29" w:rsidP="00B12F29" w:rsidRDefault="00B12F29" w14:paraId="23157370" w14:textId="77777777">
      <w:pPr>
        <w:keepNext/>
        <w:spacing w:after="0"/>
        <w:contextualSpacing/>
        <w:rPr>
          <w:rFonts w:cs="Times New Roman"/>
          <w:noProof/>
        </w:rPr>
      </w:pPr>
    </w:p>
    <w:p w:rsidRPr="0041581F" w:rsidR="00B12F29" w:rsidP="006F62A9" w:rsidRDefault="00B12F29" w14:paraId="4A85C39C" w14:textId="08FA63E9">
      <w:pPr>
        <w:keepNext/>
        <w:spacing w:after="0"/>
        <w:contextualSpacing/>
        <w:rPr>
          <w:rFonts w:cs="Times New Roman"/>
          <w:noProof/>
        </w:rPr>
      </w:pPr>
    </w:p>
    <w:sectPr w:rsidRPr="0041581F" w:rsidR="00B12F2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84B7E" w:rsidP="00537B78" w:rsidRDefault="00C84B7E" w14:paraId="45A83417" w14:textId="77777777">
      <w:r>
        <w:separator/>
      </w:r>
    </w:p>
  </w:endnote>
  <w:endnote w:type="continuationSeparator" w:id="0">
    <w:p w:rsidR="00C84B7E" w:rsidP="00537B78" w:rsidRDefault="00C84B7E" w14:paraId="090FC512"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03DF584C" w14:textId="77777777">
        <w:pPr>
          <w:pStyle w:val="Podnoje"/>
          <w:jc w:val="center"/>
        </w:pPr>
        <w:r>
          <w:fldChar w:fldCharType="begin"/>
        </w:r>
        <w:r>
          <w:instrText>PAGE   \* MERGEFORMAT</w:instrText>
        </w:r>
        <w:r>
          <w:fldChar w:fldCharType="separate"/>
        </w:r>
        <w:r w:rsidR="00A10E6D">
          <w:t>2</w:t>
        </w:r>
        <w:r>
          <w:fldChar w:fldCharType="end"/>
        </w:r>
      </w:p>
    </w:sdtContent>
  </w:sdt>
  <w:p w:rsidR="006C43C5" w:rsidP="00C5238E" w:rsidRDefault="006C43C5" w14:paraId="2A4B0B31"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84B7E" w:rsidP="00537B78" w:rsidRDefault="00C84B7E" w14:paraId="6996164D" w14:textId="77777777">
      <w:r>
        <w:separator/>
      </w:r>
    </w:p>
  </w:footnote>
  <w:footnote w:type="continuationSeparator" w:id="0">
    <w:p w:rsidR="00C84B7E" w:rsidP="00537B78" w:rsidRDefault="00C84B7E" w14:paraId="328CC631"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DD544D0" w14:textId="7B11B9F8">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12F29" w:rsidR="00B12F29">
          <w:rPr>
            <w:rStyle w:val="eSPISCCParagraphDefaultFont"/>
          </w:rPr>
          <w:t>Pp-550/2024</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6"/>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1E34"/>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67AB8"/>
    <w:rsid w:val="00170022"/>
    <w:rsid w:val="001711C1"/>
    <w:rsid w:val="00171CD9"/>
    <w:rsid w:val="001739C1"/>
    <w:rsid w:val="001748CA"/>
    <w:rsid w:val="001754BF"/>
    <w:rsid w:val="00176071"/>
    <w:rsid w:val="00176506"/>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69C"/>
    <w:rsid w:val="00262D2E"/>
    <w:rsid w:val="0026334B"/>
    <w:rsid w:val="0026351E"/>
    <w:rsid w:val="00263722"/>
    <w:rsid w:val="002659E7"/>
    <w:rsid w:val="002660C2"/>
    <w:rsid w:val="002663BB"/>
    <w:rsid w:val="00267509"/>
    <w:rsid w:val="0027072B"/>
    <w:rsid w:val="002720BB"/>
    <w:rsid w:val="002724AE"/>
    <w:rsid w:val="00273747"/>
    <w:rsid w:val="002744A3"/>
    <w:rsid w:val="00274E1A"/>
    <w:rsid w:val="00275CDC"/>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4855"/>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1688"/>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6BF7"/>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6E2E"/>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5EF9"/>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26F"/>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0E6D"/>
    <w:rsid w:val="00A11853"/>
    <w:rsid w:val="00A11C53"/>
    <w:rsid w:val="00A142A8"/>
    <w:rsid w:val="00A17E28"/>
    <w:rsid w:val="00A24083"/>
    <w:rsid w:val="00A24E18"/>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1AA9"/>
    <w:rsid w:val="00B12F29"/>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8C6"/>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2A2"/>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4B7E"/>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76167"/>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BA0"/>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BD0"/>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AA1F747"/>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B858C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B858C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B858C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F315F19214DD42FA9426B72CFFB97477"/>
        <w:category>
          <w:name w:val="Općenito"/>
          <w:gallery w:val="placeholder"/>
        </w:category>
        <w:types>
          <w:type w:val="bbPlcHdr"/>
        </w:types>
        <w:behaviors>
          <w:behavior w:val="content"/>
        </w:behaviors>
        <w:guid w:val="{FF4F1AFD-91CC-4A89-99D4-413282D5271A}"/>
      </w:docPartPr>
      <w:docPartBody>
        <w:p w:rsidR="00FD5E2C" w:rsidRDefault="000D7C9E">
          <w:r w:rsidRPr="00B73AE5">
            <w:rPr>
              <w:rStyle w:val="Tekstrezerviranogmjesta"/>
            </w:rPr>
            <w:t>.._.._.._.._.._.._.._..</w:t>
          </w:r>
        </w:p>
      </w:docPartBody>
    </w:docPart>
    <w:docPart>
      <w:docPartPr>
        <w:name w:val="1C2362F5ED4843E9B65D1E48E81C6E9C"/>
        <w:category>
          <w:name w:val="Općenito"/>
          <w:gallery w:val="placeholder"/>
        </w:category>
        <w:types>
          <w:type w:val="bbPlcHdr"/>
        </w:types>
        <w:behaviors>
          <w:behavior w:val="content"/>
        </w:behaviors>
        <w:guid w:val="{2CFB0FDD-3FFA-45B5-B594-0AAFD46596B2}"/>
      </w:docPartPr>
      <w:docPartBody>
        <w:p w:rsidR="00DC30D0" w:rsidRDefault="00A024C1">
          <w:r w:rsidRPr="00B73AE5">
            <w:rPr>
              <w:rStyle w:val="Tekstrezerviranogmjesta"/>
            </w:rPr>
            <w:t>.._.._.._.._.._.._.._..</w:t>
          </w:r>
        </w:p>
      </w:docPartBody>
    </w:docPart>
    <w:docPart>
      <w:docPartPr>
        <w:name w:val="E660D05E082F4D758C4715764515C981"/>
        <w:category>
          <w:name w:val="Općenito"/>
          <w:gallery w:val="placeholder"/>
        </w:category>
        <w:types>
          <w:type w:val="bbPlcHdr"/>
        </w:types>
        <w:behaviors>
          <w:behavior w:val="content"/>
        </w:behaviors>
        <w:guid w:val="{14757398-7D6E-4C27-8043-620D6ADC99CE}"/>
      </w:docPartPr>
      <w:docPartBody>
        <w:p w:rsidR="006E573D" w:rsidRDefault="00E0527D">
          <w:r w:rsidRPr="0061461B">
            <w:rPr>
              <w:rStyle w:val="Tekstrezerviranogmjesta"/>
              <w:lang w:val="en-US"/>
            </w:rPr>
            <w:t>.._.._.._.._.._.._.._..</w:t>
          </w:r>
        </w:p>
      </w:docPartBody>
    </w:docPart>
    <w:docPart>
      <w:docPartPr>
        <w:name w:val="75A7070832C2443FAE9C837768204319"/>
        <w:category>
          <w:name w:val="Općenito"/>
          <w:gallery w:val="placeholder"/>
        </w:category>
        <w:types>
          <w:type w:val="bbPlcHdr"/>
        </w:types>
        <w:behaviors>
          <w:behavior w:val="content"/>
        </w:behaviors>
        <w:guid w:val="{A91507EF-A77B-4C4E-860F-48DC5E3CC99C}"/>
      </w:docPartPr>
      <w:docPartBody>
        <w:p w:rsidR="006E573D" w:rsidRDefault="00E0527D">
          <w:r w:rsidRPr="0061461B">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D7C9E"/>
    <w:rsid w:val="0010694A"/>
    <w:rsid w:val="001219C6"/>
    <w:rsid w:val="00141482"/>
    <w:rsid w:val="00167AB8"/>
    <w:rsid w:val="00172D97"/>
    <w:rsid w:val="00176506"/>
    <w:rsid w:val="00270EB3"/>
    <w:rsid w:val="002A60AD"/>
    <w:rsid w:val="00323D34"/>
    <w:rsid w:val="00332B0E"/>
    <w:rsid w:val="003E0449"/>
    <w:rsid w:val="003F07CD"/>
    <w:rsid w:val="005132FB"/>
    <w:rsid w:val="00525F84"/>
    <w:rsid w:val="006249A5"/>
    <w:rsid w:val="006E573D"/>
    <w:rsid w:val="007D6264"/>
    <w:rsid w:val="007E14E8"/>
    <w:rsid w:val="00817312"/>
    <w:rsid w:val="00910112"/>
    <w:rsid w:val="00974C32"/>
    <w:rsid w:val="009C203C"/>
    <w:rsid w:val="009E5D09"/>
    <w:rsid w:val="00A024C1"/>
    <w:rsid w:val="00A35B62"/>
    <w:rsid w:val="00A849F1"/>
    <w:rsid w:val="00AB0B20"/>
    <w:rsid w:val="00AC16AE"/>
    <w:rsid w:val="00B30D89"/>
    <w:rsid w:val="00B51F9D"/>
    <w:rsid w:val="00C647F0"/>
    <w:rsid w:val="00CC30E8"/>
    <w:rsid w:val="00CD685B"/>
    <w:rsid w:val="00CE74A1"/>
    <w:rsid w:val="00CF08C6"/>
    <w:rsid w:val="00DC0A90"/>
    <w:rsid w:val="00DC30D0"/>
    <w:rsid w:val="00E0527D"/>
    <w:rsid w:val="00E65947"/>
    <w:rsid w:val="00EA7C11"/>
    <w:rsid w:val="00F51466"/>
    <w:rsid w:val="00F963D5"/>
    <w:rsid w:val="00FD5E2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E0527D"/>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Rab</izvorni_sadrzaj>
    <derivirana_varijabla naziv="DomainObject.UcesnikSudskeRadnje.Adresa.Naselje_1">Rab</derivirana_varijabla>
  </DomainObject.UcesnikSudskeRadnje.Adresa.Naselje>
  <DomainObject.UcesnikSudskeRadnje.Adresa.PostBroj>
    <izvorni_sadrzaj>51280</izvorni_sadrzaj>
    <derivirana_varijabla naziv="DomainObject.UcesnikSudskeRadnje.Adresa.PostBroj_1">51280</derivirana_varijabla>
  </DomainObject.UcesnikSudskeRadnje.Adresa.PostBroj>
  <DomainObject.UcesnikSudskeRadnje.Adresa.UlicaIKBR>
    <izvorni_sadrzaj>Barbat 300</izvorni_sadrzaj>
    <derivirana_varijabla naziv="DomainObject.UcesnikSudskeRadnje.Adresa.UlicaIKBR_1">Barbat 300</derivirana_varijabla>
  </DomainObject.UcesnikSudskeRadnje.Adresa.UlicaIKBR>
  <DomainObject.UcesnikSudskeRadnje.Naziv>
    <izvorni_sadrzaj>Stanislav Kordić</izvorni_sadrzaj>
    <derivirana_varijabla naziv="DomainObject.UcesnikSudskeRadnje.Naziv_1">Stanislav Kordić</derivirana_varijabla>
  </DomainObject.UcesnikSudskeRadnje.Naziv>
  <DomainObject.UcesnikSudskeRadnje.SudskaRadnja.Prostorija.Naziv>
    <izvorni_sadrzaj>Referada 24 - Marija Azinović</izvorni_sadrzaj>
    <derivirana_varijabla naziv="DomainObject.UcesnikSudskeRadnje.SudskaRadnja.Prostorija.Naziv_1">Referada 24 - Marija Azinović</derivirana_varijabla>
  </DomainObject.UcesnikSudskeRadnje.SudskaRadnja.Prostorija.Naziv>
  <DomainObject.UcesnikSudskeRadnje.SudskaRadnja.Prostorija.Oznaka>
    <izvorni_sadrzaj>Soba br. 2</izvorni_sadrzaj>
    <derivirana_varijabla naziv="DomainObject.UcesnikSudskeRadnje.SudskaRadnja.Prostorija.Oznaka_1">Soba br. 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28. listopada 2026.</izvorni_sadrzaj>
    <derivirana_varijabla naziv="DomainObject.UcesnikSudskeRadnje.SudskaRadnja.PlaniraniZavrsetakDatum_1">28. listopada 2026.</derivirana_varijabla>
  </DomainObject.UcesnikSudskeRadnje.SudskaRadnja.PlaniraniZavrsetakDatum>
  <DomainObject.UcesnikSudskeRadnje.SudskaRadnja.PlaniraniPocetakDatum>
    <izvorni_sadrzaj>28. listopada 2026.</izvorni_sadrzaj>
    <derivirana_varijabla naziv="DomainObject.UcesnikSudskeRadnje.SudskaRadnja.PlaniraniPocetakDatum_1">28.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08:00</izvorni_sadrzaj>
    <derivirana_varijabla naziv="DomainObject.UcesnikSudskeRadnje.SudskaRadnja.PlaniraniPocetakVrijeme_1">08:00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550</izvorni_sadrzaj>
    <derivirana_varijabla naziv="DomainObject.Predmet.Broj_1">550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svibnja 2024.</izvorni_sadrzaj>
    <derivirana_varijabla naziv="DomainObject.Predmet.DatumOsnivanja_1">6. svibnja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9. listopada 1981.</izvorni_sadrzaj>
    <derivirana_varijabla naziv="DomainObject.Predmet.OkrivljenikFizickaOsoba.DatumRodjenja_1">9. listopada 1981.</derivirana_varijabla>
  </DomainObject.Predmet.OkrivljenikFizickaOsoba.DatumRodjenja>
  <DomainObject.Predmet.OkrivljenikFizickaOsoba.DatumRodjenjaFormated>
    <izvorni_sadrzaj>9.10.1981.</izvorni_sadrzaj>
    <derivirana_varijabla naziv="DomainObject.Predmet.OkrivljenikFizickaOsoba.DatumRodjenjaFormated_1">9.10.1981.</derivirana_varijabla>
  </DomainObject.Predmet.OkrivljenikFizickaOsoba.DatumRodjenjaFormated>
  <DomainObject.Predmet.OkrivljenikFizickaOsoba.Ime>
    <izvorni_sadrzaj>Stanislav</izvorni_sadrzaj>
    <derivirana_varijabla naziv="DomainObject.Predmet.OkrivljenikFizickaOsoba.Ime_1">Stanislav</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Stanislav Kordić</izvorni_sadrzaj>
    <derivirana_varijabla naziv="DomainObject.Predmet.OkrivljenikFizickaOsoba.Naziv_1">Stanislav Kordić</derivirana_varijabla>
  </DomainObject.Predmet.OkrivljenikFizickaOsoba.Naziv>
  <DomainObject.Predmet.OkrivljenikFizickaOsoba.Prezime>
    <izvorni_sadrzaj>Kordić</izvorni_sadrzaj>
    <derivirana_varijabla naziv="DomainObject.Predmet.OkrivljenikFizickaOsoba.Prezime_1">Kordić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13535553553</izvorni_sadrzaj>
    <derivirana_varijabla naziv="DomainObject.Predmet.OkrivljenikFizickaOsoba.Oib_1">13535553553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Pp-550/2024</izvorni_sadrzaj>
    <derivirana_varijabla naziv="DomainObject.Predmet.OznakaBroj_1">Pp-550/2024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Stanislav Kordić</izvorni_sadrzaj>
    <derivirana_varijabla naziv="DomainObject.Predmet.ProtustrankaFormated_1">  Stanislav Kordić</derivirana_varijabla>
  </DomainObject.Predmet.ProtustrankaFormated>
  <DomainObject.Predmet.ProtustrankaFormatedOIB>
    <izvorni_sadrzaj>  Stanislav Kordić, OIB 13535553553</izvorni_sadrzaj>
    <derivirana_varijabla naziv="DomainObject.Predmet.ProtustrankaFormatedOIB_1">  Stanislav Kordić, OIB 13535553553</derivirana_varijabla>
  </DomainObject.Predmet.ProtustrankaFormatedOIB>
  <DomainObject.Predmet.ProtustrankaFormatedWithAdress>
    <izvorni_sadrzaj> Stanislav Kordić, Barbat 300, 51280 Rab</izvorni_sadrzaj>
    <derivirana_varijabla naziv="DomainObject.Predmet.ProtustrankaFormatedWithAdress_1"> Stanislav Kordić, Barbat 300, 51280 Rab</derivirana_varijabla>
  </DomainObject.Predmet.ProtustrankaFormatedWithAdress>
  <DomainObject.Predmet.ProtustrankaFormatedWithAdressOIB>
    <izvorni_sadrzaj> Stanislav Kordić, OIB 13535553553, Barbat 300, 51280 Rab</izvorni_sadrzaj>
    <derivirana_varijabla naziv="DomainObject.Predmet.ProtustrankaFormatedWithAdressOIB_1"> Stanislav Kordić, OIB 13535553553, Barbat 300, 51280 Rab</derivirana_varijabla>
  </DomainObject.Predmet.ProtustrankaFormatedWithAdressOIB>
  <DomainObject.Predmet.ProtustrankaWithAdress>
    <izvorni_sadrzaj>Stanislav Kordić Barbat 300, 51280 Rab</izvorni_sadrzaj>
    <derivirana_varijabla naziv="DomainObject.Predmet.ProtustrankaWithAdress_1">Stanislav Kordić Barbat 300, 51280 Rab</derivirana_varijabla>
  </DomainObject.Predmet.ProtustrankaWithAdress>
  <DomainObject.Predmet.ProtustrankaWithAdressOIB>
    <izvorni_sadrzaj>Stanislav Kordić, OIB 13535553553, Barbat 300, 51280 Rab</izvorni_sadrzaj>
    <derivirana_varijabla naziv="DomainObject.Predmet.ProtustrankaWithAdressOIB_1">Stanislav Kordić, OIB 13535553553, Barbat 300, 51280 Rab</derivirana_varijabla>
  </DomainObject.Predmet.ProtustrankaWithAdressOIB>
  <DomainObject.Predmet.ProtustrankaNazivFormated>
    <izvorni_sadrzaj>Stanislav Kordić</izvorni_sadrzaj>
    <derivirana_varijabla naziv="DomainObject.Predmet.ProtustrankaNazivFormated_1">Stanislav Kordić</derivirana_varijabla>
    <derivirana_varijabla naziv="Padez">Stanislav Kordić</derivirana_varijabla>
  </DomainObject.Predmet.ProtustrankaNazivFormated>
  <DomainObject.Predmet.ProtustrankaNazivFormatedOIB>
    <izvorni_sadrzaj>Stanislav Kordić, OIB 13535553553</izvorni_sadrzaj>
    <derivirana_varijabla naziv="DomainObject.Predmet.ProtustrankaNazivFormatedOIB_1">Stanislav Kordić, OIB 13535553553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Azinović 24</izvorni_sadrzaj>
    <derivirana_varijabla naziv="DomainObject.Predmet.Referada.Naziv_1">Marija Azinović 24</derivirana_varijabla>
  </DomainObject.Predmet.Referada.Naziv>
  <DomainObject.Predmet.Referada.Oznaka>
    <izvorni_sadrzaj>24</izvorni_sadrzaj>
    <derivirana_varijabla naziv="DomainObject.Predmet.Referada.Oznaka_1">24</derivirana_varijabla>
  </DomainObject.Predmet.Referada.Oznaka>
  <DomainObject.Predmet.Referada.Prostorija.Naziv>
    <izvorni_sadrzaj>Referada 24 - Marija Azinović</izvorni_sadrzaj>
    <derivirana_varijabla naziv="DomainObject.Predmet.Referada.Prostorija.Naziv_1">Referada 24 - Marija Azinović</derivirana_varijabla>
  </DomainObject.Predmet.Referada.Prostorija.Naziv>
  <DomainObject.Predmet.Referada.Prostorija.Oznaka>
    <izvorni_sadrzaj>Soba br. 2</izvorni_sadrzaj>
    <derivirana_varijabla naziv="DomainObject.Predmet.Referada.Prostorija.Oznaka_1">Soba br. 2</derivirana_varijabla>
  </DomainObject.Predmet.Referada.Prostorija.Oznaka>
  <DomainObject.Predmet.Referada.Sud.Naziv>
    <izvorni_sadrzaj>Općinski sud u Crikvenici</izvorni_sadrzaj>
    <derivirana_varijabla naziv="DomainObject.Predmet.Referada.Sud.Naziv_1">Općinski sud u Crikvenici</derivirana_varijabla>
  </DomainObject.Predmet.Referada.Sud.Naziv>
  <DomainObject.Predmet.Referada.Sudac>
    <izvorni_sadrzaj>Marija Azinović</izvorni_sadrzaj>
    <derivirana_varijabla naziv="DomainObject.Predmet.Referada.Sudac_1">Marija Azinović</derivirana_varijabla>
    <derivirana_varijabla naziv="Dativ">Marija Azinović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Ministarstvo poljoprivrede-Uprava ribarstva</izvorni_sadrzaj>
    <derivirana_varijabla naziv="DomainObject.Predmet.StrankaFormated_1">  Ministarstvo poljoprivrede-Uprava ribarstva</derivirana_varijabla>
  </DomainObject.Predmet.StrankaFormated>
  <DomainObject.Predmet.StrankaFormatedOIB>
    <izvorni_sadrzaj>  Ministarstvo poljoprivrede-Uprava ribarstva</izvorni_sadrzaj>
    <derivirana_varijabla naziv="DomainObject.Predmet.StrankaFormatedOIB_1">  Ministarstvo poljoprivrede-Uprava ribarstva</derivirana_varijabla>
  </DomainObject.Predmet.StrankaFormatedOIB>
  <DomainObject.Predmet.StrankaFormatedWithAdress>
    <izvorni_sadrzaj> Ministarstvo poljoprivrede-Uprava ribarstva, U. grada Vukovara 78, 10000 Zagreb</izvorni_sadrzaj>
    <derivirana_varijabla naziv="DomainObject.Predmet.StrankaFormatedWithAdress_1"> Ministarstvo poljoprivrede-Uprava ribarstva, U. grada Vukovara 78, 10000 Zagreb</derivirana_varijabla>
  </DomainObject.Predmet.StrankaFormatedWithAdress>
  <DomainObject.Predmet.StrankaFormatedWithAdressOIB>
    <izvorni_sadrzaj> Ministarstvo poljoprivrede-Uprava ribarstva, U. grada Vukovara 78, 10000 Zagreb</izvorni_sadrzaj>
    <derivirana_varijabla naziv="DomainObject.Predmet.StrankaFormatedWithAdressOIB_1"> Ministarstvo poljoprivrede-Uprava ribarstva, U. grada Vukovara 78, 10000 Zagreb</derivirana_varijabla>
  </DomainObject.Predmet.StrankaFormatedWithAdressOIB>
  <DomainObject.Predmet.StrankaWithAdress>
    <izvorni_sadrzaj>Ministarstvo poljoprivrede-Uprava ribarstva U. grada Vukovara 78,10000 Zagreb</izvorni_sadrzaj>
    <derivirana_varijabla naziv="DomainObject.Predmet.StrankaWithAdress_1">Ministarstvo poljoprivrede-Uprava ribarstva U. grada Vukovara 78,10000 Zagreb</derivirana_varijabla>
  </DomainObject.Predmet.StrankaWithAdress>
  <DomainObject.Predmet.StrankaWithAdressOIB>
    <izvorni_sadrzaj>Ministarstvo poljoprivrede-Uprava ribarstva, U. grada Vukovara 78,10000 Zagreb</izvorni_sadrzaj>
    <derivirana_varijabla naziv="DomainObject.Predmet.StrankaWithAdressOIB_1">Ministarstvo poljoprivrede-Uprava ribarstva, U. grada Vukovara 78,10000 Zagreb</derivirana_varijabla>
  </DomainObject.Predmet.StrankaWithAdressOIB>
  <DomainObject.Predmet.StrankaNazivFormated>
    <izvorni_sadrzaj>Ministarstvo poljoprivrede-Uprava ribarstva</izvorni_sadrzaj>
    <derivirana_varijabla naziv="DomainObject.Predmet.StrankaNazivFormated_1">Ministarstvo poljoprivrede-Uprava ribarstva</derivirana_varijabla>
    <derivirana_varijabla naziv="Padez">Ministarstvo poljoprivrede-Uprava ribarstva</derivirana_varijabla>
  </DomainObject.Predmet.StrankaNazivFormated>
  <DomainObject.Predmet.StrankaNazivFormatedOIB>
    <izvorni_sadrzaj>Ministarstvo poljoprivrede-Uprava ribarstva</izvorni_sadrzaj>
    <derivirana_varijabla naziv="DomainObject.Predmet.StrankaNazivFormatedOIB_1">Ministarstvo poljoprivrede-Uprava ribarstva</derivirana_varijabla>
  </DomainObject.Predmet.StrankaNazivFormatedOIB>
  <DomainObject.Predmet.Sud.Adresa.Naselje>
    <izvorni_sadrzaj>Rab</izvorni_sadrzaj>
    <derivirana_varijabla naziv="DomainObject.Predmet.Sud.Adresa.Naselje_1">Rab</derivirana_varijabla>
  </DomainObject.Predmet.Sud.Adresa.Naselje>
  <DomainObject.Predmet.Sud.Adresa.NaseljeLokativ>
    <izvorni_sadrzaj>Rabu</izvorni_sadrzaj>
    <derivirana_varijabla naziv="DomainObject.Predmet.Sud.Adresa.NaseljeLokativ_1">Rabu</derivirana_varijabla>
  </DomainObject.Predmet.Sud.Adresa.NaseljeLokativ>
  <DomainObject.Predmet.Sud.Adresa.PostBroj>
    <izvorni_sadrzaj>51280</izvorni_sadrzaj>
    <derivirana_varijabla naziv="DomainObject.Predmet.Sud.Adresa.PostBroj_1">51280</derivirana_varijabla>
  </DomainObject.Predmet.Sud.Adresa.PostBroj>
  <DomainObject.Predmet.Sud.Adresa.UlicaIKBR>
    <izvorni_sadrzaj>Šetalište Markantuna Dominisa 4</izvorni_sadrzaj>
    <derivirana_varijabla naziv="DomainObject.Predmet.Sud.Adresa.UlicaIKBR_1">Šetalište Markantuna Dominisa 4</derivirana_varijabla>
  </DomainObject.Predmet.Sud.Adresa.UlicaIKBR>
  <DomainObject.Predmet.Sud.Naziv>
    <izvorni_sadrzaj>Općinski sud u Crikvenici - Stalna služba u Rabu</izvorni_sadrzaj>
    <derivirana_varijabla naziv="DomainObject.Predmet.Sud.Naziv_1">Općinski sud u Crikvenici - Stalna služba u Rabu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Azinović 24</izvorni_sadrzaj>
    <derivirana_varijabla naziv="DomainObject.Predmet.TrenutnaLokacijaSpisa.Naziv_1">Marija Azinović 24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Crikvenici</izvorni_sadrzaj>
    <derivirana_varijabla naziv="DomainObject.Predmet.TrenutnaLokacijaSpisa.Sud.Naziv_1">Općinski sud u Crikvenici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Rab</izvorni_sadrzaj>
    <derivirana_varijabla naziv="DomainObject.Predmet.UstrojstvenaJedinicaVodi.Naziv_1">Sudska pisarnica Rab</derivirana_varijabla>
  </DomainObject.Predmet.UstrojstvenaJedinicaVodi.Naziv>
  <DomainObject.Predmet.UstrojstvenaJedinicaVodi.Oznaka>
    <izvorni_sadrzaj>Pisarnica SS RA</izvorni_sadrzaj>
    <derivirana_varijabla naziv="DomainObject.Predmet.UstrojstvenaJedinicaVodi.Oznaka_1">Pisarnica SS RA</derivirana_varijabla>
  </DomainObject.Predmet.UstrojstvenaJedinicaVodi.Oznaka>
  <DomainObject.Predmet.UstrojstvenaJedinicaVodi.Prostorija.Naziv>
    <izvorni_sadrzaj>sudska pisarnica</izvorni_sadrzaj>
    <derivirana_varijabla naziv="DomainObject.Predmet.UstrojstvenaJedinicaVodi.Prostorija.Naziv_1">sudska pisarnica</derivirana_varijabla>
  </DomainObject.Predmet.UstrojstvenaJedinicaVodi.Prostorija.Naziv>
  <DomainObject.Predmet.UstrojstvenaJedinicaVodi.Prostorija.Oznaka>
    <izvorni_sadrzaj>soba br. 6</izvorni_sadrzaj>
    <derivirana_varijabla naziv="DomainObject.Predmet.UstrojstvenaJedinicaVodi.Prostorija.Oznaka_1">soba br. 6</derivirana_varijabla>
  </DomainObject.Predmet.UstrojstvenaJedinicaVodi.Prostorija.Oznaka>
  <DomainObject.Predmet.UstrojstvenaJedinicaVodi.Sud.Naziv>
    <izvorni_sadrzaj>Općinski sud u Crikvenici</izvorni_sadrzaj>
    <derivirana_varijabla naziv="DomainObject.Predmet.UstrojstvenaJedinicaVodi.Sud.Naziv_1">Općinski sud u Crikvenici</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Mladenka Perkić</izvorni_sadrzaj>
    <derivirana_varijabla naziv="DomainObject.Predmet.Zapisnicar_1">Mladenka Perkić</derivirana_varijabla>
    <derivirana_varijabla naziv="Padez">Mladenka Perkić</derivirana_varijabla>
  </DomainObject.Predmet.Zapisnicar>
  <DomainObject.Predmet.StrankaListFormated>
    <izvorni_sadrzaj>
      <item>Ministarstvo poljoprivrede-Uprava ribarstva</item>
    </izvorni_sadrzaj>
    <derivirana_varijabla naziv="DomainObject.Predmet.StrankaListFormated_1">
      <item>Ministarstvo poljoprivrede-Uprava ribarstva</item>
    </derivirana_varijabla>
  </DomainObject.Predmet.StrankaListFormated>
  <DomainObject.Predmet.StrankaListFormatedOIB>
    <izvorni_sadrzaj>
      <item>Ministarstvo poljoprivrede-Uprava ribarstva</item>
    </izvorni_sadrzaj>
    <derivirana_varijabla naziv="DomainObject.Predmet.StrankaListFormatedOIB_1">
      <item>Ministarstvo poljoprivrede-Uprava ribarstva</item>
    </derivirana_varijabla>
  </DomainObject.Predmet.StrankaListFormatedOIB>
  <DomainObject.Predmet.StrankaListFormatedWithAdress>
    <izvorni_sadrzaj>
      <item>Ministarstvo poljoprivrede-Uprava ribarstva, U. grada Vukovara 78, 10000 Zagreb</item>
    </izvorni_sadrzaj>
    <derivirana_varijabla naziv="DomainObject.Predmet.StrankaListFormatedWithAdress_1">
      <item>Ministarstvo poljoprivrede-Uprava ribarstva, U. grada Vukovara 78, 10000 Zagreb</item>
    </derivirana_varijabla>
  </DomainObject.Predmet.StrankaListFormatedWithAdress>
  <DomainObject.Predmet.StrankaListFormatedWithAdressOIB>
    <izvorni_sadrzaj>
      <item>Ministarstvo poljoprivrede-Uprava ribarstva, U. grada Vukovara 78, 10000 Zagreb</item>
    </izvorni_sadrzaj>
    <derivirana_varijabla naziv="DomainObject.Predmet.StrankaListFormatedWithAdressOIB_1">
      <item>Ministarstvo poljoprivrede-Uprava ribarstva, U. grada Vukovara 78, 10000 Zagreb</item>
    </derivirana_varijabla>
  </DomainObject.Predmet.StrankaListFormatedWithAdressOIB>
  <DomainObject.Predmet.StrankaListNazivFormated>
    <izvorni_sadrzaj>
      <item>Ministarstvo poljoprivrede-Uprava ribarstva</item>
    </izvorni_sadrzaj>
    <derivirana_varijabla naziv="DomainObject.Predmet.StrankaListNazivFormated_1">
      <item>Ministarstvo poljoprivrede-Uprava ribarstva</item>
    </derivirana_varijabla>
  </DomainObject.Predmet.StrankaListNazivFormated>
  <DomainObject.Predmet.StrankaListNazivFormatedOIB>
    <izvorni_sadrzaj>
      <item>Ministarstvo poljoprivrede-Uprava ribarstva</item>
    </izvorni_sadrzaj>
    <derivirana_varijabla naziv="DomainObject.Predmet.StrankaListNazivFormatedOIB_1">
      <item>Ministarstvo poljoprivrede-Uprava ribarstva</item>
    </derivirana_varijabla>
  </DomainObject.Predmet.StrankaListNazivFormatedOIB>
  <DomainObject.Predmet.ProtuStrankaListFormated>
    <izvorni_sadrzaj>
      <item>Stanislav Kordić</item>
    </izvorni_sadrzaj>
    <derivirana_varijabla naziv="DomainObject.Predmet.ProtuStrankaListFormated_1">
      <item>Stanislav Kordić</item>
    </derivirana_varijabla>
  </DomainObject.Predmet.ProtuStrankaListFormated>
  <DomainObject.Predmet.ProtuStrankaListFormatedOIB>
    <izvorni_sadrzaj>
      <item>Stanislav Kordić, OIB 13535553553</item>
    </izvorni_sadrzaj>
    <derivirana_varijabla naziv="DomainObject.Predmet.ProtuStrankaListFormatedOIB_1">
      <item>Stanislav Kordić, OIB 13535553553</item>
    </derivirana_varijabla>
  </DomainObject.Predmet.ProtuStrankaListFormatedOIB>
  <DomainObject.Predmet.ProtuStrankaListFormatedWithAdress>
    <izvorni_sadrzaj>
      <item>Stanislav Kordić, Barbat 300, 51280 Rab</item>
    </izvorni_sadrzaj>
    <derivirana_varijabla naziv="DomainObject.Predmet.ProtuStrankaListFormatedWithAdress_1">
      <item>Stanislav Kordić, Barbat 300, 51280 Rab</item>
    </derivirana_varijabla>
  </DomainObject.Predmet.ProtuStrankaListFormatedWithAdress>
  <DomainObject.Predmet.ProtuStrankaListFormatedWithAdressOIB>
    <izvorni_sadrzaj>
      <item>Stanislav Kordić, OIB 13535553553, Barbat 300, 51280 Rab</item>
    </izvorni_sadrzaj>
    <derivirana_varijabla naziv="DomainObject.Predmet.ProtuStrankaListFormatedWithAdressOIB_1">
      <item>Stanislav Kordić, OIB 13535553553, Barbat 300, 51280 Rab</item>
    </derivirana_varijabla>
  </DomainObject.Predmet.ProtuStrankaListFormatedWithAdressOIB>
  <DomainObject.Predmet.ProtuStrankaListNazivFormated>
    <izvorni_sadrzaj>
      <item>Stanislav Kordić</item>
    </izvorni_sadrzaj>
    <derivirana_varijabla naziv="DomainObject.Predmet.ProtuStrankaListNazivFormated_1">
      <item>Stanislav Kordić</item>
    </derivirana_varijabla>
  </DomainObject.Predmet.ProtuStrankaListNazivFormated>
  <DomainObject.Predmet.ProtuStrankaListNazivFormatedOIB>
    <izvorni_sadrzaj>
      <item>Stanislav Kordić, OIB 13535553553</item>
    </izvorni_sadrzaj>
    <derivirana_varijabla naziv="DomainObject.Predmet.ProtuStrankaListNazivFormatedOIB_1">
      <item>Stanislav Kordić, OIB 13535553553</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78, 78</izvorni_sadrzaj>
    <derivirana_varijabla naziv="DomainObject.Predmet.ClanakZakona_1">78, 78</derivirana_varijabla>
  </DomainObject.Predmet.ClanakZakona>
  <DomainObject.Predmet.ClanakZakonaFull>
    <izvorni_sadrzaj>članka 78. stavka 1. točke 1., članka 78. stavka 1. točke 1.</izvorni_sadrzaj>
    <derivirana_varijabla naziv="DomainObject.Predmet.ClanakZakonaFull_1">članka 78. stavka 1. točke 1., članka 78. stavka 1. točke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7. listopada 2026.</izvorni_sadrzaj>
    <derivirana_varijabla naziv="DomainObject.Datum_1">7. listopada 2026.</derivirana_varijabla>
  </DomainObject.Datum>
  <DomainObject.PoslovniBrojDokumenta>
    <izvorni_sadrzaj/>
    <derivirana_varijabla naziv="DomainObject.PoslovniBrojDokumenta_1"/>
  </DomainObject.PoslovniBrojDokumenta>
  <DomainObject.Predmet.StrankaIDrugi>
    <izvorni_sadrzaj>Ministarstvo poljoprivrede-Uprava ribarstva</izvorni_sadrzaj>
    <derivirana_varijabla naziv="DomainObject.Predmet.StrankaIDrugi_1">Ministarstvo poljoprivrede-Uprava ribarstva</derivirana_varijabla>
  </DomainObject.Predmet.StrankaIDrugi>
  <DomainObject.Predmet.ProtustrankaIDrugi>
    <izvorni_sadrzaj>Stanislav Kordić</izvorni_sadrzaj>
    <derivirana_varijabla naziv="DomainObject.Predmet.ProtustrankaIDrugi_1">Stanislav Kordić</derivirana_varijabla>
  </DomainObject.Predmet.ProtustrankaIDrugi>
  <DomainObject.Predmet.StrankaIDrugiAdressOIB>
    <izvorni_sadrzaj>Ministarstvo poljoprivrede-Uprava ribarstva, U. grada Vukovara 78, 10000 Zagreb</izvorni_sadrzaj>
    <derivirana_varijabla naziv="DomainObject.Predmet.StrankaIDrugiAdressOIB_1">Ministarstvo poljoprivrede-Uprava ribarstva, U. grada Vukovara 78, 10000 Zagreb</derivirana_varijabla>
  </DomainObject.Predmet.StrankaIDrugiAdressOIB>
  <DomainObject.Predmet.ProtustrankaIDrugiAdressOIB>
    <izvorni_sadrzaj>Stanislav Kordić, OIB 13535553553, Barbat 300, 51280 Rab</izvorni_sadrzaj>
    <derivirana_varijabla naziv="DomainObject.Predmet.ProtustrankaIDrugiAdressOIB_1">Stanislav Kordić, OIB 13535553553, Barbat 300, 51280 Rab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Ministarstvo poljoprivrede-Uprava ribarstva</item>
      <item>Stanislav Kordić</item>
    </izvorni_sadrzaj>
    <derivirana_varijabla naziv="DomainObject.Predmet.SudioniciListNaziv_1">
      <item>Ministarstvo poljoprivrede-Uprava ribarstva</item>
      <item>Stanislav Kordić</item>
    </derivirana_varijabla>
    <derivirana_varijabla naziv="OstaliSudionici">
      <item>Ministarstvo poljoprivrede-Uprava ribarstva</item>
      <item>Stanislav Kordić</item>
    </derivirana_varijabla>
  </DomainObject.Predmet.SudioniciListNaziv>
  <DomainObject.Predmet.SudioniciListAdressOIB>
    <izvorni_sadrzaj>
      <item>Ministarstvo poljoprivrede-Uprava ribarstva, U. grada Vukovara 78,10000 Zagreb</item>
      <item>Stanislav Kordić, OIB 13535553553, Barbat 300,51280 Rab</item>
    </izvorni_sadrzaj>
    <derivirana_varijabla naziv="DomainObject.Predmet.SudioniciListAdressOIB_1">
      <item>Ministarstvo poljoprivrede-Uprava ribarstva, U. grada Vukovara 78,10000 Zagreb</item>
      <item>Stanislav Kordić, OIB 13535553553, Barbat 300,51280 Rab</item>
    </derivirana_varijabla>
  </DomainObject.Predmet.SudioniciListAdressOIB>
  <DomainObject.UcesnikSudskeRadnje.NazivFormated>
    <izvorni_sadrzaj>Stanislav Kordić, OIB 13535553553, Barbat 300,51280 Rab</izvorni_sadrzaj>
    <derivirana_varijabla naziv="DomainObject.UcesnikSudskeRadnje.NazivFormated_1">Stanislav Kordić, OIB 13535553553, Barbat 300,51280 Rab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13535553553</item>
    </izvorni_sadrzaj>
    <derivirana_varijabla naziv="DomainObject.Predmet.SudioniciListNazivOIB_1">
      <item>, OIB null</item>
      <item>, OIB 13535553553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Ministarstvo poljoprivrede-Uprava ribarstva, U. grada Vukovara 78, 10000 Zagreb
2. Okrivljenik Stanislav Kordić, OIB 13535553553, Barbat 300, 51280 Rab</izvorni_sadrzaj>
    <derivirana_varijabla naziv="DomainObject.UcesnikSudskeRadnje.SudskaRadnja.UcesniciObavijest_1">1. Tužitelj Ministarstvo poljoprivrede-Uprava ribarstva, U. grada Vukovara 78, 10000 Zagreb
2. Okrivljenik Stanislav Kordić, OIB 13535553553, Barbat 300, 51280 Rab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svibnja 2024.</izvorni_sadrzaj>
    <derivirana_varijabla naziv="DomainObject.Predmet.DatumPocetkaProcesa_1">6. svibnja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morskom ribarstvu</item>
    </izvorni_sadrzaj>
    <derivirana_varijabla naziv="DomainObject.ZakonPravilnikList_1">
      <item>Zakon o morskom ribarstvu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Stanislav Kordić, Barbat 300, 51280 Rab, OIB: 13535553553, rođen-a 09.10.1981., mjesto rođenja Rijeka (Rijeka)</item>
    </izvorni_sadrzaj>
    <derivirana_varijabla naziv="DomainObject.Predmet.OkrivljenikAdresaMjestoRodjenjaList_1">
      <item>Stanislav Kordić, Barbat 300, 51280 Rab, OIB: 13535553553, rođen-a 09.10.1981.,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Marija.Azinovic@psra.pravosudje.hr</izvorni_sadrzaj>
    <derivirana_varijabla naziv="DomainObject.Sudac.Email_1">Marija.Azinovic@psra.pravosudje.hr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morskom ribarstvu</izvorni_sadrzaj>
    <derivirana_varijabla naziv="DomainObject.ZakonPravilnikFull_1">Zakon o morskom ribarstvu</derivirana_varijabla>
  </DomainObject.ZakonPravilnikFull>
  <DomainObject.PrviPodnesak.OznakaBrojPodnositelja>
    <izvorni_sadrzaj>Kl:324-06/24-01/78 Ub.525-12/809-24-8</izvorni_sadrzaj>
    <derivirana_varijabla naziv="DomainObject.PrviPodnesak.OznakaBrojPodnositelja_1">Kl:324-06/24-01/78 Ub.525-12/809-24-8</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99D6C98-2A4A-46AA-A0B3-F6DB7A353C90}">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363</properties:Words>
  <properties:Characters>2088</properties:Characters>
  <properties:Lines>60</properties:Lines>
  <properties:Paragraphs>23</properties:Paragraphs>
  <properties:TotalTime>76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2664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Mladenka Perkić</cp:lastModifiedBy>
  <cp:lastPrinted>2026-10-07T12:16:00Z</cp:lastPrinted>
  <dcterms:modified xmlns:xsi="http://www.w3.org/2001/XMLSchema-instance" xsi:type="dcterms:W3CDTF">2026-10-07T12:16:00Z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3488501489</vt:lpwstr>
  </prop:property>
  <prop:property fmtid="{D5CDD505-2E9C-101B-9397-08002B2CF9AE}" pid="6" name="Naslov">
    <vt:lpwstr>Poziv za Stanislav Kordić - Ročište za glavnu raspravu</vt:lpwstr>
  </prop:property>
  <prop:property fmtid="{D5CDD505-2E9C-101B-9397-08002B2CF9AE}" pid="7" name="Predlozak_id">
    <vt:lpwstr>1000000798</vt:lpwstr>
  </prop:property>
  <prop:property fmtid="{D5CDD505-2E9C-101B-9397-08002B2CF9AE}" pid="8" name="Predlozak_oznaka">
    <vt:lpwstr>OS_Pp-027</vt:lpwstr>
  </prop:property>
  <prop:property fmtid="{D5CDD505-2E9C-101B-9397-08002B2CF9AE}" pid="9" name="Predlozak_naziv">
    <vt:lpwstr>Poziv okrivljeniku u prekršajnom postupku kada je izdan OPN-PN</vt:lpwstr>
  </prop:property>
</prop:Properties>
</file>