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0F34EF" w:rsidP="000F34EF" w:rsidRDefault="002C5A29" w14:paraId="df6259a" w14:textId="df6259a">
      <w:pPr>
        <w15:collapsed w:val="false"/>
      </w:pPr>
      <w:bookmarkStart w:name="_GoBack" w:id="0"/>
      <w:bookmarkEnd w:id="0"/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="000F34EF">
        <w:rPr>
          <w:noProof/>
        </w:rPr>
        <w:drawing>
          <wp:anchor distT="0" distB="0" distL="114300" distR="114300" simplePos="false" relativeHeight="251659264" behindDoc="false" locked="false" layoutInCell="true" allowOverlap="true">
            <wp:simplePos x="0" y="0"/>
            <wp:positionH relativeFrom="column">
              <wp:posOffset>152400</wp:posOffset>
            </wp:positionH>
            <wp:positionV relativeFrom="paragraph">
              <wp:posOffset>76835</wp:posOffset>
            </wp:positionV>
            <wp:extent cx="723900" cy="962025"/>
            <wp:effectExtent l="0" t="0" r="0" b="9525"/>
            <wp:wrapSquare wrapText="bothSides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34EF" w:rsidP="000F34EF" w:rsidRDefault="000F34EF"/>
    <w:p w:rsidR="000F34EF" w:rsidP="000F34EF" w:rsidRDefault="000F34EF"/>
    <w:p w:rsidRPr="00C413CC" w:rsidR="000F34EF" w:rsidP="000F34EF" w:rsidRDefault="000F34EF"/>
    <w:p w:rsidRPr="00C413CC" w:rsidR="000F34EF" w:rsidP="000F34EF" w:rsidRDefault="000F34EF"/>
    <w:p w:rsidR="000F34EF" w:rsidP="000F34EF" w:rsidRDefault="000F34EF"/>
    <w:p w:rsidRPr="00C413CC" w:rsidR="00325812" w:rsidP="006179D4" w:rsidRDefault="00325812">
      <w:pPr>
        <w:jc w:val="right"/>
      </w:pPr>
      <w:r w:rsidRPr="0013144C">
        <w:t>1 St-</w:t>
      </w:r>
      <w:r w:rsidR="007C25C9">
        <w:t>1346</w:t>
      </w:r>
      <w:r w:rsidR="006179D4">
        <w:t>/2019</w:t>
      </w:r>
    </w:p>
    <w:p w:rsidRPr="0040063B" w:rsidR="000F34EF" w:rsidP="000F34EF" w:rsidRDefault="000F34EF">
      <w:r w:rsidRPr="00C413CC">
        <w:rPr>
          <w:b/>
        </w:rPr>
        <w:t xml:space="preserve">      </w:t>
      </w:r>
      <w:r w:rsidRPr="0040063B">
        <w:t>REPUBLIKA HRVATSKA</w:t>
      </w:r>
    </w:p>
    <w:p w:rsidRPr="0040063B" w:rsidR="000F34EF" w:rsidP="000F34EF" w:rsidRDefault="000F34EF">
      <w:r w:rsidRPr="0040063B">
        <w:t xml:space="preserve"> TRGOVAČKI SUD U ZAGREBU</w:t>
      </w:r>
    </w:p>
    <w:p w:rsidRPr="0040063B" w:rsidR="000F34EF" w:rsidP="000F34EF" w:rsidRDefault="000F34EF">
      <w:r w:rsidRPr="0040063B">
        <w:t xml:space="preserve">         </w:t>
      </w:r>
      <w:r>
        <w:t xml:space="preserve">  </w:t>
      </w:r>
      <w:r w:rsidR="00DA3CE2">
        <w:t>Stalna služba u Karlovcu</w:t>
      </w:r>
      <w:r w:rsidRPr="0040063B">
        <w:t xml:space="preserve"> </w:t>
      </w:r>
    </w:p>
    <w:p w:rsidRPr="0040063B" w:rsidR="000F34EF" w:rsidP="000F34EF" w:rsidRDefault="000F34EF">
      <w:r>
        <w:t xml:space="preserve">   </w:t>
      </w:r>
      <w:r w:rsidRPr="0040063B">
        <w:t xml:space="preserve">Karlovac, </w:t>
      </w:r>
      <w:r>
        <w:t>Trg hrvatskih branitelja 1/II</w:t>
      </w:r>
    </w:p>
    <w:p w:rsidRPr="0013144C" w:rsidR="0013144C" w:rsidRDefault="0013144C"/>
    <w:p w:rsidRPr="0013144C" w:rsidR="00A27AC1" w:rsidP="0013144C" w:rsidRDefault="0013144C">
      <w:pPr>
        <w:jc w:val="center"/>
      </w:pPr>
      <w:r w:rsidRPr="0013144C">
        <w:t>U  I M E   R E P U B L I K E   H R V A T S K E</w:t>
      </w:r>
    </w:p>
    <w:p w:rsidRPr="0013144C" w:rsidR="002C5A29" w:rsidRDefault="002C5A29"/>
    <w:p w:rsidRPr="0013144C" w:rsidR="002C5A29" w:rsidP="00007ABE" w:rsidRDefault="002C5A29">
      <w:pPr>
        <w:tabs>
          <w:tab w:val="left" w:pos="4050"/>
        </w:tabs>
      </w:pPr>
      <w:r w:rsidRPr="0013144C">
        <w:tab/>
      </w:r>
      <w:r w:rsidRPr="0013144C" w:rsidR="0085718D">
        <w:t>R J E Š E N J E</w:t>
      </w:r>
    </w:p>
    <w:p w:rsidRPr="0013144C" w:rsidR="002C5A29" w:rsidRDefault="002C5A29"/>
    <w:p w:rsidRPr="0013144C" w:rsidR="002C5A29" w:rsidP="002C5A29" w:rsidRDefault="002C5A29">
      <w:pPr>
        <w:jc w:val="both"/>
      </w:pPr>
      <w:r w:rsidRPr="0013144C">
        <w:tab/>
        <w:t xml:space="preserve">TRGOVAČKI SUD U </w:t>
      </w:r>
      <w:r w:rsidRPr="0013144C" w:rsidR="00A27AC1">
        <w:t>ZAGREBU, Stalna služba</w:t>
      </w:r>
      <w:r w:rsidR="00DA3CE2">
        <w:t xml:space="preserve"> u Karlovcu</w:t>
      </w:r>
      <w:r w:rsidRPr="0013144C" w:rsidR="00A27AC1">
        <w:t>,</w:t>
      </w:r>
      <w:r w:rsidRPr="0013144C">
        <w:t xml:space="preserve"> po sucu Jadranki Mađeruh, kao stečajnom sucu, u </w:t>
      </w:r>
      <w:r w:rsidRPr="0013144C" w:rsidR="00A27AC1">
        <w:t xml:space="preserve">pravnoj stvari podnositelja </w:t>
      </w:r>
      <w:r w:rsidR="003A144D">
        <w:t>prijedloga</w:t>
      </w:r>
      <w:r w:rsidRPr="0013144C" w:rsidR="00A27AC1">
        <w:t xml:space="preserve"> </w:t>
      </w:r>
      <w:r w:rsidR="0013144C">
        <w:t>FINANCIJSKE AGENCIJE, Regionalni centar Zagreb, Zagreb, Trg svibanjskih žrtava 1995. 1, OIB: 85821130368</w:t>
      </w:r>
      <w:r w:rsidRPr="0013144C" w:rsidR="00A27AC1">
        <w:t xml:space="preserve">, </w:t>
      </w:r>
      <w:r w:rsidR="0013144C">
        <w:t xml:space="preserve">za </w:t>
      </w:r>
      <w:r w:rsidR="003A144D">
        <w:t>otvaranje</w:t>
      </w:r>
      <w:r w:rsidRPr="0013144C" w:rsidR="00A27AC1">
        <w:t xml:space="preserve"> stečajnog postupka nad dužnikom </w:t>
      </w:r>
      <w:r w:rsidR="007C25C9">
        <w:t>DOBIT LOGISTIKA j.d.o.o., Zagreb, Kanalski put 14, OIB: 17166291238,</w:t>
      </w:r>
      <w:r w:rsidR="006179D4">
        <w:t xml:space="preserve"> </w:t>
      </w:r>
      <w:r w:rsidR="007C25C9">
        <w:t>7. kolovoza</w:t>
      </w:r>
      <w:r w:rsidR="00325812">
        <w:t xml:space="preserve"> 2019.</w:t>
      </w:r>
    </w:p>
    <w:p w:rsidR="003A410F" w:rsidP="002C5A29" w:rsidRDefault="003A410F">
      <w:pPr>
        <w:jc w:val="center"/>
      </w:pPr>
    </w:p>
    <w:p w:rsidR="002C5A29" w:rsidP="002C5A29" w:rsidRDefault="002C5A29">
      <w:pPr>
        <w:jc w:val="center"/>
      </w:pPr>
      <w:r w:rsidRPr="0013144C">
        <w:t>r i j e š i o   j e</w:t>
      </w:r>
    </w:p>
    <w:p w:rsidR="003A410F" w:rsidP="002C5A29" w:rsidRDefault="003A410F">
      <w:pPr>
        <w:jc w:val="center"/>
      </w:pPr>
    </w:p>
    <w:p w:rsidR="00DA3CE2" w:rsidP="00325812" w:rsidRDefault="00CC2D4F">
      <w:pPr>
        <w:pStyle w:val="Odlomakpopisa"/>
        <w:numPr>
          <w:ilvl w:val="0"/>
          <w:numId w:val="11"/>
        </w:numPr>
        <w:jc w:val="both"/>
      </w:pPr>
      <w:r w:rsidRPr="0013144C">
        <w:t xml:space="preserve">Obustavlja se </w:t>
      </w:r>
      <w:r w:rsidRPr="0013144C" w:rsidR="00A27AC1">
        <w:t xml:space="preserve">stečajni postupak </w:t>
      </w:r>
      <w:r w:rsidRPr="0013144C" w:rsidR="00723D6E">
        <w:t xml:space="preserve">nad dužnikom </w:t>
      </w:r>
      <w:r w:rsidR="007C25C9">
        <w:t>DOBIT LOGISTIKA j.d.o.o., Zagreb, Kanalski put 14, OIB: 17166291238</w:t>
      </w:r>
      <w:r w:rsidR="00325812">
        <w:t>.</w:t>
      </w:r>
    </w:p>
    <w:p w:rsidR="006F37D6" w:rsidP="006F37D6" w:rsidRDefault="006F37D6">
      <w:pPr>
        <w:pStyle w:val="Odlomakpopisa"/>
        <w:ind w:left="1065"/>
        <w:jc w:val="both"/>
      </w:pPr>
    </w:p>
    <w:p w:rsidR="007C25C9" w:rsidP="007C25C9" w:rsidRDefault="007C25C9">
      <w:pPr>
        <w:pStyle w:val="Odlomakpopisa"/>
        <w:numPr>
          <w:ilvl w:val="0"/>
          <w:numId w:val="11"/>
        </w:numPr>
        <w:jc w:val="both"/>
      </w:pPr>
      <w:r>
        <w:t>Nalaže se Financijskoj agenciji da oslobodi sredstva u iznosu od 5.000,00 kn zaplijenjena na ime predujma troškova stečajnog postupka.</w:t>
      </w:r>
    </w:p>
    <w:p w:rsidR="00245E79" w:rsidP="00245E79" w:rsidRDefault="00245E79">
      <w:pPr>
        <w:jc w:val="both"/>
      </w:pPr>
    </w:p>
    <w:p w:rsidR="002C5A29" w:rsidP="00873148" w:rsidRDefault="002C5A29">
      <w:pPr>
        <w:jc w:val="center"/>
      </w:pPr>
      <w:r w:rsidRPr="0013144C">
        <w:t>Obrazloženje</w:t>
      </w:r>
    </w:p>
    <w:p w:rsidRPr="0013144C" w:rsidR="003A410F" w:rsidP="002C5A29" w:rsidRDefault="003A410F"/>
    <w:p w:rsidR="00245E79" w:rsidP="002C5A29" w:rsidRDefault="00085D86">
      <w:pPr>
        <w:jc w:val="both"/>
      </w:pPr>
      <w:r w:rsidRPr="0013144C">
        <w:tab/>
      </w:r>
      <w:r w:rsidR="00A447CC">
        <w:t>Financijska a</w:t>
      </w:r>
      <w:r w:rsidR="00325812">
        <w:t>gencija je temeljem odredbe čl.110</w:t>
      </w:r>
      <w:r w:rsidR="00B35DDE">
        <w:t>. st.1.</w:t>
      </w:r>
      <w:r w:rsidR="00DB6362">
        <w:t xml:space="preserve"> </w:t>
      </w:r>
      <w:r w:rsidR="003D479E">
        <w:t xml:space="preserve">Stečajnog zakona </w:t>
      </w:r>
      <w:r w:rsidRPr="003D479E" w:rsidR="003D479E">
        <w:t>(Narodne novine broj 71/15</w:t>
      </w:r>
      <w:r w:rsidR="003D479E">
        <w:t>,</w:t>
      </w:r>
      <w:r w:rsidR="00EF7A02">
        <w:t xml:space="preserve"> </w:t>
      </w:r>
      <w:r w:rsidR="00325812">
        <w:t xml:space="preserve">104/17, </w:t>
      </w:r>
      <w:r w:rsidR="003D479E">
        <w:t>dalje:SZ</w:t>
      </w:r>
      <w:r w:rsidR="00325812">
        <w:t>-a</w:t>
      </w:r>
      <w:r w:rsidRPr="003D479E" w:rsidR="003D479E">
        <w:t>)</w:t>
      </w:r>
      <w:r w:rsidR="00CE61C5">
        <w:t xml:space="preserve"> </w:t>
      </w:r>
      <w:r w:rsidR="007C25C9">
        <w:t>10. lipnja</w:t>
      </w:r>
      <w:r w:rsidR="00CC4427">
        <w:t xml:space="preserve"> 2019</w:t>
      </w:r>
      <w:r w:rsidR="003A410F">
        <w:t xml:space="preserve">. podnijela </w:t>
      </w:r>
      <w:r w:rsidR="00325812">
        <w:t xml:space="preserve">prijedlog za otvaranje </w:t>
      </w:r>
      <w:r w:rsidR="00873148">
        <w:t>s</w:t>
      </w:r>
      <w:r w:rsidRPr="0013144C" w:rsidR="00A27AC1">
        <w:t xml:space="preserve">tečajnog postupka nad dužnikom </w:t>
      </w:r>
      <w:r w:rsidR="007C25C9">
        <w:t>DOBIT LOGISTIKA j.d.o.o., Zagreb, Kanalski put 14, OIB: 17166291238</w:t>
      </w:r>
      <w:r w:rsidR="00245E79">
        <w:t>.</w:t>
      </w:r>
    </w:p>
    <w:p w:rsidR="00245E79" w:rsidP="002C5A29" w:rsidRDefault="00245E79">
      <w:pPr>
        <w:jc w:val="both"/>
      </w:pPr>
    </w:p>
    <w:p w:rsidR="00325812" w:rsidP="00325812" w:rsidRDefault="000F7A8B">
      <w:pPr>
        <w:jc w:val="both"/>
      </w:pPr>
      <w:r>
        <w:tab/>
      </w:r>
      <w:r w:rsidR="005B4EEA">
        <w:t xml:space="preserve">Iz </w:t>
      </w:r>
      <w:r w:rsidR="007C25C9">
        <w:t>potvrde o blokadi računa i novčanih sredstava dužnika od 31. srpnja 2019. proizlazi da je na dan izdavanja potvrde na računima dužnika evidentirano 0 dana neprekidne blokade, a nepodmirene obveze na dan izdavanja potvrde iznose 0,00 kn (list 6 spisa).</w:t>
      </w:r>
    </w:p>
    <w:p w:rsidR="00873148" w:rsidP="002C5A29" w:rsidRDefault="00873148">
      <w:pPr>
        <w:jc w:val="both"/>
      </w:pPr>
      <w:r>
        <w:t xml:space="preserve"> </w:t>
      </w:r>
    </w:p>
    <w:p w:rsidR="00AB4B10" w:rsidP="002C5A29" w:rsidRDefault="00325812">
      <w:pPr>
        <w:jc w:val="both"/>
      </w:pPr>
      <w:r>
        <w:tab/>
      </w:r>
      <w:r w:rsidR="00AB4B10">
        <w:t xml:space="preserve">Temeljem čl. 128. st. 9. </w:t>
      </w:r>
      <w:r w:rsidR="003D479E">
        <w:t>SZ-a</w:t>
      </w:r>
      <w:r w:rsidR="00AB4B10">
        <w:t xml:space="preserve"> ako dužnik do završetka prethodnog postupka postane sposoban za plaćanje,</w:t>
      </w:r>
      <w:r w:rsidR="003A144D">
        <w:t xml:space="preserve"> </w:t>
      </w:r>
      <w:r w:rsidR="00AB4B10">
        <w:t>sud će postupak obustaviti.</w:t>
      </w:r>
    </w:p>
    <w:p w:rsidR="00AB4B10" w:rsidP="002C5A29" w:rsidRDefault="00AB4B10">
      <w:pPr>
        <w:jc w:val="both"/>
      </w:pPr>
    </w:p>
    <w:p w:rsidR="007C25C9" w:rsidP="007C25C9" w:rsidRDefault="00AB4B10">
      <w:pPr>
        <w:jc w:val="both"/>
      </w:pPr>
      <w:r>
        <w:tab/>
        <w:t>Slijedom navedenog, a s obzirom na činjenicu da</w:t>
      </w:r>
      <w:r w:rsidR="006F37D6">
        <w:t xml:space="preserve"> je</w:t>
      </w:r>
      <w:r>
        <w:t xml:space="preserve"> dužnik </w:t>
      </w:r>
      <w:r w:rsidR="006F37D6">
        <w:t>postao sposoban za plaćanje</w:t>
      </w:r>
      <w:r>
        <w:t xml:space="preserve">, odlučeno je kao u </w:t>
      </w:r>
      <w:r w:rsidR="007C25C9">
        <w:t>točki 1. izreke</w:t>
      </w:r>
      <w:r w:rsidR="00245E79">
        <w:t xml:space="preserve"> rješenja</w:t>
      </w:r>
      <w:r>
        <w:t>.</w:t>
      </w:r>
    </w:p>
    <w:p w:rsidR="007C25C9" w:rsidP="007C25C9" w:rsidRDefault="007C25C9">
      <w:pPr>
        <w:pStyle w:val="Odlomakpopisa"/>
        <w:jc w:val="both"/>
      </w:pPr>
    </w:p>
    <w:p w:rsidR="007C25C9" w:rsidP="007C25C9" w:rsidRDefault="007C25C9">
      <w:pPr>
        <w:jc w:val="center"/>
      </w:pPr>
    </w:p>
    <w:p w:rsidR="007C25C9" w:rsidP="007C25C9" w:rsidRDefault="007C25C9">
      <w:pPr>
        <w:jc w:val="both"/>
      </w:pPr>
    </w:p>
    <w:p w:rsidR="007C25C9" w:rsidP="007C25C9" w:rsidRDefault="007C25C9">
      <w:pPr>
        <w:jc w:val="both"/>
      </w:pPr>
      <w:r>
        <w:tab/>
        <w:t xml:space="preserve"> </w:t>
      </w:r>
    </w:p>
    <w:p w:rsidR="007C25C9" w:rsidP="007C25C9" w:rsidRDefault="007C25C9">
      <w:pPr>
        <w:jc w:val="both"/>
      </w:pPr>
      <w:r>
        <w:lastRenderedPageBreak/>
        <w:tab/>
      </w:r>
    </w:p>
    <w:p w:rsidR="007C25C9" w:rsidP="007C25C9" w:rsidRDefault="007C25C9">
      <w:pPr>
        <w:tabs>
          <w:tab w:val="left" w:pos="2235"/>
        </w:tabs>
        <w:ind w:firstLine="708"/>
        <w:jc w:val="both"/>
      </w:pPr>
      <w:r>
        <w:t>Temeljem čl.112. st. 7. SZ-a odlučeno je kao u točki 2. izreke rješenja.</w:t>
      </w:r>
    </w:p>
    <w:p w:rsidR="007C25C9" w:rsidP="002C5A29" w:rsidRDefault="007C25C9">
      <w:pPr>
        <w:jc w:val="both"/>
      </w:pPr>
    </w:p>
    <w:p w:rsidR="007C25C9" w:rsidP="002C5A29" w:rsidRDefault="007C25C9">
      <w:pPr>
        <w:jc w:val="both"/>
      </w:pPr>
    </w:p>
    <w:p w:rsidRPr="00B478EA" w:rsidR="003A410F" w:rsidP="00F3696F" w:rsidRDefault="00AB4B10">
      <w:pPr>
        <w:jc w:val="center"/>
      </w:pPr>
      <w:r>
        <w:t>U</w:t>
      </w:r>
      <w:r w:rsidRPr="00B478EA" w:rsidR="002C5A29">
        <w:t xml:space="preserve"> Karlovcu</w:t>
      </w:r>
      <w:r w:rsidR="003D479E">
        <w:t>,</w:t>
      </w:r>
      <w:r w:rsidR="00DA3CE2">
        <w:t xml:space="preserve"> </w:t>
      </w:r>
      <w:r w:rsidR="007C25C9">
        <w:t>7. kolovoza</w:t>
      </w:r>
      <w:r w:rsidR="00325812">
        <w:t xml:space="preserve"> 2019.</w:t>
      </w:r>
    </w:p>
    <w:p w:rsidR="00CC4427" w:rsidP="00007ABE" w:rsidRDefault="00007ABE">
      <w:pPr>
        <w:ind w:left="5664"/>
        <w:jc w:val="both"/>
      </w:pPr>
      <w:r w:rsidRPr="0013144C">
        <w:t xml:space="preserve">           </w:t>
      </w:r>
      <w:r w:rsidR="00DA3CE2">
        <w:t xml:space="preserve">      </w:t>
      </w:r>
    </w:p>
    <w:p w:rsidRPr="0013144C" w:rsidR="00007ABE" w:rsidP="00007ABE" w:rsidRDefault="00CC4427">
      <w:pPr>
        <w:ind w:left="5664"/>
        <w:jc w:val="both"/>
      </w:pPr>
      <w:r>
        <w:t xml:space="preserve">              </w:t>
      </w:r>
      <w:r w:rsidR="00DA3CE2">
        <w:t xml:space="preserve">          </w:t>
      </w:r>
      <w:r w:rsidRPr="0013144C" w:rsidR="002C5A29">
        <w:t>Stečajni sudac:</w:t>
      </w:r>
    </w:p>
    <w:p w:rsidRPr="0013144C" w:rsidR="00D02AAA" w:rsidP="00007ABE" w:rsidRDefault="00007ABE">
      <w:pPr>
        <w:ind w:left="5664"/>
        <w:jc w:val="both"/>
      </w:pPr>
      <w:r w:rsidRPr="0013144C">
        <w:t xml:space="preserve">       </w:t>
      </w:r>
      <w:r w:rsidR="00DA3CE2">
        <w:t xml:space="preserve">             </w:t>
      </w:r>
      <w:r w:rsidRPr="0013144C" w:rsidR="002C5A29">
        <w:t>Jadranka Mađeruh</w:t>
      </w:r>
      <w:r w:rsidRPr="0013144C" w:rsidR="00723D6E">
        <w:t>,v.r.</w:t>
      </w:r>
    </w:p>
    <w:p w:rsidRPr="0013144C" w:rsidR="00D02AAA" w:rsidP="00007ABE" w:rsidRDefault="00D02AAA">
      <w:pPr>
        <w:ind w:left="5664"/>
        <w:jc w:val="both"/>
      </w:pPr>
    </w:p>
    <w:p w:rsidRPr="0013144C" w:rsidR="001D6B46" w:rsidP="001D6B46" w:rsidRDefault="001D6B46">
      <w:pPr>
        <w:jc w:val="right"/>
      </w:pPr>
      <w:r w:rsidRPr="0013144C">
        <w:t>Za točnost otpravka-</w:t>
      </w:r>
    </w:p>
    <w:p w:rsidRPr="0013144C" w:rsidR="001D6B46" w:rsidP="001D6B46" w:rsidRDefault="001D6B46">
      <w:pPr>
        <w:jc w:val="right"/>
      </w:pPr>
      <w:r w:rsidRPr="0013144C">
        <w:t>ovlašteni službenik:</w:t>
      </w:r>
      <w:r w:rsidRPr="0013144C">
        <w:br/>
      </w:r>
      <w:r w:rsidR="00325812">
        <w:t>Draženka Prpić</w:t>
      </w:r>
    </w:p>
    <w:p w:rsidRPr="0013144C" w:rsidR="0085718D" w:rsidP="00007ABE" w:rsidRDefault="0085718D">
      <w:pPr>
        <w:ind w:left="5664"/>
        <w:jc w:val="both"/>
      </w:pPr>
    </w:p>
    <w:p w:rsidR="00F3696F" w:rsidP="00F3696F" w:rsidRDefault="00F3696F">
      <w:pPr>
        <w:jc w:val="both"/>
      </w:pPr>
      <w:r w:rsidRPr="0013144C">
        <w:t>UPUTA O PRAVNOM LIJEKU:</w:t>
      </w:r>
    </w:p>
    <w:p w:rsidR="00AB4B10" w:rsidP="00AB4B10" w:rsidRDefault="00AB4B10">
      <w:pPr>
        <w:tabs>
          <w:tab w:val="left" w:pos="6420"/>
        </w:tabs>
        <w:jc w:val="both"/>
      </w:pPr>
      <w:r w:rsidRPr="00AB4B10">
        <w:t>Protiv ovog rješenja dopušt</w:t>
      </w:r>
      <w:r>
        <w:t xml:space="preserve">ena je žalba Visokom trgovačkom </w:t>
      </w:r>
      <w:r w:rsidRPr="00AB4B10">
        <w:t>sudu RH u Zagrebu. Žalba se podnosi putem ovog suda, u 3 primjerka, u roku 8 dana od dana dostave prijepisa rješenja.</w:t>
      </w:r>
    </w:p>
    <w:p w:rsidRPr="00AB4B10" w:rsidR="00AB4B10" w:rsidP="00AB4B10" w:rsidRDefault="00AB4B10">
      <w:pPr>
        <w:tabs>
          <w:tab w:val="left" w:pos="6420"/>
        </w:tabs>
        <w:jc w:val="both"/>
      </w:pPr>
    </w:p>
    <w:p w:rsidRPr="0013144C" w:rsidR="002C5A29" w:rsidP="002C5A29" w:rsidRDefault="002C5A29">
      <w:pPr>
        <w:jc w:val="both"/>
      </w:pPr>
    </w:p>
    <w:p w:rsidRPr="0013144C" w:rsidR="002C5A29" w:rsidRDefault="002C5A29">
      <w:r w:rsidRPr="0013144C">
        <w:t>Dna:</w:t>
      </w:r>
    </w:p>
    <w:p w:rsidR="003A410F" w:rsidP="00B478EA" w:rsidRDefault="003A410F">
      <w:pPr>
        <w:pStyle w:val="Odlomakpopisa"/>
        <w:numPr>
          <w:ilvl w:val="0"/>
          <w:numId w:val="8"/>
        </w:numPr>
      </w:pPr>
      <w:r>
        <w:t>FINA</w:t>
      </w:r>
    </w:p>
    <w:p w:rsidR="00B478EA" w:rsidP="00B478EA" w:rsidRDefault="00B478EA">
      <w:pPr>
        <w:pStyle w:val="Odlomakpopisa"/>
        <w:numPr>
          <w:ilvl w:val="0"/>
          <w:numId w:val="8"/>
        </w:numPr>
      </w:pPr>
      <w:r>
        <w:t>dužniku</w:t>
      </w:r>
      <w:r w:rsidR="00B35DDE">
        <w:t xml:space="preserve"> </w:t>
      </w:r>
    </w:p>
    <w:p w:rsidR="001D6B46" w:rsidP="00B478EA" w:rsidRDefault="001D6B46">
      <w:pPr>
        <w:pStyle w:val="Odlomakpopisa"/>
        <w:numPr>
          <w:ilvl w:val="0"/>
          <w:numId w:val="8"/>
        </w:numPr>
      </w:pPr>
      <w:r>
        <w:t>zakonskom zastupniku dužnika</w:t>
      </w:r>
    </w:p>
    <w:p w:rsidR="00B478EA" w:rsidP="00B478EA" w:rsidRDefault="00B478EA">
      <w:pPr>
        <w:pStyle w:val="Odlomakpopisa"/>
        <w:numPr>
          <w:ilvl w:val="0"/>
          <w:numId w:val="8"/>
        </w:numPr>
      </w:pPr>
      <w:r>
        <w:t>e-oglasna ploča suda</w:t>
      </w:r>
    </w:p>
    <w:p w:rsidRPr="0013144C" w:rsidR="00AB4B10" w:rsidP="00B478EA" w:rsidRDefault="00AB4B10">
      <w:pPr>
        <w:pStyle w:val="Odlomakpopisa"/>
        <w:numPr>
          <w:ilvl w:val="0"/>
          <w:numId w:val="8"/>
        </w:numPr>
      </w:pPr>
      <w:r>
        <w:t>spis</w:t>
      </w:r>
    </w:p>
    <w:p w:rsidRPr="0013144C" w:rsidR="0013144C" w:rsidRDefault="0013144C"/>
    <w:sectPr w:rsidRPr="0013144C" w:rsidR="0013144C" w:rsidSect="0058326B">
      <w:headerReference w:type="even" r:id="rId11"/>
      <w:head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91621" w:rsidRDefault="00891621">
      <w:r>
        <w:separator/>
      </w:r>
    </w:p>
  </w:endnote>
  <w:endnote w:type="continuationSeparator" w:id="0">
    <w:p w:rsidR="00891621" w:rsidRDefault="00891621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91621" w:rsidRDefault="00891621">
      <w:r>
        <w:separator/>
      </w:r>
    </w:p>
  </w:footnote>
  <w:footnote w:type="continuationSeparator" w:id="0">
    <w:p w:rsidR="00891621" w:rsidRDefault="00891621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23D6E" w:rsidP="00511110" w:rsidRDefault="00723D6E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23D6E" w:rsidRDefault="00723D6E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831639205"/>
      <w:docPartObj>
        <w:docPartGallery w:val="Page Numbers (Top of Page)"/>
        <w:docPartUnique/>
      </w:docPartObj>
    </w:sdtPr>
    <w:sdtEndPr/>
    <w:sdtContent>
      <w:p w:rsidR="00DA3CE2" w:rsidRDefault="00DA3CE2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5A63">
          <w:rPr>
            <w:noProof/>
          </w:rPr>
          <w:t>2</w:t>
        </w:r>
        <w:r>
          <w:fldChar w:fldCharType="end"/>
        </w:r>
      </w:p>
    </w:sdtContent>
  </w:sdt>
  <w:p w:rsidR="00325812" w:rsidP="00DA3CE2" w:rsidRDefault="00325812">
    <w:pPr>
      <w:pStyle w:val="Zaglavlje"/>
      <w:jc w:val="right"/>
    </w:pPr>
  </w:p>
  <w:p w:rsidR="00325812" w:rsidP="00DA3CE2" w:rsidRDefault="00325812">
    <w:pPr>
      <w:pStyle w:val="Zaglavlje"/>
      <w:jc w:val="right"/>
    </w:pPr>
  </w:p>
  <w:p w:rsidR="00325812" w:rsidP="00DA3CE2" w:rsidRDefault="00325812">
    <w:pPr>
      <w:pStyle w:val="Zaglavlje"/>
      <w:jc w:val="right"/>
    </w:pPr>
  </w:p>
  <w:p w:rsidR="00325812" w:rsidP="00DA3CE2" w:rsidRDefault="00325812">
    <w:pPr>
      <w:pStyle w:val="Zaglavlje"/>
      <w:jc w:val="right"/>
    </w:pPr>
  </w:p>
  <w:p w:rsidR="00723D6E" w:rsidP="00DA3CE2" w:rsidRDefault="00DA3CE2">
    <w:pPr>
      <w:pStyle w:val="Zaglavlje"/>
      <w:jc w:val="right"/>
    </w:pPr>
    <w:r>
      <w:t>1 St-</w:t>
    </w:r>
    <w:r w:rsidR="007C25C9">
      <w:t>1346</w:t>
    </w:r>
    <w:r w:rsidR="00CC4427">
      <w:t>/2019</w:t>
    </w:r>
  </w:p>
  <w:p w:rsidR="00325812" w:rsidP="00DA3CE2" w:rsidRDefault="00325812">
    <w:pPr>
      <w:pStyle w:val="Zaglavlje"/>
      <w:jc w:val="right"/>
    </w:pPr>
  </w:p>
  <w:p w:rsidR="00325812" w:rsidP="00DA3CE2" w:rsidRDefault="00325812">
    <w:pPr>
      <w:pStyle w:val="Zaglavlje"/>
      <w:jc w:val="righ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103F90"/>
    <w:multiLevelType w:val="hybridMultilevel"/>
    <w:tmpl w:val="B94C4B5C"/>
    <w:lvl w:ilvl="0" w:tplc="361C3E12">
      <w:start w:val="1"/>
      <w:numFmt w:val="upperRoman"/>
      <w:lvlText w:val="%1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0D0412B"/>
    <w:multiLevelType w:val="hybridMultilevel"/>
    <w:tmpl w:val="639CE87E"/>
    <w:lvl w:ilvl="0" w:tplc="4B207E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974D33"/>
    <w:multiLevelType w:val="hybridMultilevel"/>
    <w:tmpl w:val="EE920AFC"/>
    <w:lvl w:ilvl="0" w:tplc="3D4AA0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9C42C02"/>
    <w:multiLevelType w:val="hybridMultilevel"/>
    <w:tmpl w:val="8F4E1BF6"/>
    <w:lvl w:ilvl="0" w:tplc="4D7A9146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1E721E7"/>
    <w:multiLevelType w:val="hybridMultilevel"/>
    <w:tmpl w:val="3B20A7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C27E8"/>
    <w:multiLevelType w:val="hybridMultilevel"/>
    <w:tmpl w:val="47586480"/>
    <w:lvl w:ilvl="0" w:tplc="E3E426E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45005B98"/>
    <w:multiLevelType w:val="hybridMultilevel"/>
    <w:tmpl w:val="D9067674"/>
    <w:lvl w:ilvl="0" w:tplc="BF641B1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7E7AE5"/>
    <w:multiLevelType w:val="hybridMultilevel"/>
    <w:tmpl w:val="B96CDFB0"/>
    <w:lvl w:ilvl="0" w:tplc="0B80A6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C1F16EF"/>
    <w:multiLevelType w:val="hybridMultilevel"/>
    <w:tmpl w:val="9334AAE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3961FE"/>
    <w:multiLevelType w:val="hybridMultilevel"/>
    <w:tmpl w:val="B54228E4"/>
    <w:lvl w:ilvl="0" w:tplc="66FC6C28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7D794C15"/>
    <w:multiLevelType w:val="hybridMultilevel"/>
    <w:tmpl w:val="E4E6E2FC"/>
    <w:lvl w:ilvl="0" w:tplc="712E5CF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5"/>
  </w:num>
  <w:num w:numId="5">
    <w:abstractNumId w:val="9"/>
  </w:num>
  <w:num w:numId="6">
    <w:abstractNumId w:val="10"/>
  </w:num>
  <w:num w:numId="7">
    <w:abstractNumId w:val="1"/>
  </w:num>
  <w:num w:numId="8">
    <w:abstractNumId w:val="4"/>
  </w:num>
  <w:num w:numId="9">
    <w:abstractNumId w:val="2"/>
  </w:num>
  <w:num w:numId="10">
    <w:abstractNumId w:val="3"/>
  </w:num>
  <w:num w:numId="11">
    <w:abstractNumId w:val="7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A29"/>
    <w:rsid w:val="000063C8"/>
    <w:rsid w:val="00007ABE"/>
    <w:rsid w:val="00015020"/>
    <w:rsid w:val="00085D86"/>
    <w:rsid w:val="000A141E"/>
    <w:rsid w:val="000D08DA"/>
    <w:rsid w:val="000F34EF"/>
    <w:rsid w:val="000F7A8B"/>
    <w:rsid w:val="0012233C"/>
    <w:rsid w:val="0013144C"/>
    <w:rsid w:val="001D6B46"/>
    <w:rsid w:val="00203150"/>
    <w:rsid w:val="00233100"/>
    <w:rsid w:val="00245E79"/>
    <w:rsid w:val="002470F4"/>
    <w:rsid w:val="002C5A29"/>
    <w:rsid w:val="00325812"/>
    <w:rsid w:val="003A144D"/>
    <w:rsid w:val="003A410F"/>
    <w:rsid w:val="003B7B0E"/>
    <w:rsid w:val="003D479E"/>
    <w:rsid w:val="003D77A8"/>
    <w:rsid w:val="004203E9"/>
    <w:rsid w:val="00467758"/>
    <w:rsid w:val="004825CD"/>
    <w:rsid w:val="004D3160"/>
    <w:rsid w:val="004D4EAE"/>
    <w:rsid w:val="004D5DC4"/>
    <w:rsid w:val="004E037F"/>
    <w:rsid w:val="004E2805"/>
    <w:rsid w:val="00511110"/>
    <w:rsid w:val="00537052"/>
    <w:rsid w:val="0054052E"/>
    <w:rsid w:val="0058326B"/>
    <w:rsid w:val="005B4EEA"/>
    <w:rsid w:val="005B6F80"/>
    <w:rsid w:val="006179D4"/>
    <w:rsid w:val="006239AF"/>
    <w:rsid w:val="006717BC"/>
    <w:rsid w:val="00694147"/>
    <w:rsid w:val="006B2DF8"/>
    <w:rsid w:val="006F37D6"/>
    <w:rsid w:val="007066B8"/>
    <w:rsid w:val="0071630D"/>
    <w:rsid w:val="00723D6E"/>
    <w:rsid w:val="00732DF6"/>
    <w:rsid w:val="00762DE9"/>
    <w:rsid w:val="007A7053"/>
    <w:rsid w:val="007C25C9"/>
    <w:rsid w:val="007F3A63"/>
    <w:rsid w:val="00800333"/>
    <w:rsid w:val="00835772"/>
    <w:rsid w:val="0085718D"/>
    <w:rsid w:val="008664D1"/>
    <w:rsid w:val="00873148"/>
    <w:rsid w:val="00891621"/>
    <w:rsid w:val="008C276D"/>
    <w:rsid w:val="008C67D3"/>
    <w:rsid w:val="0090459D"/>
    <w:rsid w:val="009068DA"/>
    <w:rsid w:val="00954BCC"/>
    <w:rsid w:val="009E18C9"/>
    <w:rsid w:val="00A27AC1"/>
    <w:rsid w:val="00A447CC"/>
    <w:rsid w:val="00A744E3"/>
    <w:rsid w:val="00A91808"/>
    <w:rsid w:val="00AB4B10"/>
    <w:rsid w:val="00AD1056"/>
    <w:rsid w:val="00B35DDE"/>
    <w:rsid w:val="00B478EA"/>
    <w:rsid w:val="00B918B5"/>
    <w:rsid w:val="00BA30C7"/>
    <w:rsid w:val="00BD30D4"/>
    <w:rsid w:val="00C81A2E"/>
    <w:rsid w:val="00C97DFD"/>
    <w:rsid w:val="00CC2D4F"/>
    <w:rsid w:val="00CC4427"/>
    <w:rsid w:val="00CD7F35"/>
    <w:rsid w:val="00CE61C5"/>
    <w:rsid w:val="00D02AAA"/>
    <w:rsid w:val="00D72CA0"/>
    <w:rsid w:val="00D75CB0"/>
    <w:rsid w:val="00D77EBD"/>
    <w:rsid w:val="00D90D23"/>
    <w:rsid w:val="00DA3CE2"/>
    <w:rsid w:val="00DB6362"/>
    <w:rsid w:val="00DE634D"/>
    <w:rsid w:val="00E06D90"/>
    <w:rsid w:val="00E33013"/>
    <w:rsid w:val="00EC5A63"/>
    <w:rsid w:val="00ED1C18"/>
    <w:rsid w:val="00EF7A02"/>
    <w:rsid w:val="00F3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58326B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8326B"/>
  </w:style>
  <w:style w:type="paragraph" w:styleId="Odlomakpopisa">
    <w:name w:val="List Paragraph"/>
    <w:basedOn w:val="Normal"/>
    <w:uiPriority w:val="34"/>
    <w:qFormat/>
    <w:rsid w:val="00B478EA"/>
    <w:pPr>
      <w:ind w:left="720"/>
      <w:contextualSpacing/>
    </w:pPr>
  </w:style>
  <w:style w:type="paragraph" w:styleId="Podnoje">
    <w:name w:val="footer"/>
    <w:basedOn w:val="Normal"/>
    <w:link w:val="PodnojeChar"/>
    <w:rsid w:val="00DA3CE2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DA3CE2"/>
    <w:rPr>
      <w:sz w:val="24"/>
      <w:szCs w:val="24"/>
    </w:rPr>
  </w:style>
  <w:style w:type="character" w:styleId="ZaglavljeChar" w:customStyle="true">
    <w:name w:val="Zaglavlje Char"/>
    <w:basedOn w:val="Zadanifontodlomka"/>
    <w:link w:val="Zaglavlje"/>
    <w:uiPriority w:val="99"/>
    <w:rsid w:val="00DA3CE2"/>
    <w:rPr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EC5A6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C5A63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C5A63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C5A63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C5A63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58326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58326B"/>
  </w:style>
  <w:style w:styleId="Odlomakpopisa" w:type="paragraph">
    <w:name w:val="List Paragraph"/>
    <w:basedOn w:val="Normal"/>
    <w:uiPriority w:val="34"/>
    <w:qFormat/>
    <w:rsid w:val="00B478EA"/>
    <w:pPr>
      <w:ind w:left="720"/>
      <w:contextualSpacing/>
    </w:pPr>
  </w:style>
  <w:style w:styleId="Podnoje" w:type="paragraph">
    <w:name w:val="footer"/>
    <w:basedOn w:val="Normal"/>
    <w:link w:val="PodnojeChar"/>
    <w:rsid w:val="00DA3CE2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A3CE2"/>
    <w:rPr>
      <w:sz w:val="24"/>
      <w:szCs w:val="24"/>
    </w:rPr>
  </w:style>
  <w:style w:customStyle="1" w:styleId="ZaglavljeChar" w:type="character">
    <w:name w:val="Zaglavlje Char"/>
    <w:basedOn w:val="Zadanifontodlomka"/>
    <w:link w:val="Zaglavlje"/>
    <w:uiPriority w:val="99"/>
    <w:rsid w:val="00DA3CE2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EC5A6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C5A6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C5A6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C5A6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C5A6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27061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2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1.xml" Type="http://schemas.openxmlformats.org/officeDocument/2006/relationships/header" Id="rId11"/><Relationship Target="stylesWithEffects.xml" Type="http://schemas.microsoft.com/office/2007/relationships/stylesWithEffects" Id="rId5"/><Relationship Target="media/image1.pn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7. kolovoza 2019.</izvorni_sadrzaj>
    <derivirana_varijabla naziv="DomainObject.DatumDonosenjaOdluke_1">7. kolovoza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1346</izvorni_sadrzaj>
    <derivirana_varijabla naziv="DomainObject.Predmet.Broj_1">1346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lipnja 2019.</izvorni_sadrzaj>
    <derivirana_varijabla naziv="DomainObject.Predmet.DatumOsnivanja_1">11. lipnja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St-1346/2019</izvorni_sadrzaj>
    <derivirana_varijabla naziv="DomainObject.Predmet.OznakaBroj_1">St-1346/2019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DOBIT LOGISTIKA j.d.o.o. za prijevoz i trgovinu</izvorni_sadrzaj>
    <derivirana_varijabla naziv="DomainObject.Predmet.ProtustrankaFormated_1">  DOBIT LOGISTIKA j.d.o.o. za prijevoz i trgovinu</derivirana_varijabla>
  </DomainObject.Predmet.ProtustrankaFormated>
  <DomainObject.Predmet.ProtustrankaFormatedOIB>
    <izvorni_sadrzaj>  DOBIT LOGISTIKA j.d.o.o. za prijevoz i trgovinu, OIB 17166291238</izvorni_sadrzaj>
    <derivirana_varijabla naziv="DomainObject.Predmet.ProtustrankaFormatedOIB_1">  DOBIT LOGISTIKA j.d.o.o. za prijevoz i trgovinu, OIB 17166291238</derivirana_varijabla>
  </DomainObject.Predmet.ProtustrankaFormatedOIB>
  <DomainObject.Predmet.ProtustrankaFormatedWithAdress>
    <izvorni_sadrzaj> DOBIT LOGISTIKA j.d.o.o. za prijevoz i trgovinu, Kanalski put 14, 10000 Zagreb</izvorni_sadrzaj>
    <derivirana_varijabla naziv="DomainObject.Predmet.ProtustrankaFormatedWithAdress_1"> DOBIT LOGISTIKA j.d.o.o. za prijevoz i trgovinu, Kanalski put 14, 10000 Zagreb</derivirana_varijabla>
  </DomainObject.Predmet.ProtustrankaFormatedWithAdress>
  <DomainObject.Predmet.ProtustrankaFormatedWithAdressOIB>
    <izvorni_sadrzaj> DOBIT LOGISTIKA j.d.o.o. za prijevoz i trgovinu, OIB 17166291238, Kanalski put 14, 10000 Zagreb</izvorni_sadrzaj>
    <derivirana_varijabla naziv="DomainObject.Predmet.ProtustrankaFormatedWithAdressOIB_1"> DOBIT LOGISTIKA j.d.o.o. za prijevoz i trgovinu, OIB 17166291238, Kanalski put 14, 10000 Zagreb</derivirana_varijabla>
  </DomainObject.Predmet.ProtustrankaFormatedWithAdressOIB>
  <DomainObject.Predmet.ProtustrankaWithAdress>
    <izvorni_sadrzaj>DOBIT LOGISTIKA j.d.o.o. za prijevoz i trgovinu Kanalski put 14, 10000 Zagreb</izvorni_sadrzaj>
    <derivirana_varijabla naziv="DomainObject.Predmet.ProtustrankaWithAdress_1">DOBIT LOGISTIKA j.d.o.o. za prijevoz i trgovinu Kanalski put 14, 10000 Zagreb</derivirana_varijabla>
  </DomainObject.Predmet.ProtustrankaWithAdress>
  <DomainObject.Predmet.ProtustrankaWithAdressOIB>
    <izvorni_sadrzaj>DOBIT LOGISTIKA j.d.o.o. za prijevoz i trgovinu, OIB 17166291238, Kanalski put 14, 10000 Zagreb</izvorni_sadrzaj>
    <derivirana_varijabla naziv="DomainObject.Predmet.ProtustrankaWithAdressOIB_1">DOBIT LOGISTIKA j.d.o.o. za prijevoz i trgovinu, OIB 17166291238, Kanalski put 14, 10000 Zagreb</derivirana_varijabla>
  </DomainObject.Predmet.ProtustrankaWithAdressOIB>
  <DomainObject.Predmet.ProtustrankaNazivFormated>
    <izvorni_sadrzaj>DOBIT LOGISTIKA j.d.o.o. za prijevoz i trgovinu</izvorni_sadrzaj>
    <derivirana_varijabla naziv="DomainObject.Predmet.ProtustrankaNazivFormated_1">DOBIT LOGISTIKA j.d.o.o. za prijevoz i trgovinu</derivirana_varijabla>
  </DomainObject.Predmet.ProtustrankaNazivFormated>
  <DomainObject.Predmet.ProtustrankaNazivFormatedOIB>
    <izvorni_sadrzaj>DOBIT LOGISTIKA j.d.o.o. za prijevoz i trgovinu, OIB 17166291238</izvorni_sadrzaj>
    <derivirana_varijabla naziv="DomainObject.Predmet.ProtustrankaNazivFormatedOIB_1">DOBIT LOGISTIKA j.d.o.o. za prijevoz i trgovinu, OIB 17166291238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SSKa - J. Mađeruh </izvorni_sadrzaj>
    <derivirana_varijabla naziv="DomainObject.Predmet.Referada.Naziv_1">1. SSKa - J. Mađeruh </derivirana_varijabla>
  </DomainObject.Predmet.Referada.Naziv>
  <DomainObject.Predmet.Referada.Oznaka>
    <izvorni_sadrzaj>1. SSKa</izvorni_sadrzaj>
    <derivirana_varijabla naziv="DomainObject.Predmet.Referada.Oznaka_1">1.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 SSKa - J. Mađeruh </izvorni_sadrzaj>
    <derivirana_varijabla naziv="DomainObject.Predmet.TrenutnaLokacijaSpisa.Naziv_1">1.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DOBIT LOGISTIKA j.d.o.o. za prijevoz i trgovinu</item>
    </izvorni_sadrzaj>
    <derivirana_varijabla naziv="DomainObject.Predmet.ProtuStrankaListFormated_1">
      <item>DOBIT LOGISTIKA j.d.o.o. za prijevoz i trgovinu</item>
    </derivirana_varijabla>
  </DomainObject.Predmet.ProtuStrankaListFormated>
  <DomainObject.Predmet.ProtuStrankaListFormatedOIB>
    <izvorni_sadrzaj>
      <item>DOBIT LOGISTIKA j.d.o.o. za prijevoz i trgovinu, OIB 17166291238</item>
    </izvorni_sadrzaj>
    <derivirana_varijabla naziv="DomainObject.Predmet.ProtuStrankaListFormatedOIB_1">
      <item>DOBIT LOGISTIKA j.d.o.o. za prijevoz i trgovinu, OIB 17166291238</item>
    </derivirana_varijabla>
  </DomainObject.Predmet.ProtuStrankaListFormatedOIB>
  <DomainObject.Predmet.ProtuStrankaListFormatedWithAdress>
    <izvorni_sadrzaj>
      <item>DOBIT LOGISTIKA j.d.o.o. za prijevoz i trgovinu, Kanalski put 14, 10000 Zagreb</item>
    </izvorni_sadrzaj>
    <derivirana_varijabla naziv="DomainObject.Predmet.ProtuStrankaListFormatedWithAdress_1">
      <item>DOBIT LOGISTIKA j.d.o.o. za prijevoz i trgovinu, Kanalski put 14, 10000 Zagreb</item>
    </derivirana_varijabla>
  </DomainObject.Predmet.ProtuStrankaListFormatedWithAdress>
  <DomainObject.Predmet.ProtuStrankaListFormatedWithAdressOIB>
    <izvorni_sadrzaj>
      <item>DOBIT LOGISTIKA j.d.o.o. za prijevoz i trgovinu, OIB 17166291238, Kanalski put 14, 10000 Zagreb</item>
    </izvorni_sadrzaj>
    <derivirana_varijabla naziv="DomainObject.Predmet.ProtuStrankaListFormatedWithAdressOIB_1">
      <item>DOBIT LOGISTIKA j.d.o.o. za prijevoz i trgovinu, OIB 17166291238, Kanalski put 14, 10000 Zagreb</item>
    </derivirana_varijabla>
  </DomainObject.Predmet.ProtuStrankaListFormatedWithAdressOIB>
  <DomainObject.Predmet.ProtuStrankaListNazivFormated>
    <izvorni_sadrzaj>
      <item>DOBIT LOGISTIKA j.d.o.o. za prijevoz i trgovinu</item>
    </izvorni_sadrzaj>
    <derivirana_varijabla naziv="DomainObject.Predmet.ProtuStrankaListNazivFormated_1">
      <item>DOBIT LOGISTIKA j.d.o.o. za prijevoz i trgovinu</item>
    </derivirana_varijabla>
  </DomainObject.Predmet.ProtuStrankaListNazivFormated>
  <DomainObject.Predmet.ProtuStrankaListNazivFormatedOIB>
    <izvorni_sadrzaj>
      <item>DOBIT LOGISTIKA j.d.o.o. za prijevoz i trgovinu, OIB 17166291238</item>
    </izvorni_sadrzaj>
    <derivirana_varijabla naziv="DomainObject.Predmet.ProtuStrankaListNazivFormatedOIB_1">
      <item>DOBIT LOGISTIKA j.d.o.o. za prijevoz i trgovinu, OIB 17166291238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7. kolovoza 2019.</izvorni_sadrzaj>
    <derivirana_varijabla naziv="DomainObject.Datum_1">7. kolovoza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DOBIT LOGISTIKA j.d.o.o. za prijevoz i trgovinu</izvorni_sadrzaj>
    <derivirana_varijabla naziv="DomainObject.Predmet.ProtustrankaIDrugi_1">DOBIT LOGISTIKA j.d.o.o. za prijevoz i trgovinu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DOBIT LOGISTIKA j.d.o.o. za prijevoz i trgovinu, OIB 17166291238, Kanalski put 14, 10000 Zagreb</izvorni_sadrzaj>
    <derivirana_varijabla naziv="DomainObject.Predmet.ProtustrankaIDrugiAdressOIB_1">DOBIT LOGISTIKA j.d.o.o. za prijevoz i trgovinu, OIB 17166291238, Kanalski put 14,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DOBIT LOGISTIKA j.d.o.o. za prijevoz i trgovinu</item>
      <item>FINA Regionalni centar Zagreb</item>
    </izvorni_sadrzaj>
    <derivirana_varijabla naziv="DomainObject.Predmet.SudioniciListNaziv_1">
      <item>DOBIT LOGISTIKA j.d.o.o. za prijevoz i trgovinu</item>
      <item>FINA Regionalni centar Zagreb</item>
    </derivirana_varijabla>
  </DomainObject.Predmet.SudioniciListNaziv>
  <DomainObject.Predmet.SudioniciListAdressOIB>
    <izvorni_sadrzaj>
      <item>DOBIT LOGISTIKA j.d.o.o. za prijevoz i trgovinu, OIB 17166291238, Kanalski put 14,10000 Zagreb</item>
      <item>FINA Regionalni centar Zagreb, OIB 85821130368, Trg svibanjskih žrtava 1995. 1,10000 Zagreb</item>
    </izvorni_sadrzaj>
    <derivirana_varijabla naziv="DomainObject.Predmet.SudioniciListAdressOIB_1">
      <item>DOBIT LOGISTIKA j.d.o.o. za prijevoz i trgovinu, OIB 17166291238, Kanalski put 14,10000 Zagreb</item>
      <item>FINA Regionalni centar Zagreb,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17166291238</item>
      <item>, OIB 85821130368</item>
    </izvorni_sadrzaj>
    <derivirana_varijabla naziv="DomainObject.Predmet.SudioniciListNazivOIB_1">
      <item>, OIB 17166291238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64BB2E1-ED15-4046-B376-D3783BA38E6E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TDU</properties:Company>
  <properties:Pages>2</properties:Pages>
  <properties:Words>339</properties:Words>
  <properties:Characters>1780</properties:Characters>
  <properties:Lines>74</properties:Lines>
  <properties:Paragraphs>30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2200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2019-08-07T11:05:00Z</dcterms:created>
  <dc:creator>Korisnik</dc:creator>
  <cp:lastModifiedBy>Draženka Prpić</cp:lastModifiedBy>
  <cp:lastPrinted>2019-08-07T11:09:00Z</cp:lastPrinted>
  <dcterms:modified xmlns:xsi="http://www.w3.org/2001/XMLSchema-instance" xsi:type="dcterms:W3CDTF">2019-08-07T11:09:00Z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- obustava postupka (OBUSTAVA STEČAJNOG POSTUPKA-St-1346-19-NEMA BLOKADE i nalog fini da oslobodi sredstva.docx)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