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367c2c" w14:paraId="2367c2c" w:rsidRDefault="0063351E" w:rsidP="0063351E" w:rsidR="0063351E" w:rsidRPr="00585F41">
      <w:pPr>
        <w:ind w:firstLine="708"/>
        <w:jc w:val="right"/>
        <w15:collapsed w:val="false"/>
        <w:rPr>
          <w:b/>
          <w:lang w:val="hr-HR"/>
        </w:rPr>
      </w:pPr>
      <w:bookmarkStart w:name="_GoBack" w:id="0"/>
      <w:bookmarkEnd w:id="0"/>
      <w:r w:rsidRPr="00585F41"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85F41">
        <w:rPr>
          <w:noProof/>
          <w:lang w:eastAsia="hr-HR" w:val="hr-HR"/>
        </w:rPr>
        <w:tab/>
      </w:r>
      <w:r w:rsidRPr="00585F41">
        <w:rPr>
          <w:noProof/>
          <w:lang w:eastAsia="hr-HR" w:val="hr-HR"/>
        </w:rPr>
        <w:tab/>
      </w:r>
      <w:r w:rsidRPr="00585F41">
        <w:rPr>
          <w:noProof/>
          <w:lang w:eastAsia="hr-HR" w:val="hr-HR"/>
        </w:rPr>
        <w:tab/>
      </w:r>
      <w:r w:rsidRPr="00585F41">
        <w:rPr>
          <w:noProof/>
          <w:lang w:eastAsia="hr-HR" w:val="hr-HR"/>
        </w:rPr>
        <w:tab/>
      </w:r>
      <w:r w:rsidRPr="00585F41">
        <w:rPr>
          <w:noProof/>
          <w:lang w:eastAsia="hr-HR" w:val="hr-HR"/>
        </w:rPr>
        <w:tab/>
      </w:r>
      <w:r w:rsidRPr="00585F41">
        <w:rPr>
          <w:noProof/>
          <w:lang w:eastAsia="hr-HR" w:val="hr-HR"/>
        </w:rPr>
        <w:tab/>
        <w:t xml:space="preserve">             </w:t>
      </w:r>
      <w:r w:rsidRPr="00585F41">
        <w:rPr>
          <w:b/>
          <w:lang w:val="hr-HR"/>
        </w:rPr>
        <w:t>Posl. br. 12. St-</w:t>
      </w:r>
      <w:r w:rsidR="00AE334C">
        <w:rPr>
          <w:b/>
          <w:lang w:val="hr-HR"/>
        </w:rPr>
        <w:t>1281</w:t>
      </w:r>
      <w:r w:rsidR="00D15E5D">
        <w:rPr>
          <w:b/>
          <w:lang w:val="hr-HR"/>
        </w:rPr>
        <w:t>/2016</w:t>
      </w:r>
    </w:p>
    <w:p w:rsidRDefault="0063351E" w:rsidP="0063351E" w:rsidR="0063351E" w:rsidRPr="00585F41">
      <w:pPr>
        <w:pStyle w:val="Naslov1"/>
        <w:jc w:val="both"/>
        <w:rPr>
          <w:sz w:val="4"/>
          <w:szCs w:val="4"/>
        </w:rPr>
      </w:pPr>
    </w:p>
    <w:p w:rsidRDefault="0063351E" w:rsidP="0063351E" w:rsidR="0063351E" w:rsidRPr="00585F41">
      <w:pPr>
        <w:pStyle w:val="Naslov1"/>
        <w:jc w:val="both"/>
      </w:pPr>
      <w:r w:rsidRPr="00585F41">
        <w:t>REPUBLIKA HRVATSKA</w:t>
      </w:r>
    </w:p>
    <w:p w:rsidRDefault="0063351E" w:rsidP="0063351E" w:rsidR="0063351E" w:rsidRPr="00585F41">
      <w:pPr>
        <w:jc w:val="both"/>
        <w:rPr>
          <w:lang w:val="hr-HR"/>
        </w:rPr>
      </w:pPr>
      <w:r w:rsidRPr="00585F41">
        <w:rPr>
          <w:b/>
          <w:lang w:val="hr-HR"/>
        </w:rPr>
        <w:t xml:space="preserve">TRGOVAČKI SUD U SPLITU </w:t>
      </w:r>
      <w:r w:rsidRPr="00585F41">
        <w:rPr>
          <w:lang w:val="hr-HR"/>
        </w:rPr>
        <w:t xml:space="preserve">            </w:t>
      </w:r>
      <w:r w:rsidRPr="00585F41">
        <w:rPr>
          <w:lang w:val="hr-HR"/>
        </w:rPr>
        <w:tab/>
      </w:r>
      <w:r w:rsidRPr="00585F41">
        <w:rPr>
          <w:lang w:val="hr-HR"/>
        </w:rPr>
        <w:tab/>
      </w:r>
      <w:r w:rsidRPr="00585F41">
        <w:rPr>
          <w:lang w:val="hr-HR"/>
        </w:rPr>
        <w:tab/>
        <w:t xml:space="preserve">      </w:t>
      </w:r>
    </w:p>
    <w:p w:rsidRDefault="0063351E" w:rsidP="0063351E" w:rsidR="0063351E" w:rsidRPr="00585F41">
      <w:pPr>
        <w:rPr>
          <w:b/>
          <w:lang w:val="hr-HR"/>
        </w:rPr>
      </w:pPr>
      <w:r w:rsidRPr="00585F41">
        <w:rPr>
          <w:b/>
          <w:lang w:val="hr-HR"/>
        </w:rPr>
        <w:t>Split, Sukoišanska br. 6</w:t>
      </w:r>
    </w:p>
    <w:p w:rsidRDefault="0063351E" w:rsidP="0063351E" w:rsidR="0063351E" w:rsidRPr="00585F41">
      <w:pPr>
        <w:rPr>
          <w:lang w:val="hr-HR"/>
        </w:rPr>
      </w:pPr>
    </w:p>
    <w:p w:rsidRDefault="0063351E" w:rsidP="0063351E" w:rsidR="0063351E" w:rsidRPr="00585F41">
      <w:pPr>
        <w:pStyle w:val="Naslov1"/>
      </w:pPr>
      <w:r w:rsidRPr="00585F41">
        <w:t>U   I M E   R E P U B L I K E   H R V A T S K E</w:t>
      </w:r>
    </w:p>
    <w:p w:rsidRDefault="0063351E" w:rsidP="0063351E" w:rsidR="0063351E" w:rsidRPr="00585F41">
      <w:pPr>
        <w:rPr>
          <w:lang w:eastAsia="hr-HR" w:val="hr-HR"/>
        </w:rPr>
      </w:pPr>
    </w:p>
    <w:p w:rsidRDefault="0063351E" w:rsidP="0063351E" w:rsidR="0063351E" w:rsidRPr="00585F41">
      <w:pPr>
        <w:pStyle w:val="Naslov2"/>
        <w:rPr>
          <w:b/>
          <w:bCs/>
          <w:szCs w:val="24"/>
        </w:rPr>
      </w:pPr>
      <w:r w:rsidRPr="00585F41">
        <w:rPr>
          <w:b/>
          <w:bCs/>
          <w:szCs w:val="24"/>
        </w:rPr>
        <w:t>R J E Š E NJ E</w:t>
      </w:r>
    </w:p>
    <w:p w:rsidRDefault="0063351E" w:rsidP="0063351E" w:rsidR="0063351E" w:rsidRPr="00585F41">
      <w:pPr>
        <w:rPr>
          <w:sz w:val="20"/>
          <w:szCs w:val="20"/>
          <w:lang w:val="hr-HR"/>
        </w:rPr>
      </w:pPr>
    </w:p>
    <w:p w:rsidRDefault="0063351E" w:rsidP="00AE4A2B" w:rsidR="00AE4A2B" w:rsidRPr="00585F41">
      <w:pPr>
        <w:pStyle w:val="Tijeloteksta"/>
        <w:rPr>
          <w:lang w:val="hr-HR"/>
        </w:rPr>
      </w:pPr>
      <w:r w:rsidRPr="00585F41">
        <w:rPr>
          <w:lang w:val="hr-HR"/>
        </w:rPr>
        <w:tab/>
      </w:r>
      <w:r w:rsidR="00AE4A2B" w:rsidRPr="00585F41">
        <w:rPr>
          <w:lang w:val="hr-HR"/>
        </w:rPr>
        <w:t xml:space="preserve">Trgovački sud u Splitu, po sucu tog suda Pašku Bačiću, kao stečajnom sucu, u </w:t>
      </w:r>
      <w:r w:rsidR="00585F41" w:rsidRPr="00585F41">
        <w:rPr>
          <w:lang w:val="hr-HR"/>
        </w:rPr>
        <w:t>stečajnom postupku</w:t>
      </w:r>
      <w:r w:rsidR="00AE4A2B" w:rsidRPr="00585F41">
        <w:rPr>
          <w:lang w:val="hr-HR"/>
        </w:rPr>
        <w:t xml:space="preserve"> povodom </w:t>
      </w:r>
      <w:r w:rsidR="00585F41" w:rsidRPr="00585F41">
        <w:rPr>
          <w:lang w:val="hr-HR"/>
        </w:rPr>
        <w:t xml:space="preserve">prijedloga predlagatelja </w:t>
      </w:r>
      <w:r w:rsidR="00AE4A2B" w:rsidRPr="00585F41">
        <w:rPr>
          <w:szCs w:val="24"/>
          <w:lang w:val="hr-HR"/>
        </w:rPr>
        <w:t>FINANCIJSKE AGENCIJE, Regionalni centar Split, Mažuranićevo šetalište 24b</w:t>
      </w:r>
      <w:r w:rsidR="00AE4A2B" w:rsidRPr="00585F41">
        <w:rPr>
          <w:lang w:val="hr-HR"/>
        </w:rPr>
        <w:t>, OIB: 85821130368, za</w:t>
      </w:r>
      <w:r w:rsidR="00585F41" w:rsidRPr="00585F41">
        <w:rPr>
          <w:lang w:val="hr-HR"/>
        </w:rPr>
        <w:t xml:space="preserve"> otvaranje </w:t>
      </w:r>
      <w:r w:rsidR="00AE4A2B" w:rsidRPr="00585F41">
        <w:rPr>
          <w:lang w:val="hr-HR"/>
        </w:rPr>
        <w:t>s</w:t>
      </w:r>
      <w:r w:rsidR="00585F41" w:rsidRPr="00585F41">
        <w:rPr>
          <w:lang w:val="hr-HR"/>
        </w:rPr>
        <w:t xml:space="preserve">tečajnog postupka nad dužnikom </w:t>
      </w:r>
      <w:r w:rsidR="00AE334C">
        <w:t>EUROCOM d.o.o. Split, Mažuranićevo Šetalište 37, OIB: 47268287477</w:t>
      </w:r>
      <w:r w:rsidR="00AE599E">
        <w:rPr>
          <w:lang w:val="hr-HR"/>
        </w:rPr>
        <w:t xml:space="preserve">, </w:t>
      </w:r>
      <w:r w:rsidR="00AE4A2B" w:rsidRPr="00585F41">
        <w:rPr>
          <w:lang w:val="hr-HR"/>
        </w:rPr>
        <w:t xml:space="preserve">dana </w:t>
      </w:r>
      <w:r w:rsidR="00AE334C">
        <w:rPr>
          <w:lang w:val="hr-HR"/>
        </w:rPr>
        <w:t>16</w:t>
      </w:r>
      <w:r w:rsidR="00585F41" w:rsidRPr="00585F41">
        <w:rPr>
          <w:lang w:val="hr-HR"/>
        </w:rPr>
        <w:t xml:space="preserve">. </w:t>
      </w:r>
      <w:r w:rsidR="00D15E5D">
        <w:rPr>
          <w:lang w:val="hr-HR"/>
        </w:rPr>
        <w:t>ožujka 2017</w:t>
      </w:r>
      <w:r w:rsidR="00AE4A2B" w:rsidRPr="00585F41">
        <w:rPr>
          <w:lang w:val="hr-HR"/>
        </w:rPr>
        <w:t>. godine</w:t>
      </w:r>
    </w:p>
    <w:p w:rsidRDefault="00D4027A" w:rsidP="00D4027A" w:rsidR="00D4027A" w:rsidRPr="00AE599E">
      <w:pPr>
        <w:rPr>
          <w:sz w:val="22"/>
          <w:szCs w:val="22"/>
          <w:lang w:val="hr-HR"/>
        </w:rPr>
      </w:pPr>
    </w:p>
    <w:p w:rsidRDefault="00382327" w:rsidP="00D4027A" w:rsidR="00382327" w:rsidRPr="003962F7">
      <w:pPr>
        <w:rPr>
          <w:lang w:val="hr-HR"/>
        </w:rPr>
      </w:pPr>
    </w:p>
    <w:p w:rsidRDefault="00E14AE2" w:rsidP="00D4027A" w:rsidR="00D4027A" w:rsidRPr="00585F41">
      <w:pPr>
        <w:jc w:val="center"/>
        <w:rPr>
          <w:lang w:val="hr-HR"/>
        </w:rPr>
      </w:pPr>
      <w:r w:rsidRPr="00585F41">
        <w:rPr>
          <w:lang w:val="hr-HR"/>
        </w:rPr>
        <w:t xml:space="preserve">r i j e š i o   </w:t>
      </w:r>
      <w:r w:rsidR="00D4027A" w:rsidRPr="00585F41">
        <w:rPr>
          <w:lang w:val="hr-HR"/>
        </w:rPr>
        <w:t xml:space="preserve">j e                                               </w:t>
      </w:r>
    </w:p>
    <w:p w:rsidRDefault="00642955" w:rsidP="00876209" w:rsidR="00642955" w:rsidRPr="00585F41">
      <w:pPr>
        <w:pStyle w:val="Naslov3"/>
        <w:ind w:left="705"/>
        <w:rPr>
          <w:b w:val="false"/>
          <w:szCs w:val="24"/>
        </w:rPr>
      </w:pPr>
    </w:p>
    <w:p w:rsidRDefault="00585F41" w:rsidP="00E14AE2" w:rsidR="00AC4892" w:rsidRPr="00585F41">
      <w:pPr>
        <w:ind w:left="708"/>
        <w:jc w:val="both"/>
        <w:rPr>
          <w:lang w:val="hr-HR"/>
        </w:rPr>
      </w:pPr>
      <w:r w:rsidRPr="00585F41">
        <w:rPr>
          <w:lang w:val="hr-HR"/>
        </w:rPr>
        <w:t xml:space="preserve">Obustavlja se stečajni postupak nad dužnikom </w:t>
      </w:r>
      <w:r w:rsidR="00AE334C">
        <w:t>EUROCOM d.o.o. Split, Mažuranićevo Šetalište 37, OIB: 47268287477</w:t>
      </w:r>
      <w:r w:rsidR="00D15E5D">
        <w:t>.</w:t>
      </w:r>
    </w:p>
    <w:p w:rsidRDefault="00452F21" w:rsidP="00D15E5D" w:rsidR="00452F21" w:rsidRPr="00AE599E">
      <w:pPr>
        <w:jc w:val="both"/>
        <w:rPr>
          <w:sz w:val="20"/>
          <w:szCs w:val="20"/>
          <w:lang w:val="hr-HR"/>
        </w:rPr>
      </w:pPr>
    </w:p>
    <w:p w:rsidRDefault="00452F21" w:rsidP="00452F21" w:rsidR="00452F21" w:rsidRPr="003962F7">
      <w:pPr>
        <w:ind w:left="708"/>
        <w:jc w:val="both"/>
        <w:rPr>
          <w:lang w:val="hr-HR"/>
        </w:rPr>
      </w:pPr>
    </w:p>
    <w:p w:rsidRDefault="006C0489" w:rsidP="00E14AE2" w:rsidR="00E14AE2" w:rsidRPr="00585F41">
      <w:pPr>
        <w:jc w:val="center"/>
        <w:rPr>
          <w:lang w:val="hr-HR"/>
        </w:rPr>
      </w:pPr>
      <w:r w:rsidRPr="00585F41">
        <w:rPr>
          <w:lang w:val="hr-HR"/>
        </w:rPr>
        <w:t>Obrazloženje</w:t>
      </w:r>
    </w:p>
    <w:p w:rsidRDefault="00E14AE2" w:rsidP="00E14AE2" w:rsidR="00E14AE2" w:rsidRPr="00585F41">
      <w:pPr>
        <w:rPr>
          <w:lang w:val="hr-HR"/>
        </w:rPr>
      </w:pPr>
    </w:p>
    <w:p w:rsidRDefault="00C87E2C" w:rsidP="00C709BF" w:rsidR="00C709BF" w:rsidRPr="00C87E2C">
      <w:pPr>
        <w:ind w:firstLine="708"/>
        <w:jc w:val="both"/>
        <w:rPr>
          <w:lang w:val="hr-HR"/>
        </w:rPr>
      </w:pPr>
      <w:r>
        <w:rPr>
          <w:lang w:val="hr-HR"/>
        </w:rPr>
        <w:t>Kod ovog suda je 23. svibnja 2016</w:t>
      </w:r>
      <w:r w:rsidRPr="00C709BF">
        <w:rPr>
          <w:lang w:val="hr-HR"/>
        </w:rPr>
        <w:t xml:space="preserve">. god. </w:t>
      </w:r>
      <w:r>
        <w:rPr>
          <w:lang w:val="hr-HR"/>
        </w:rPr>
        <w:t>zaprimljen prijedlog Financijske agencije</w:t>
      </w:r>
      <w:r w:rsidR="0063351E" w:rsidRPr="00585F41">
        <w:rPr>
          <w:lang w:val="hr-HR"/>
        </w:rPr>
        <w:t>, Regionalni centar</w:t>
      </w:r>
      <w:r w:rsidR="00544124" w:rsidRPr="00585F41">
        <w:rPr>
          <w:lang w:val="hr-HR"/>
        </w:rPr>
        <w:t xml:space="preserve"> Split</w:t>
      </w:r>
      <w:r w:rsidR="00B36BAF">
        <w:rPr>
          <w:lang w:val="hr-HR"/>
        </w:rPr>
        <w:t xml:space="preserve"> (u daljnjem tekstu FINA)</w:t>
      </w:r>
      <w:r>
        <w:rPr>
          <w:lang w:val="hr-HR"/>
        </w:rPr>
        <w:t>,</w:t>
      </w:r>
      <w:r w:rsidR="00544124" w:rsidRPr="00585F41">
        <w:rPr>
          <w:lang w:val="hr-HR"/>
        </w:rPr>
        <w:t xml:space="preserve"> </w:t>
      </w:r>
      <w:r w:rsidR="00C709BF" w:rsidRPr="00C709BF">
        <w:rPr>
          <w:lang w:val="hr-HR"/>
        </w:rPr>
        <w:t xml:space="preserve">za otvaranje stečajnog postupka nad dužnikom </w:t>
      </w:r>
      <w:r w:rsidR="00AE334C" w:rsidRPr="00C87E2C">
        <w:rPr>
          <w:lang w:val="hr-HR"/>
        </w:rPr>
        <w:t>EUROCOM d.o.o. Split</w:t>
      </w:r>
      <w:r w:rsidR="00C709BF" w:rsidRPr="00C87E2C">
        <w:rPr>
          <w:lang w:val="hr-HR"/>
        </w:rPr>
        <w:t xml:space="preserve">, a sve sukladno odredbama čl. </w:t>
      </w:r>
      <w:r w:rsidR="00D15E5D" w:rsidRPr="00C87E2C">
        <w:rPr>
          <w:lang w:val="hr-HR"/>
        </w:rPr>
        <w:t>444. st. 2</w:t>
      </w:r>
      <w:r w:rsidR="00C709BF" w:rsidRPr="00C87E2C">
        <w:rPr>
          <w:lang w:val="hr-HR"/>
        </w:rPr>
        <w:t xml:space="preserve">. Stečajnog zakona (Narodne novine 71/15, dalje SZ). </w:t>
      </w:r>
    </w:p>
    <w:p w:rsidRDefault="00C709BF" w:rsidP="00C709BF" w:rsidR="00C709BF" w:rsidRPr="00C709BF">
      <w:pPr>
        <w:ind w:firstLine="708"/>
        <w:jc w:val="both"/>
        <w:rPr>
          <w:lang w:val="hr-HR"/>
        </w:rPr>
      </w:pPr>
    </w:p>
    <w:p w:rsidRDefault="00C709BF" w:rsidP="00C709BF" w:rsidR="00C709BF" w:rsidRPr="00C709BF">
      <w:pPr>
        <w:ind w:firstLine="708"/>
        <w:jc w:val="both"/>
        <w:rPr>
          <w:lang w:val="hr-HR"/>
        </w:rPr>
      </w:pPr>
      <w:r w:rsidRPr="00C709BF">
        <w:rPr>
          <w:lang w:val="hr-HR"/>
        </w:rPr>
        <w:t>U po</w:t>
      </w:r>
      <w:r>
        <w:rPr>
          <w:lang w:val="hr-HR"/>
        </w:rPr>
        <w:t>dnesenom prijedlogu u bitnome je navedeno</w:t>
      </w:r>
      <w:r w:rsidRPr="00C709BF">
        <w:rPr>
          <w:lang w:val="hr-HR"/>
        </w:rPr>
        <w:t xml:space="preserve"> da dužnik na dan </w:t>
      </w:r>
      <w:r w:rsidR="00D15E5D">
        <w:rPr>
          <w:lang w:val="hr-HR"/>
        </w:rPr>
        <w:t>1. rujna</w:t>
      </w:r>
      <w:r w:rsidRPr="00C709BF">
        <w:rPr>
          <w:lang w:val="hr-HR"/>
        </w:rPr>
        <w:t xml:space="preserve"> 2015. godine, u Očevidniku redoslijeda osnova za plaćanje, ima evidentirane neizvršene osnove za plaćanje </w:t>
      </w:r>
      <w:r w:rsidR="00AE334C" w:rsidRPr="00AE334C">
        <w:rPr>
          <w:lang w:val="hr-HR"/>
        </w:rPr>
        <w:t>u neprekinutom razdoblju od 483 dana, u ukupnom iznosu od 68.946,98 kn</w:t>
      </w:r>
      <w:r w:rsidRPr="00637117">
        <w:rPr>
          <w:lang w:val="hr-HR"/>
        </w:rPr>
        <w:t>,</w:t>
      </w:r>
      <w:r w:rsidRPr="004E0C44">
        <w:rPr>
          <w:lang w:val="hr-HR"/>
        </w:rPr>
        <w:t xml:space="preserve"> kao i</w:t>
      </w:r>
      <w:r w:rsidRPr="00C709BF">
        <w:rPr>
          <w:lang w:val="hr-HR"/>
        </w:rPr>
        <w:t xml:space="preserve"> da prema podacima koji su dostavljeni od Hrvatskog </w:t>
      </w:r>
      <w:r w:rsidR="00D15E5D">
        <w:rPr>
          <w:lang w:val="hr-HR"/>
        </w:rPr>
        <w:t>zavoda za mirovinsko osiguranje</w:t>
      </w:r>
      <w:r w:rsidR="00AE334C">
        <w:rPr>
          <w:lang w:val="hr-HR"/>
        </w:rPr>
        <w:t xml:space="preserve"> dužnik ima 2 zaposlena</w:t>
      </w:r>
      <w:r w:rsidRPr="00C709BF">
        <w:rPr>
          <w:lang w:val="hr-HR"/>
        </w:rPr>
        <w:t xml:space="preserve">, </w:t>
      </w:r>
      <w:r w:rsidR="004E0C44">
        <w:rPr>
          <w:lang w:val="hr-HR"/>
        </w:rPr>
        <w:t>a</w:t>
      </w:r>
      <w:r w:rsidRPr="00C709BF">
        <w:rPr>
          <w:lang w:val="hr-HR"/>
        </w:rPr>
        <w:t xml:space="preserve"> predlagatelj </w:t>
      </w:r>
      <w:r w:rsidR="004E0C44">
        <w:rPr>
          <w:lang w:val="hr-HR"/>
        </w:rPr>
        <w:t xml:space="preserve">da </w:t>
      </w:r>
      <w:r w:rsidRPr="00C709BF">
        <w:rPr>
          <w:lang w:val="hr-HR"/>
        </w:rPr>
        <w:t xml:space="preserve">ne raspolaže s podacima o imovini dužnika. </w:t>
      </w:r>
    </w:p>
    <w:p w:rsidRDefault="00452F21" w:rsidP="00C709BF" w:rsidR="00452F21">
      <w:pPr>
        <w:jc w:val="both"/>
        <w:rPr>
          <w:lang w:val="hr-HR"/>
        </w:rPr>
      </w:pPr>
    </w:p>
    <w:p w:rsidRDefault="00452F21" w:rsidP="00AE4A2B" w:rsidR="00D15E5D" w:rsidRPr="00C87E2C">
      <w:pPr>
        <w:ind w:firstLine="708"/>
        <w:jc w:val="both"/>
        <w:rPr>
          <w:lang w:val="hr-HR"/>
        </w:rPr>
      </w:pPr>
      <w:r>
        <w:rPr>
          <w:lang w:val="hr-HR"/>
        </w:rPr>
        <w:t>Ocijenivši podneseni prijedlog urednim i dopuštenim, rješenje</w:t>
      </w:r>
      <w:r w:rsidR="00C709BF">
        <w:rPr>
          <w:lang w:val="hr-HR"/>
        </w:rPr>
        <w:t xml:space="preserve">m ovog suda posl. </w:t>
      </w:r>
      <w:r w:rsidR="00AE334C">
        <w:rPr>
          <w:lang w:val="hr-HR"/>
        </w:rPr>
        <w:t>br. 12. St-1281</w:t>
      </w:r>
      <w:r w:rsidR="00D15E5D">
        <w:rPr>
          <w:lang w:val="hr-HR"/>
        </w:rPr>
        <w:t>/2016</w:t>
      </w:r>
      <w:r>
        <w:rPr>
          <w:lang w:val="hr-HR"/>
        </w:rPr>
        <w:t xml:space="preserve"> od </w:t>
      </w:r>
      <w:r w:rsidR="004E0C44">
        <w:rPr>
          <w:lang w:val="hr-HR"/>
        </w:rPr>
        <w:t>14</w:t>
      </w:r>
      <w:r w:rsidR="00D15E5D">
        <w:rPr>
          <w:lang w:val="hr-HR"/>
        </w:rPr>
        <w:t>.02.2017</w:t>
      </w:r>
      <w:r>
        <w:rPr>
          <w:lang w:val="hr-HR"/>
        </w:rPr>
        <w:t xml:space="preserve">. god. pokrenut je prethodni postupak radi utvrđivanja pretpostavki za otvaranje </w:t>
      </w:r>
      <w:r w:rsidR="00D15E5D">
        <w:rPr>
          <w:lang w:val="hr-HR"/>
        </w:rPr>
        <w:t xml:space="preserve">stečajnog postupka nad dužnikom </w:t>
      </w:r>
      <w:r w:rsidR="00D15E5D" w:rsidRPr="00C87E2C">
        <w:rPr>
          <w:lang w:val="hr-HR"/>
        </w:rPr>
        <w:t>te je ujedno zakazano ročište radi očitovanja o podnesenom prijedlogu.</w:t>
      </w:r>
    </w:p>
    <w:p w:rsidRDefault="004E0C44" w:rsidP="00AE4A2B" w:rsidR="004E0C44">
      <w:pPr>
        <w:ind w:firstLine="708"/>
        <w:jc w:val="both"/>
        <w:rPr>
          <w:lang w:val="hr-HR"/>
        </w:rPr>
      </w:pPr>
    </w:p>
    <w:p w:rsidRDefault="003A70F6" w:rsidP="00C87E2C" w:rsidR="00C87E2C">
      <w:pPr>
        <w:ind w:firstLine="708"/>
        <w:jc w:val="both"/>
        <w:rPr>
          <w:lang w:val="hr-HR"/>
        </w:rPr>
      </w:pPr>
      <w:r w:rsidRPr="00C87E2C">
        <w:rPr>
          <w:lang w:val="hr-HR"/>
        </w:rPr>
        <w:t xml:space="preserve">Na </w:t>
      </w:r>
      <w:r w:rsidR="00D15E5D" w:rsidRPr="00C87E2C">
        <w:rPr>
          <w:lang w:val="hr-HR"/>
        </w:rPr>
        <w:t>ročištu koje je u prethodnom p</w:t>
      </w:r>
      <w:r w:rsidR="00C87E2C" w:rsidRPr="00C87E2C">
        <w:rPr>
          <w:lang w:val="hr-HR"/>
        </w:rPr>
        <w:t>ostupku održano kod ovog suda 15</w:t>
      </w:r>
      <w:r w:rsidR="00D15E5D" w:rsidRPr="00C87E2C">
        <w:rPr>
          <w:lang w:val="hr-HR"/>
        </w:rPr>
        <w:t>.03.2017. god.</w:t>
      </w:r>
      <w:r w:rsidR="003962F7" w:rsidRPr="00C87E2C">
        <w:rPr>
          <w:lang w:val="hr-HR"/>
        </w:rPr>
        <w:t>,</w:t>
      </w:r>
      <w:r w:rsidR="00CB5DF6" w:rsidRPr="00C87E2C">
        <w:rPr>
          <w:lang w:val="hr-HR"/>
        </w:rPr>
        <w:t xml:space="preserve"> </w:t>
      </w:r>
      <w:r w:rsidR="00C87E2C">
        <w:rPr>
          <w:lang w:val="hr-HR"/>
        </w:rPr>
        <w:t>zastupnik po zakonu dužnika Draško Ilić je izjavio</w:t>
      </w:r>
      <w:r w:rsidR="00C87E2C" w:rsidRPr="00C87E2C">
        <w:rPr>
          <w:lang w:val="hr-HR"/>
        </w:rPr>
        <w:t xml:space="preserve"> da se dužnik protivi </w:t>
      </w:r>
      <w:r w:rsidR="00C87E2C">
        <w:rPr>
          <w:lang w:val="hr-HR"/>
        </w:rPr>
        <w:t xml:space="preserve">podnesenom </w:t>
      </w:r>
      <w:r w:rsidR="00C87E2C" w:rsidRPr="00C87E2C">
        <w:rPr>
          <w:lang w:val="hr-HR"/>
        </w:rPr>
        <w:t>prijedlogu budući da račun dužnika više nije blokiran te dužnik sada uredno posluje i podmiruje sve svoje dospjele obveze. Isti</w:t>
      </w:r>
      <w:r w:rsidR="00C87E2C">
        <w:rPr>
          <w:lang w:val="hr-HR"/>
        </w:rPr>
        <w:t xml:space="preserve"> je naveo</w:t>
      </w:r>
      <w:r w:rsidR="00C87E2C" w:rsidRPr="00C87E2C">
        <w:rPr>
          <w:lang w:val="hr-HR"/>
        </w:rPr>
        <w:t xml:space="preserve"> </w:t>
      </w:r>
      <w:r w:rsidR="00C87E2C">
        <w:rPr>
          <w:lang w:val="hr-HR"/>
        </w:rPr>
        <w:t>da</w:t>
      </w:r>
      <w:r w:rsidR="00C87E2C" w:rsidRPr="00C87E2C">
        <w:rPr>
          <w:lang w:val="hr-HR"/>
        </w:rPr>
        <w:t xml:space="preserve"> je račun dužnika doista bio </w:t>
      </w:r>
      <w:r w:rsidR="00C87E2C">
        <w:rPr>
          <w:lang w:val="hr-HR"/>
        </w:rPr>
        <w:t>bloki</w:t>
      </w:r>
      <w:r w:rsidR="00C87E2C" w:rsidRPr="00C87E2C">
        <w:rPr>
          <w:lang w:val="hr-HR"/>
        </w:rPr>
        <w:t>ran na dan 1. rujna 2015. god.</w:t>
      </w:r>
      <w:r w:rsidR="00C87E2C">
        <w:rPr>
          <w:lang w:val="hr-HR"/>
        </w:rPr>
        <w:t>, međutim</w:t>
      </w:r>
      <w:r w:rsidR="00C87E2C" w:rsidRPr="00C87E2C">
        <w:rPr>
          <w:lang w:val="hr-HR"/>
        </w:rPr>
        <w:t xml:space="preserve"> dužnik</w:t>
      </w:r>
      <w:r w:rsidR="00C87E2C">
        <w:rPr>
          <w:lang w:val="hr-HR"/>
        </w:rPr>
        <w:t xml:space="preserve"> da</w:t>
      </w:r>
      <w:r w:rsidR="00C87E2C" w:rsidRPr="00C87E2C">
        <w:rPr>
          <w:lang w:val="hr-HR"/>
        </w:rPr>
        <w:t xml:space="preserve"> je u međuvremenu podmirio sve sv</w:t>
      </w:r>
      <w:r w:rsidR="00C87E2C">
        <w:rPr>
          <w:lang w:val="hr-HR"/>
        </w:rPr>
        <w:t>o</w:t>
      </w:r>
      <w:r w:rsidR="00C87E2C" w:rsidRPr="00C87E2C">
        <w:rPr>
          <w:lang w:val="hr-HR"/>
        </w:rPr>
        <w:t xml:space="preserve">je dospjele obveze te njegovi računi više nisu blokirani, odnosno na istima više nema evidentiranih </w:t>
      </w:r>
      <w:r w:rsidR="00C87E2C" w:rsidRPr="00C87E2C">
        <w:rPr>
          <w:lang w:val="hr-HR"/>
        </w:rPr>
        <w:lastRenderedPageBreak/>
        <w:t xml:space="preserve">nepodmirenih obveza, a što </w:t>
      </w:r>
      <w:r w:rsidR="00C87E2C">
        <w:rPr>
          <w:lang w:val="hr-HR"/>
        </w:rPr>
        <w:t>da je razvidno iz</w:t>
      </w:r>
      <w:r w:rsidR="00C87E2C" w:rsidRPr="00C87E2C">
        <w:rPr>
          <w:lang w:val="hr-HR"/>
        </w:rPr>
        <w:t xml:space="preserve"> </w:t>
      </w:r>
      <w:r w:rsidR="00C87E2C">
        <w:rPr>
          <w:lang w:val="hr-HR"/>
        </w:rPr>
        <w:t>potvrde FINE od 06.03.2017. god</w:t>
      </w:r>
      <w:r w:rsidR="00C87E2C" w:rsidRPr="00C87E2C">
        <w:rPr>
          <w:lang w:val="hr-HR"/>
        </w:rPr>
        <w:t>. Radi navedenog</w:t>
      </w:r>
      <w:r w:rsidR="00C87E2C">
        <w:rPr>
          <w:lang w:val="hr-HR"/>
        </w:rPr>
        <w:t>, predložio je</w:t>
      </w:r>
      <w:r w:rsidR="00C87E2C" w:rsidRPr="00C87E2C">
        <w:rPr>
          <w:lang w:val="hr-HR"/>
        </w:rPr>
        <w:t xml:space="preserve"> sudu obustaviti ovaj postupak.</w:t>
      </w:r>
    </w:p>
    <w:p w:rsidRDefault="00C87E2C" w:rsidP="00C87E2C" w:rsidR="00C87E2C" w:rsidRPr="00C87E2C">
      <w:pPr>
        <w:ind w:firstLine="708"/>
        <w:jc w:val="both"/>
        <w:rPr>
          <w:lang w:val="hr-HR"/>
        </w:rPr>
      </w:pPr>
      <w:r w:rsidRPr="00C87E2C">
        <w:rPr>
          <w:lang w:val="hr-HR"/>
        </w:rPr>
        <w:t xml:space="preserve"> </w:t>
      </w:r>
    </w:p>
    <w:p w:rsidRDefault="006855B7" w:rsidP="006855B7" w:rsidR="00CB5DF6" w:rsidRPr="006855B7">
      <w:pPr>
        <w:ind w:firstLine="708"/>
        <w:jc w:val="both"/>
        <w:rPr>
          <w:b/>
          <w:lang w:val="hr-HR"/>
        </w:rPr>
      </w:pPr>
      <w:r>
        <w:rPr>
          <w:lang w:val="hr-HR"/>
        </w:rPr>
        <w:t>Iz</w:t>
      </w:r>
      <w:r w:rsidRPr="00C87E2C">
        <w:rPr>
          <w:lang w:val="hr-HR"/>
        </w:rPr>
        <w:t xml:space="preserve"> </w:t>
      </w:r>
      <w:r>
        <w:rPr>
          <w:lang w:val="hr-HR"/>
        </w:rPr>
        <w:t>potvrde FINE od 06.03.2017. god</w:t>
      </w:r>
      <w:r w:rsidRPr="00C87E2C">
        <w:rPr>
          <w:lang w:val="hr-HR"/>
        </w:rPr>
        <w:t>.</w:t>
      </w:r>
      <w:r>
        <w:rPr>
          <w:lang w:val="hr-HR"/>
        </w:rPr>
        <w:t xml:space="preserve">, koju je dužnik dostavio u spis, razvidno je da dužnik na dan izdavanja te potvrde, u Očevidniku redoslijeda osnova za plaćanje, ima evidentirane neizvršene osnove za plaćanje u neprekinutom razdoblju od 0 dana. </w:t>
      </w:r>
    </w:p>
    <w:p w:rsidRDefault="00452F21" w:rsidP="00E8617E" w:rsidR="00452F21">
      <w:pPr>
        <w:jc w:val="both"/>
        <w:rPr>
          <w:lang w:val="hr-HR"/>
        </w:rPr>
      </w:pPr>
    </w:p>
    <w:p w:rsidRDefault="006855B7" w:rsidP="00AE4A2B" w:rsidR="00452F21">
      <w:pPr>
        <w:ind w:firstLine="708"/>
        <w:jc w:val="both"/>
        <w:rPr>
          <w:b/>
          <w:lang w:val="hr-HR"/>
        </w:rPr>
      </w:pPr>
      <w:r>
        <w:rPr>
          <w:lang w:val="hr-HR"/>
        </w:rPr>
        <w:t>Isto tako,</w:t>
      </w:r>
      <w:r w:rsidR="00C87E2C">
        <w:rPr>
          <w:lang w:val="hr-HR"/>
        </w:rPr>
        <w:t xml:space="preserve"> za potrebe prethodnog postupka, </w:t>
      </w:r>
      <w:r w:rsidR="008325C4">
        <w:rPr>
          <w:lang w:val="hr-HR"/>
        </w:rPr>
        <w:t>FINA je dostavila ovom sudu potvrdu</w:t>
      </w:r>
      <w:r w:rsidR="00452F21">
        <w:rPr>
          <w:lang w:val="hr-HR"/>
        </w:rPr>
        <w:t xml:space="preserve"> o </w:t>
      </w:r>
      <w:r w:rsidR="003E3D3E">
        <w:rPr>
          <w:lang w:val="hr-HR"/>
        </w:rPr>
        <w:t>evidentiranim neizvršenim osnovama za plaćanje</w:t>
      </w:r>
      <w:r w:rsidR="008325C4">
        <w:rPr>
          <w:lang w:val="hr-HR"/>
        </w:rPr>
        <w:t xml:space="preserve"> dužnika</w:t>
      </w:r>
      <w:r w:rsidR="00CB5DF6">
        <w:rPr>
          <w:lang w:val="hr-HR"/>
        </w:rPr>
        <w:t xml:space="preserve"> od </w:t>
      </w:r>
      <w:r w:rsidR="00AE0B4A">
        <w:rPr>
          <w:lang w:val="hr-HR"/>
        </w:rPr>
        <w:t>13</w:t>
      </w:r>
      <w:r w:rsidR="00E8617E" w:rsidRPr="00AE0B4A">
        <w:rPr>
          <w:lang w:val="hr-HR"/>
        </w:rPr>
        <w:t>.03.2017. god.</w:t>
      </w:r>
      <w:r w:rsidR="00AE0B4A">
        <w:rPr>
          <w:lang w:val="hr-HR"/>
        </w:rPr>
        <w:t xml:space="preserve"> (list 12 spisa)</w:t>
      </w:r>
      <w:r w:rsidR="008325C4" w:rsidRPr="00AE0B4A">
        <w:rPr>
          <w:lang w:val="hr-HR"/>
        </w:rPr>
        <w:t>,</w:t>
      </w:r>
      <w:r w:rsidR="00452F21" w:rsidRPr="00AE334C">
        <w:rPr>
          <w:b/>
          <w:lang w:val="hr-HR"/>
        </w:rPr>
        <w:t xml:space="preserve"> </w:t>
      </w:r>
      <w:r w:rsidR="00452F21">
        <w:rPr>
          <w:lang w:val="hr-HR"/>
        </w:rPr>
        <w:t>u smislu odredbi čl. 6. st.</w:t>
      </w:r>
      <w:r w:rsidR="003E3D3E">
        <w:rPr>
          <w:lang w:val="hr-HR"/>
        </w:rPr>
        <w:t xml:space="preserve"> 2. i 4. SZ-a, a </w:t>
      </w:r>
      <w:r w:rsidR="00E8617E">
        <w:rPr>
          <w:lang w:val="hr-HR"/>
        </w:rPr>
        <w:t xml:space="preserve">kojom se </w:t>
      </w:r>
      <w:r>
        <w:rPr>
          <w:lang w:val="hr-HR"/>
        </w:rPr>
        <w:t xml:space="preserve">također </w:t>
      </w:r>
      <w:r w:rsidR="00E8617E">
        <w:rPr>
          <w:lang w:val="hr-HR"/>
        </w:rPr>
        <w:t xml:space="preserve">potvrđuje </w:t>
      </w:r>
      <w:r w:rsidR="00452F21">
        <w:rPr>
          <w:lang w:val="hr-HR"/>
        </w:rPr>
        <w:t>da dužnik u Očevidniku redoslijeda osnova za plaćanje</w:t>
      </w:r>
      <w:r>
        <w:rPr>
          <w:lang w:val="hr-HR"/>
        </w:rPr>
        <w:t>,</w:t>
      </w:r>
      <w:r w:rsidR="00CB5DF6">
        <w:rPr>
          <w:lang w:val="hr-HR"/>
        </w:rPr>
        <w:t xml:space="preserve"> na dan </w:t>
      </w:r>
      <w:r w:rsidR="00AE0B4A">
        <w:rPr>
          <w:lang w:val="hr-HR"/>
        </w:rPr>
        <w:t>13</w:t>
      </w:r>
      <w:r w:rsidR="00AE0B4A" w:rsidRPr="00AE0B4A">
        <w:rPr>
          <w:lang w:val="hr-HR"/>
        </w:rPr>
        <w:t xml:space="preserve">.03.2017. </w:t>
      </w:r>
      <w:r w:rsidR="00AE0B4A">
        <w:rPr>
          <w:lang w:val="hr-HR"/>
        </w:rPr>
        <w:t>god.</w:t>
      </w:r>
      <w:r>
        <w:rPr>
          <w:lang w:val="hr-HR"/>
        </w:rPr>
        <w:t>,</w:t>
      </w:r>
      <w:r w:rsidR="00AE0B4A">
        <w:rPr>
          <w:lang w:val="hr-HR"/>
        </w:rPr>
        <w:t xml:space="preserve"> </w:t>
      </w:r>
      <w:r w:rsidR="00452F21">
        <w:rPr>
          <w:lang w:val="hr-HR"/>
        </w:rPr>
        <w:t>ima evidentirane neizvršene osnove za plaćanje u neprekinutom razdoblju od 0 dana.</w:t>
      </w:r>
      <w:r w:rsidR="00CB5DF6">
        <w:rPr>
          <w:lang w:val="hr-HR"/>
        </w:rPr>
        <w:t xml:space="preserve"> </w:t>
      </w:r>
    </w:p>
    <w:p w:rsidRDefault="00AE0B4A" w:rsidP="00AE4A2B" w:rsidR="00AE0B4A">
      <w:pPr>
        <w:ind w:firstLine="708"/>
        <w:jc w:val="both"/>
        <w:rPr>
          <w:lang w:val="hr-HR"/>
        </w:rPr>
      </w:pPr>
    </w:p>
    <w:p w:rsidRDefault="00D15E5D" w:rsidP="00D15E5D" w:rsidR="00D15E5D">
      <w:pPr>
        <w:ind w:firstLine="708"/>
        <w:jc w:val="both"/>
        <w:rPr>
          <w:lang w:val="hr-HR"/>
        </w:rPr>
      </w:pPr>
      <w:r>
        <w:rPr>
          <w:lang w:val="hr-HR"/>
        </w:rPr>
        <w:t>Prema odredbi čl. 128. st. 9. SZ-a</w:t>
      </w:r>
      <w:r w:rsidR="003962F7">
        <w:rPr>
          <w:lang w:val="hr-HR"/>
        </w:rPr>
        <w:t>,</w:t>
      </w:r>
      <w:r>
        <w:rPr>
          <w:lang w:val="hr-HR"/>
        </w:rPr>
        <w:t xml:space="preserve"> sud će obustaviti postupak ako dužnik do završetka prethodnog postupka postane sposoban za plaćanje.</w:t>
      </w:r>
    </w:p>
    <w:p w:rsidRDefault="00D15E5D" w:rsidP="00D15E5D" w:rsidR="00D15E5D">
      <w:pPr>
        <w:ind w:firstLine="708"/>
        <w:jc w:val="both"/>
        <w:rPr>
          <w:lang w:val="hr-HR"/>
        </w:rPr>
      </w:pPr>
    </w:p>
    <w:p w:rsidRDefault="00D15E5D" w:rsidP="00D15E5D" w:rsidR="00D15E5D">
      <w:pPr>
        <w:ind w:firstLine="708"/>
        <w:jc w:val="both"/>
        <w:rPr>
          <w:lang w:val="hr-HR"/>
        </w:rPr>
      </w:pPr>
      <w:r>
        <w:rPr>
          <w:lang w:val="hr-HR"/>
        </w:rPr>
        <w:t>Kako je dakle iz</w:t>
      </w:r>
      <w:r w:rsidR="00E8617E">
        <w:rPr>
          <w:lang w:val="hr-HR"/>
        </w:rPr>
        <w:t xml:space="preserve"> </w:t>
      </w:r>
      <w:r w:rsidR="006855B7">
        <w:rPr>
          <w:lang w:val="hr-HR"/>
        </w:rPr>
        <w:t>potvrda</w:t>
      </w:r>
      <w:r>
        <w:rPr>
          <w:lang w:val="hr-HR"/>
        </w:rPr>
        <w:t xml:space="preserve"> </w:t>
      </w:r>
      <w:r w:rsidR="00E8617E">
        <w:rPr>
          <w:lang w:val="hr-HR"/>
        </w:rPr>
        <w:t>FINE</w:t>
      </w:r>
      <w:r>
        <w:rPr>
          <w:lang w:val="hr-HR"/>
        </w:rPr>
        <w:t xml:space="preserve"> </w:t>
      </w:r>
      <w:r w:rsidRPr="00AE0B4A">
        <w:rPr>
          <w:lang w:val="hr-HR"/>
        </w:rPr>
        <w:t xml:space="preserve">od </w:t>
      </w:r>
      <w:r w:rsidR="006855B7">
        <w:rPr>
          <w:lang w:val="hr-HR"/>
        </w:rPr>
        <w:t xml:space="preserve">06.03.2017. i </w:t>
      </w:r>
      <w:r w:rsidR="00AE0B4A">
        <w:rPr>
          <w:lang w:val="hr-HR"/>
        </w:rPr>
        <w:t>13</w:t>
      </w:r>
      <w:r w:rsidR="00AE0B4A" w:rsidRPr="00AE0B4A">
        <w:rPr>
          <w:lang w:val="hr-HR"/>
        </w:rPr>
        <w:t xml:space="preserve">.03.2017. </w:t>
      </w:r>
      <w:r w:rsidR="003A70F6" w:rsidRPr="00AE0B4A">
        <w:rPr>
          <w:lang w:val="hr-HR"/>
        </w:rPr>
        <w:t>god.</w:t>
      </w:r>
      <w:r w:rsidR="00E8617E">
        <w:rPr>
          <w:lang w:val="hr-HR"/>
        </w:rPr>
        <w:t xml:space="preserve"> </w:t>
      </w:r>
      <w:r>
        <w:rPr>
          <w:lang w:val="hr-HR"/>
        </w:rPr>
        <w:t xml:space="preserve">razvidno da dužnik u Očevidniku redoslijeda osnova za plaćanje više nema evidentiranih </w:t>
      </w:r>
      <w:r w:rsidR="00E8617E">
        <w:rPr>
          <w:lang w:val="hr-HR"/>
        </w:rPr>
        <w:t>neizvršenih osnova</w:t>
      </w:r>
      <w:r>
        <w:rPr>
          <w:lang w:val="hr-HR"/>
        </w:rPr>
        <w:t xml:space="preserve"> za plaćanje, odnosno da njegovi računi više nisu u blokadi, to je stoga</w:t>
      </w:r>
      <w:r w:rsidR="006855B7">
        <w:rPr>
          <w:lang w:val="hr-HR"/>
        </w:rPr>
        <w:t>,</w:t>
      </w:r>
      <w:r w:rsidR="006855B7" w:rsidRPr="006855B7">
        <w:rPr>
          <w:lang w:val="hr-HR"/>
        </w:rPr>
        <w:t xml:space="preserve"> </w:t>
      </w:r>
      <w:r w:rsidR="006855B7">
        <w:rPr>
          <w:lang w:val="hr-HR"/>
        </w:rPr>
        <w:t>primjenom odredbe čl. 128. st. 9. SZ-a, ovaj postupak valjalo obustaviti jer</w:t>
      </w:r>
      <w:r>
        <w:rPr>
          <w:lang w:val="hr-HR"/>
        </w:rPr>
        <w:t xml:space="preserve"> </w:t>
      </w:r>
      <w:r w:rsidR="006855B7">
        <w:rPr>
          <w:lang w:val="hr-HR"/>
        </w:rPr>
        <w:t xml:space="preserve">je </w:t>
      </w:r>
      <w:r>
        <w:rPr>
          <w:lang w:val="hr-HR"/>
        </w:rPr>
        <w:t>očito da je dužnik u međuvrem</w:t>
      </w:r>
      <w:r w:rsidR="006855B7">
        <w:rPr>
          <w:lang w:val="hr-HR"/>
        </w:rPr>
        <w:t xml:space="preserve">enu postao sposoban za plaćanje. Radi navedenog, </w:t>
      </w:r>
      <w:r>
        <w:rPr>
          <w:lang w:val="hr-HR"/>
        </w:rPr>
        <w:t xml:space="preserve">odlučeno kao u izreci ovog rješenja. </w:t>
      </w:r>
    </w:p>
    <w:p w:rsidRDefault="00D15E5D" w:rsidP="00AE4A2B" w:rsidR="00D15E5D">
      <w:pPr>
        <w:ind w:firstLine="708"/>
        <w:jc w:val="both"/>
        <w:rPr>
          <w:lang w:val="hr-HR"/>
        </w:rPr>
      </w:pPr>
    </w:p>
    <w:p w:rsidRDefault="00D4027A" w:rsidP="00403F01" w:rsidR="00D4027A" w:rsidRPr="00585F41">
      <w:pPr>
        <w:jc w:val="center"/>
        <w:rPr>
          <w:lang w:val="hr-HR"/>
        </w:rPr>
      </w:pPr>
      <w:r w:rsidRPr="00585F41">
        <w:rPr>
          <w:lang w:val="hr-HR"/>
        </w:rPr>
        <w:t>U Splitu</w:t>
      </w:r>
      <w:r w:rsidR="0002675F" w:rsidRPr="00585F41">
        <w:rPr>
          <w:lang w:val="hr-HR"/>
        </w:rPr>
        <w:t>,</w:t>
      </w:r>
      <w:r w:rsidRPr="00585F41">
        <w:rPr>
          <w:lang w:val="hr-HR"/>
        </w:rPr>
        <w:t xml:space="preserve"> </w:t>
      </w:r>
      <w:r w:rsidR="00AE334C">
        <w:rPr>
          <w:lang w:val="hr-HR"/>
        </w:rPr>
        <w:t>16</w:t>
      </w:r>
      <w:r w:rsidR="00E8617E">
        <w:rPr>
          <w:lang w:val="hr-HR"/>
        </w:rPr>
        <w:t>. ožujka 2017</w:t>
      </w:r>
      <w:r w:rsidRPr="00585F41">
        <w:rPr>
          <w:lang w:val="hr-HR"/>
        </w:rPr>
        <w:t>. godine.</w:t>
      </w:r>
    </w:p>
    <w:p w:rsidRDefault="00D4027A" w:rsidP="00D4027A" w:rsidR="00D4027A" w:rsidRPr="003962F7">
      <w:pPr>
        <w:jc w:val="both"/>
        <w:rPr>
          <w:sz w:val="16"/>
          <w:szCs w:val="16"/>
          <w:lang w:val="hr-HR"/>
        </w:rPr>
      </w:pPr>
      <w:r w:rsidRPr="003962F7">
        <w:rPr>
          <w:sz w:val="16"/>
          <w:szCs w:val="16"/>
          <w:lang w:val="hr-HR"/>
        </w:rPr>
        <w:t xml:space="preserve"> </w:t>
      </w:r>
    </w:p>
    <w:p w:rsidRDefault="00110325" w:rsidP="009D46D2" w:rsidR="00110325" w:rsidRPr="00585F41">
      <w:pPr>
        <w:ind w:firstLine="708" w:left="7080"/>
        <w:rPr>
          <w:lang w:val="hr-HR"/>
        </w:rPr>
      </w:pPr>
      <w:r w:rsidRPr="00585F41">
        <w:rPr>
          <w:lang w:val="hr-HR"/>
        </w:rPr>
        <w:t xml:space="preserve">S U D A C </w:t>
      </w:r>
    </w:p>
    <w:p w:rsidRDefault="00110325" w:rsidP="00433E25" w:rsidR="00110325" w:rsidRPr="00585F41">
      <w:pPr>
        <w:ind w:left="7080"/>
        <w:rPr>
          <w:sz w:val="28"/>
          <w:szCs w:val="28"/>
          <w:lang w:val="hr-HR"/>
        </w:rPr>
      </w:pPr>
    </w:p>
    <w:p w:rsidRDefault="00110325" w:rsidP="009D46D2" w:rsidR="00110325" w:rsidRPr="00585F41">
      <w:pPr>
        <w:ind w:firstLine="708" w:left="7080"/>
        <w:rPr>
          <w:lang w:val="hr-HR"/>
        </w:rPr>
      </w:pPr>
      <w:r w:rsidRPr="00585F41">
        <w:rPr>
          <w:lang w:val="hr-HR"/>
        </w:rPr>
        <w:t>Paško Bačić</w:t>
      </w:r>
    </w:p>
    <w:p w:rsidRDefault="00382327" w:rsidP="000626FE" w:rsidR="00382327" w:rsidRPr="00585F41">
      <w:pPr>
        <w:ind w:firstLine="708" w:left="7080"/>
        <w:rPr>
          <w:sz w:val="16"/>
          <w:szCs w:val="16"/>
          <w:u w:val="single"/>
          <w:lang w:val="hr-HR"/>
        </w:rPr>
      </w:pPr>
    </w:p>
    <w:p w:rsidRDefault="000626FE" w:rsidP="003962F7" w:rsidR="000626FE" w:rsidRPr="003962F7">
      <w:pPr>
        <w:rPr>
          <w:sz w:val="16"/>
          <w:szCs w:val="16"/>
          <w:u w:val="single"/>
          <w:lang w:val="hr-HR"/>
        </w:rPr>
      </w:pPr>
    </w:p>
    <w:p w:rsidRDefault="00473132" w:rsidP="00D4027A" w:rsidR="00473132" w:rsidRPr="00585F41">
      <w:pPr>
        <w:jc w:val="both"/>
        <w:rPr>
          <w:sz w:val="16"/>
          <w:szCs w:val="16"/>
          <w:u w:val="single"/>
          <w:lang w:val="hr-HR"/>
        </w:rPr>
      </w:pPr>
    </w:p>
    <w:p w:rsidRDefault="003962F7" w:rsidP="003962F7" w:rsidR="003962F7" w:rsidRPr="00403F01">
      <w:pPr>
        <w:jc w:val="both"/>
        <w:rPr>
          <w:lang w:val="hr-HR"/>
        </w:rPr>
      </w:pPr>
      <w:r w:rsidRPr="00403F01">
        <w:rPr>
          <w:lang w:val="hr-HR"/>
        </w:rPr>
        <w:t xml:space="preserve">POUKA O PRAVNOM LIJEKU: </w:t>
      </w:r>
    </w:p>
    <w:p w:rsidRDefault="003962F7" w:rsidP="003962F7" w:rsidR="003962F7">
      <w:pPr>
        <w:jc w:val="both"/>
        <w:rPr>
          <w:lang w:val="hr-HR"/>
        </w:rPr>
      </w:pPr>
      <w:r w:rsidRPr="00403F01">
        <w:rPr>
          <w:lang w:val="hr-HR"/>
        </w:rPr>
        <w:t xml:space="preserve">Protiv ovog </w:t>
      </w:r>
      <w:r>
        <w:rPr>
          <w:lang w:val="hr-HR"/>
        </w:rPr>
        <w:t>rješenja dopuštena je žalba. Žalba se može izjaviti u roku od osam dana od dostave rješenja, a dostava ovog rješenja smatra se obavljenom istekom osmog dana od dana njegove objave na mrežnoj stranici e-Oglasna ploča sudova. Žalba se podnosi Trgovačkom sudu u Splitu,</w:t>
      </w:r>
      <w:r w:rsidRPr="00833E49">
        <w:rPr>
          <w:lang w:val="hr-HR"/>
        </w:rPr>
        <w:t xml:space="preserve"> </w:t>
      </w:r>
      <w:r>
        <w:rPr>
          <w:lang w:val="hr-HR"/>
        </w:rPr>
        <w:t>pismeno u tri primjerka, a o istoj odlučuje Visoki trgovački sud Republike Hrvatske u Zagrebu.</w:t>
      </w:r>
    </w:p>
    <w:p w:rsidRDefault="00D4027A" w:rsidP="00D4027A" w:rsidR="00D4027A" w:rsidRPr="00585F41">
      <w:pPr>
        <w:jc w:val="both"/>
        <w:rPr>
          <w:lang w:val="hr-HR"/>
        </w:rPr>
      </w:pPr>
    </w:p>
    <w:p w:rsidRDefault="00D47B51" w:rsidP="00D4027A" w:rsidR="00D47B51" w:rsidRPr="00585F41">
      <w:pPr>
        <w:jc w:val="both"/>
        <w:rPr>
          <w:lang w:val="hr-HR"/>
        </w:rPr>
      </w:pPr>
    </w:p>
    <w:p w:rsidRDefault="00F347B9" w:rsidP="00F347B9" w:rsidR="00F347B9" w:rsidRPr="00585F41">
      <w:pPr>
        <w:jc w:val="both"/>
        <w:rPr>
          <w:lang w:val="hr-HR"/>
        </w:rPr>
      </w:pPr>
      <w:r w:rsidRPr="00585F41">
        <w:rPr>
          <w:lang w:val="hr-HR"/>
        </w:rPr>
        <w:t>DNA:</w:t>
      </w:r>
    </w:p>
    <w:p w:rsidRDefault="00F347B9" w:rsidP="00F347B9" w:rsidR="00F347B9" w:rsidRPr="00585F41">
      <w:pPr>
        <w:jc w:val="both"/>
        <w:rPr>
          <w:lang w:val="hr-HR"/>
        </w:rPr>
      </w:pPr>
      <w:r w:rsidRPr="00585F41">
        <w:rPr>
          <w:lang w:val="hr-HR"/>
        </w:rPr>
        <w:t xml:space="preserve">-  </w:t>
      </w:r>
      <w:r w:rsidR="00C83F2F">
        <w:rPr>
          <w:lang w:val="hr-HR"/>
        </w:rPr>
        <w:t>predlagatelju</w:t>
      </w:r>
      <w:r w:rsidR="007738D2">
        <w:rPr>
          <w:lang w:val="hr-HR"/>
        </w:rPr>
        <w:t xml:space="preserve"> </w:t>
      </w:r>
      <w:r w:rsidRPr="00585F41">
        <w:rPr>
          <w:lang w:val="hr-HR"/>
        </w:rPr>
        <w:t>– Financijskoj agenciji, RC Split</w:t>
      </w:r>
    </w:p>
    <w:p w:rsidRDefault="00F347B9" w:rsidP="00F347B9" w:rsidR="003A70F6">
      <w:pPr>
        <w:jc w:val="both"/>
        <w:rPr>
          <w:lang w:val="hr-HR"/>
        </w:rPr>
      </w:pPr>
      <w:r w:rsidRPr="00585F41">
        <w:rPr>
          <w:lang w:val="hr-HR"/>
        </w:rPr>
        <w:t>-  dužniku</w:t>
      </w:r>
      <w:r w:rsidR="00C83F2F">
        <w:rPr>
          <w:lang w:val="hr-HR"/>
        </w:rPr>
        <w:t>, na adresu Hrvatskih iseljenika 8a, Split</w:t>
      </w:r>
    </w:p>
    <w:p w:rsidRDefault="00F347B9" w:rsidP="00F347B9" w:rsidR="003962F7">
      <w:pPr>
        <w:jc w:val="both"/>
        <w:rPr>
          <w:lang w:val="hr-HR"/>
        </w:rPr>
      </w:pPr>
      <w:r w:rsidRPr="00585F41">
        <w:rPr>
          <w:lang w:val="hr-HR"/>
        </w:rPr>
        <w:t xml:space="preserve">-  e-oglasna ploča suda </w:t>
      </w:r>
    </w:p>
    <w:p w:rsidRDefault="00F347B9" w:rsidP="00403F01" w:rsidR="00E14AE2" w:rsidRPr="00585F41">
      <w:pPr>
        <w:jc w:val="both"/>
        <w:rPr>
          <w:lang w:val="hr-HR"/>
        </w:rPr>
      </w:pPr>
      <w:r w:rsidRPr="00585F41">
        <w:rPr>
          <w:lang w:val="hr-HR"/>
        </w:rPr>
        <w:t>-  u spis</w:t>
      </w:r>
    </w:p>
    <w:sectPr w:rsidSect="00AE0B4A" w:rsidR="00E14AE2" w:rsidRPr="00585F41">
      <w:headerReference w:type="default" r:id="rId11"/>
      <w:pgSz w:h="16838" w:w="11906"/>
      <w:pgMar w:gutter="0" w:footer="708" w:header="708" w:left="1417" w:bottom="1843" w:right="1417" w:top="993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30FC8" w:rsidP="003734BE" w:rsidR="00C30FC8">
      <w:r>
        <w:separator/>
      </w:r>
    </w:p>
  </w:endnote>
  <w:endnote w:id="0" w:type="continuationSeparator">
    <w:p w:rsidRDefault="00C30FC8" w:rsidP="003734BE" w:rsidR="00C30F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30FC8" w:rsidP="003734BE" w:rsidR="00C30FC8">
      <w:r>
        <w:separator/>
      </w:r>
    </w:p>
  </w:footnote>
  <w:footnote w:id="0" w:type="continuationSeparator">
    <w:p w:rsidRDefault="00C30FC8" w:rsidP="003734BE" w:rsidR="00C30FC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P="001C44F1" w:rsidR="003734BE">
    <w:pPr>
      <w:pStyle w:val="Zaglavlje"/>
      <w:numPr>
        <w:ilvl w:val="0"/>
        <w:numId w:val="6"/>
      </w:numPr>
      <w:jc w:val="center"/>
    </w:pPr>
    <w:r>
      <w:fldChar w:fldCharType="begin"/>
    </w:r>
    <w:r>
      <w:instrText>PAGE   \* MERGEFORMAT</w:instrText>
    </w:r>
    <w:r>
      <w:fldChar w:fldCharType="separate"/>
    </w:r>
    <w:r w:rsidR="003B6FFF" w:rsidRPr="003B6FFF">
      <w:rPr>
        <w:noProof/>
        <w:lang w:val="hr-HR"/>
      </w:rPr>
      <w:t>2</w:t>
    </w:r>
    <w:r>
      <w:fldChar w:fldCharType="end"/>
    </w:r>
    <w:r w:rsidR="001C44F1">
      <w:t xml:space="preserve"> </w:t>
    </w:r>
    <w:r w:rsidR="00E6013F">
      <w:t>-</w:t>
    </w:r>
    <w:r w:rsidR="00E6013F">
      <w:tab/>
      <w:t>12. St-</w:t>
    </w:r>
    <w:r w:rsidR="00AE334C">
      <w:t>1281</w:t>
    </w:r>
    <w:r>
      <w:t>/201</w:t>
    </w:r>
    <w:r w:rsidR="00D15E5D">
      <w:t>6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abstractNum w:abstractNumId="5">
    <w:nsid w:val="79063F07"/>
    <w:multiLevelType w:val="hybridMultilevel"/>
    <w:tmpl w:val="2CD0A264"/>
    <w:lvl w:tplc="3B42AC64" w:ilvl="0">
      <w:numFmt w:val="bullet"/>
      <w:lvlText w:val="-"/>
      <w:lvlJc w:val="left"/>
      <w:pPr>
        <w:ind w:hanging="360" w:left="4725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5445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6165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6885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7605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8325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9045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9765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10485"/>
      </w:pPr>
      <w:rPr>
        <w:rFonts w:hAnsi="Wingdings" w:asci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248FA"/>
    <w:rsid w:val="0002675F"/>
    <w:rsid w:val="000626FE"/>
    <w:rsid w:val="00062AEB"/>
    <w:rsid w:val="00063C3A"/>
    <w:rsid w:val="000666DB"/>
    <w:rsid w:val="00070C42"/>
    <w:rsid w:val="00094B4F"/>
    <w:rsid w:val="00110325"/>
    <w:rsid w:val="00133015"/>
    <w:rsid w:val="00160774"/>
    <w:rsid w:val="00171D3F"/>
    <w:rsid w:val="00194CBC"/>
    <w:rsid w:val="001C2C6A"/>
    <w:rsid w:val="001C44F1"/>
    <w:rsid w:val="001E4E14"/>
    <w:rsid w:val="001F5654"/>
    <w:rsid w:val="00200E29"/>
    <w:rsid w:val="00217DD3"/>
    <w:rsid w:val="0026368F"/>
    <w:rsid w:val="002702A4"/>
    <w:rsid w:val="002819BF"/>
    <w:rsid w:val="002D048F"/>
    <w:rsid w:val="002E02C8"/>
    <w:rsid w:val="002E6DB9"/>
    <w:rsid w:val="003148C7"/>
    <w:rsid w:val="003734BE"/>
    <w:rsid w:val="00382327"/>
    <w:rsid w:val="003855E7"/>
    <w:rsid w:val="003929B4"/>
    <w:rsid w:val="003962F7"/>
    <w:rsid w:val="003A70F6"/>
    <w:rsid w:val="003B6FFF"/>
    <w:rsid w:val="003E3D3E"/>
    <w:rsid w:val="00403F01"/>
    <w:rsid w:val="004171BE"/>
    <w:rsid w:val="00452F21"/>
    <w:rsid w:val="00472CF7"/>
    <w:rsid w:val="00473132"/>
    <w:rsid w:val="004777B1"/>
    <w:rsid w:val="0048628D"/>
    <w:rsid w:val="004A6CA0"/>
    <w:rsid w:val="004B2C85"/>
    <w:rsid w:val="004D23AF"/>
    <w:rsid w:val="004E0C44"/>
    <w:rsid w:val="004F6BDA"/>
    <w:rsid w:val="00544124"/>
    <w:rsid w:val="00585F41"/>
    <w:rsid w:val="005C0E56"/>
    <w:rsid w:val="005C1097"/>
    <w:rsid w:val="005D2EA9"/>
    <w:rsid w:val="0063351E"/>
    <w:rsid w:val="00637117"/>
    <w:rsid w:val="00642955"/>
    <w:rsid w:val="0066735D"/>
    <w:rsid w:val="00675F9E"/>
    <w:rsid w:val="006767AE"/>
    <w:rsid w:val="006855B7"/>
    <w:rsid w:val="006A7185"/>
    <w:rsid w:val="006C0489"/>
    <w:rsid w:val="006E3551"/>
    <w:rsid w:val="00736EF6"/>
    <w:rsid w:val="00743750"/>
    <w:rsid w:val="00756F19"/>
    <w:rsid w:val="007725FF"/>
    <w:rsid w:val="007738D2"/>
    <w:rsid w:val="00780642"/>
    <w:rsid w:val="007A74B6"/>
    <w:rsid w:val="008325C4"/>
    <w:rsid w:val="00832F97"/>
    <w:rsid w:val="00876209"/>
    <w:rsid w:val="00906FBC"/>
    <w:rsid w:val="009374AD"/>
    <w:rsid w:val="00984E8A"/>
    <w:rsid w:val="00986E7E"/>
    <w:rsid w:val="009966BF"/>
    <w:rsid w:val="009C2B92"/>
    <w:rsid w:val="009D46D2"/>
    <w:rsid w:val="009F30BD"/>
    <w:rsid w:val="009F3C28"/>
    <w:rsid w:val="009F6C9A"/>
    <w:rsid w:val="00A06E04"/>
    <w:rsid w:val="00A31ADC"/>
    <w:rsid w:val="00A75973"/>
    <w:rsid w:val="00A83CF1"/>
    <w:rsid w:val="00A97762"/>
    <w:rsid w:val="00AA1815"/>
    <w:rsid w:val="00AC4892"/>
    <w:rsid w:val="00AC7561"/>
    <w:rsid w:val="00AD4B6A"/>
    <w:rsid w:val="00AE0B4A"/>
    <w:rsid w:val="00AE334C"/>
    <w:rsid w:val="00AE4A2B"/>
    <w:rsid w:val="00AE599E"/>
    <w:rsid w:val="00B3214A"/>
    <w:rsid w:val="00B347F0"/>
    <w:rsid w:val="00B36BAF"/>
    <w:rsid w:val="00B6615F"/>
    <w:rsid w:val="00B82187"/>
    <w:rsid w:val="00BF6161"/>
    <w:rsid w:val="00C019C2"/>
    <w:rsid w:val="00C30FC8"/>
    <w:rsid w:val="00C435B4"/>
    <w:rsid w:val="00C5093E"/>
    <w:rsid w:val="00C558F1"/>
    <w:rsid w:val="00C63E03"/>
    <w:rsid w:val="00C709BF"/>
    <w:rsid w:val="00C71DE9"/>
    <w:rsid w:val="00C83F2F"/>
    <w:rsid w:val="00C87E2C"/>
    <w:rsid w:val="00CA5452"/>
    <w:rsid w:val="00CB5DF6"/>
    <w:rsid w:val="00CC1B3F"/>
    <w:rsid w:val="00CC5D0C"/>
    <w:rsid w:val="00CD5A78"/>
    <w:rsid w:val="00CE1BBC"/>
    <w:rsid w:val="00CF1035"/>
    <w:rsid w:val="00D15E5D"/>
    <w:rsid w:val="00D168A3"/>
    <w:rsid w:val="00D17EB5"/>
    <w:rsid w:val="00D230DD"/>
    <w:rsid w:val="00D4027A"/>
    <w:rsid w:val="00D4418F"/>
    <w:rsid w:val="00D47B51"/>
    <w:rsid w:val="00D6076B"/>
    <w:rsid w:val="00D74C99"/>
    <w:rsid w:val="00E14AE2"/>
    <w:rsid w:val="00E6013F"/>
    <w:rsid w:val="00E8617E"/>
    <w:rsid w:val="00EB167D"/>
    <w:rsid w:val="00EB78C8"/>
    <w:rsid w:val="00EC0B4A"/>
    <w:rsid w:val="00F1734E"/>
    <w:rsid w:val="00F2582F"/>
    <w:rsid w:val="00F347B9"/>
    <w:rsid w:val="00F34A14"/>
    <w:rsid w:val="00F85A66"/>
    <w:rsid w:val="00FD3619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3B6FF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3B6FFF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3B6FFF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3B6FFF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3B6FFF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3B6FF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B6FFF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3B6FFF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3B6FFF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3B6FFF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07602867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16. ožujka 2017.</izvorni_sadrzaj>
    <derivirana_varijabla naziv="DomainObject.DatumDonosenjaOdluke_1">16. ožujka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Paško</izvorni_sadrzaj>
    <derivirana_varijabla naziv="DomainObject.DonositeljOdluke.Ime_1">Paško</derivirana_varijabla>
  </DomainObject.DonositeljOdluke.Ime>
  <DomainObject.DonositeljOdluke.Prezime>
    <izvorni_sadrzaj>Bačić</izvorni_sadrzaj>
    <derivirana_varijabla naziv="DomainObject.DonositeljOdluke.Prezime_1">Bačić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1281</izvorni_sadrzaj>
    <derivirana_varijabla naziv="DomainObject.Predmet.Broj_1">1281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24. svibnja 2016.</izvorni_sadrzaj>
    <derivirana_varijabla naziv="DomainObject.Predmet.DatumOsnivanja_1">24. svibnja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2 zaposlena</izvorni_sadrzaj>
    <derivirana_varijabla naziv="DomainObject.Predmet.Opis_1">2 zaposlena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St-1281/2016</izvorni_sadrzaj>
    <derivirana_varijabla naziv="DomainObject.Predmet.OznakaBroj_1">St-1281/2016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444. st. 2. SZ</izvorni_sadrzaj>
    <derivirana_varijabla naziv="DomainObject.Predmet.PrimjedbaSuca_1">Čl. 444. st. 2. SZ</derivirana_varijabla>
  </DomainObject.Predmet.PrimjedbaSuca>
  <DomainObject.Predmet.ProtustrankaFormated>
    <izvorni_sadrzaj>  EUROCOM d.o.o. za trgovinu na veliko i malo, vanjsku trgovinu i turizam</izvorni_sadrzaj>
    <derivirana_varijabla naziv="DomainObject.Predmet.ProtustrankaFormated_1">  EUROCOM d.o.o. za trgovinu na veliko i malo, vanjsku trgovinu i turizam</derivirana_varijabla>
  </DomainObject.Predmet.ProtustrankaFormated>
  <DomainObject.Predmet.ProtustrankaFormatedOIB>
    <izvorni_sadrzaj>  EUROCOM d.o.o. za trgovinu na veliko i malo, vanjsku trgovinu i turizam, OIB 47268287477</izvorni_sadrzaj>
    <derivirana_varijabla naziv="DomainObject.Predmet.ProtustrankaFormatedOIB_1">  EUROCOM d.o.o. za trgovinu na veliko i malo, vanjsku trgovinu i turizam, OIB 47268287477</derivirana_varijabla>
  </DomainObject.Predmet.ProtustrankaFormatedOIB>
  <DomainObject.Predmet.ProtustrankaFormatedWithAdress>
    <izvorni_sadrzaj> EUROCOM d.o.o. za trgovinu na veliko i malo, vanjsku trgovinu i turizam, Mažuranićevo šetalište 37, 21000 Split</izvorni_sadrzaj>
    <derivirana_varijabla naziv="DomainObject.Predmet.ProtustrankaFormatedWithAdress_1"> EUROCOM d.o.o. za trgovinu na veliko i malo, vanjsku trgovinu i turizam, Mažuranićevo šetalište 37, 21000 Split</derivirana_varijabla>
  </DomainObject.Predmet.ProtustrankaFormatedWithAdress>
  <DomainObject.Predmet.ProtustrankaFormatedWithAdressOIB>
    <izvorni_sadrzaj> EUROCOM d.o.o. za trgovinu na veliko i malo, vanjsku trgovinu i turizam, OIB 47268287477, Mažuranićevo šetalište 37, 21000 Split</izvorni_sadrzaj>
    <derivirana_varijabla naziv="DomainObject.Predmet.ProtustrankaFormatedWithAdressOIB_1"> EUROCOM d.o.o. za trgovinu na veliko i malo, vanjsku trgovinu i turizam, OIB 47268287477, Mažuranićevo šetalište 37, 21000 Split</derivirana_varijabla>
  </DomainObject.Predmet.ProtustrankaFormatedWithAdressOIB>
  <DomainObject.Predmet.ProtustrankaWithAdress>
    <izvorni_sadrzaj>EUROCOM d.o.o. za trgovinu na veliko i malo, vanjsku trgovinu i turizam Mažuranićevo šetalište 37, 21000 Split</izvorni_sadrzaj>
    <derivirana_varijabla naziv="DomainObject.Predmet.ProtustrankaWithAdress_1">EUROCOM d.o.o. za trgovinu na veliko i malo, vanjsku trgovinu i turizam Mažuranićevo šetalište 37, 21000 Split</derivirana_varijabla>
  </DomainObject.Predmet.ProtustrankaWithAdress>
  <DomainObject.Predmet.ProtustrankaWithAdressOIB>
    <izvorni_sadrzaj>EUROCOM d.o.o. za trgovinu na veliko i malo, vanjsku trgovinu i turizam, OIB 47268287477, Mažuranićevo šetalište 37, 21000 Split</izvorni_sadrzaj>
    <derivirana_varijabla naziv="DomainObject.Predmet.ProtustrankaWithAdressOIB_1">EUROCOM d.o.o. za trgovinu na veliko i malo, vanjsku trgovinu i turizam, OIB 47268287477, Mažuranićevo šetalište 37, 21000 Split</derivirana_varijabla>
  </DomainObject.Predmet.ProtustrankaWithAdressOIB>
  <DomainObject.Predmet.ProtustrankaNazivFormated>
    <izvorni_sadrzaj>EUROCOM d.o.o. za trgovinu na veliko i malo, vanjsku trgovinu i turizam</izvorni_sadrzaj>
    <derivirana_varijabla naziv="DomainObject.Predmet.ProtustrankaNazivFormated_1">EUROCOM d.o.o. za trgovinu na veliko i malo, vanjsku trgovinu i turizam</derivirana_varijabla>
  </DomainObject.Predmet.ProtustrankaNazivFormated>
  <DomainObject.Predmet.ProtustrankaNazivFormatedOIB>
    <izvorni_sadrzaj>EUROCOM d.o.o. za trgovinu na veliko i malo, vanjsku trgovinu i turizam, OIB 47268287477</izvorni_sadrzaj>
    <derivirana_varijabla naziv="DomainObject.Predmet.ProtustrankaNazivFormatedOIB_1">EUROCOM d.o.o. za trgovinu na veliko i malo, vanjsku trgovinu i turizam, OIB 47268287477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119</izvorni_sadrzaj>
    <derivirana_varijabla naziv="DomainObject.Predmet.Referada.Prostorija.Oznaka_1">119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68946.98</izvorni_sadrzaj>
    <derivirana_varijabla naziv="DomainObject.Predmet.TrenutnaVrijednost_1">68946.98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Katarina Raos</izvorni_sadrzaj>
    <derivirana_varijabla naziv="DomainObject.Predmet.Zapisnicar_1">Katarina Raos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EUROCOM d.o.o. za trgovinu na veliko i malo, vanjsku trgovinu i turizam</item>
    </izvorni_sadrzaj>
    <derivirana_varijabla naziv="DomainObject.Predmet.ProtuStrankaListFormated_1">
      <item>EUROCOM d.o.o. za trgovinu na veliko i malo, vanjsku trgovinu i turizam</item>
    </derivirana_varijabla>
  </DomainObject.Predmet.ProtuStrankaListFormated>
  <DomainObject.Predmet.ProtuStrankaListFormatedOIB>
    <izvorni_sadrzaj>
      <item>EUROCOM d.o.o. za trgovinu na veliko i malo, vanjsku trgovinu i turizam, OIB 47268287477</item>
    </izvorni_sadrzaj>
    <derivirana_varijabla naziv="DomainObject.Predmet.ProtuStrankaListFormatedOIB_1">
      <item>EUROCOM d.o.o. za trgovinu na veliko i malo, vanjsku trgovinu i turizam, OIB 47268287477</item>
    </derivirana_varijabla>
  </DomainObject.Predmet.ProtuStrankaListFormatedOIB>
  <DomainObject.Predmet.ProtuStrankaListFormatedWithAdress>
    <izvorni_sadrzaj>
      <item>EUROCOM d.o.o. za trgovinu na veliko i malo, vanjsku trgovinu i turizam, Mažuranićevo šetalište 37, 21000 Split</item>
    </izvorni_sadrzaj>
    <derivirana_varijabla naziv="DomainObject.Predmet.ProtuStrankaListFormatedWithAdress_1">
      <item>EUROCOM d.o.o. za trgovinu na veliko i malo, vanjsku trgovinu i turizam, Mažuranićevo šetalište 37, 21000 Split</item>
    </derivirana_varijabla>
  </DomainObject.Predmet.ProtuStrankaListFormatedWithAdress>
  <DomainObject.Predmet.ProtuStrankaListFormatedWithAdressOIB>
    <izvorni_sadrzaj>
      <item>EUROCOM d.o.o. za trgovinu na veliko i malo, vanjsku trgovinu i turizam, OIB 47268287477, Mažuranićevo šetalište 37, 21000 Split</item>
    </izvorni_sadrzaj>
    <derivirana_varijabla naziv="DomainObject.Predmet.ProtuStrankaListFormatedWithAdressOIB_1">
      <item>EUROCOM d.o.o. za trgovinu na veliko i malo, vanjsku trgovinu i turizam, OIB 47268287477, Mažuranićevo šetalište 37, 21000 Split</item>
    </derivirana_varijabla>
  </DomainObject.Predmet.ProtuStrankaListFormatedWithAdressOIB>
  <DomainObject.Predmet.ProtuStrankaListNazivFormated>
    <izvorni_sadrzaj>
      <item>EUROCOM d.o.o. za trgovinu na veliko i malo, vanjsku trgovinu i turizam</item>
    </izvorni_sadrzaj>
    <derivirana_varijabla naziv="DomainObject.Predmet.ProtuStrankaListNazivFormated_1">
      <item>EUROCOM d.o.o. za trgovinu na veliko i malo, vanjsku trgovinu i turizam</item>
    </derivirana_varijabla>
  </DomainObject.Predmet.ProtuStrankaListNazivFormated>
  <DomainObject.Predmet.ProtuStrankaListNazivFormatedOIB>
    <izvorni_sadrzaj>
      <item>EUROCOM d.o.o. za trgovinu na veliko i malo, vanjsku trgovinu i turizam, OIB 47268287477</item>
    </izvorni_sadrzaj>
    <derivirana_varijabla naziv="DomainObject.Predmet.ProtuStrankaListNazivFormatedOIB_1">
      <item>EUROCOM d.o.o. za trgovinu na veliko i malo, vanjsku trgovinu i turizam, OIB 47268287477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16. ožujka 2017.</izvorni_sadrzaj>
    <derivirana_varijabla naziv="DomainObject.Datum_1">16. ožujka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EUROCOM d.o.o. za trgovinu na veliko i malo, vanjsku trgovinu i turizam</izvorni_sadrzaj>
    <derivirana_varijabla naziv="DomainObject.Predmet.ProtustrankaIDrugi_1">EUROCOM d.o.o. za trgovinu na veliko i malo, vanjsku trgovinu i turizam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EUROCOM d.o.o. za trgovinu na veliko i malo, vanjsku trgovinu i turizam, OIB 47268287477, Mažuranićevo šetalište 37, 21000 Split</izvorni_sadrzaj>
    <derivirana_varijabla naziv="DomainObject.Predmet.ProtustrankaIDrugiAdressOIB_1">EUROCOM d.o.o. za trgovinu na veliko i malo, vanjsku trgovinu i turizam, OIB 47268287477, Mažuranićevo šetalište 37,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EUROCOM d.o.o. za trgovinu na veliko i malo, vanjsku trgovinu i turizam</item>
      <item>FINANCIJSKA AGENCIJA, RC SPLIT</item>
    </izvorni_sadrzaj>
    <derivirana_varijabla naziv="DomainObject.Predmet.SudioniciListNaziv_1">
      <item>EUROCOM d.o.o. za trgovinu na veliko i malo, vanjsku trgovinu i turizam</item>
      <item>FINANCIJSKA AGENCIJA, RC SPLIT</item>
    </derivirana_varijabla>
  </DomainObject.Predmet.SudioniciListNaziv>
  <DomainObject.Predmet.SudioniciListAdressOIB>
    <izvorni_sadrzaj>
      <item>EUROCOM d.o.o. za trgovinu na veliko i malo, vanjsku trgovinu i turizam, OIB 47268287477, Mažuranićevo šetalište 37,21000 Split</item>
      <item>FINANCIJSKA AGENCIJA, RC SPLIT, OIB 85821130368, Mažuranićevo šetalište 24 b,21000 Split</item>
    </izvorni_sadrzaj>
    <derivirana_varijabla naziv="DomainObject.Predmet.SudioniciListAdressOIB_1">
      <item>EUROCOM d.o.o. za trgovinu na veliko i malo, vanjsku trgovinu i turizam, OIB 47268287477, Mažuranićevo šetalište 37,21000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47268287477</item>
      <item>, OIB 85821130368</item>
    </izvorni_sadrzaj>
    <derivirana_varijabla naziv="DomainObject.Predmet.SudioniciListNazivOIB_1">
      <item>, OIB 47268287477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3C7AB1A0-C05A-41C7-A806-2004EB8C68B9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660</properties:Words>
  <properties:Characters>3491</properties:Characters>
  <properties:Lines>90</properties:Lines>
  <properties:Paragraphs>28</properties:Paragraphs>
  <properties:TotalTime>749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4235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2015-10-29T14:17:00Z</dcterms:created>
  <dc:creator>wsadmin</dc:creator>
  <cp:lastModifiedBy>Paško Bačić</cp:lastModifiedBy>
  <cp:lastPrinted>2017-03-07T10:41:00Z</cp:lastPrinted>
  <dcterms:modified xmlns:xsi="http://www.w3.org/2001/XMLSchema-instance" xsi:type="dcterms:W3CDTF">2017-03-16T08:17:00Z</dcterms:modified>
  <cp:revision>45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