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826a5d" w14:paraId="9826a5d" w:rsidRDefault="007668DE" w:rsidP="000F0EDC" w:rsidR="00295F32" w:rsidRPr="0053264E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5F32" w:rsidRPr="0053264E">
        <w:t xml:space="preserve">  </w:t>
      </w:r>
    </w:p>
    <w:p w:rsidRDefault="00295F32" w:rsidP="00295F32" w:rsidR="00295F32" w:rsidRPr="0053264E">
      <w:r w:rsidRPr="0053264E">
        <w:t xml:space="preserve">REPUBLIKA HRVATSKA </w:t>
      </w:r>
    </w:p>
    <w:p w:rsidRDefault="00295F32" w:rsidP="00295F32" w:rsidR="00295F32" w:rsidRPr="0053264E">
      <w:r w:rsidRPr="0053264E">
        <w:t>TRGOVAČKI SUD U ZAGREBU</w:t>
      </w:r>
    </w:p>
    <w:p w:rsidRDefault="00295F32" w:rsidP="00295F32" w:rsidR="00295F32" w:rsidRPr="0053264E">
      <w:r w:rsidRPr="0053264E">
        <w:t xml:space="preserve">STALNA SLUŽBA </w:t>
      </w:r>
      <w:r w:rsidR="007D7D0D">
        <w:t>U KARLOVCU</w:t>
      </w:r>
    </w:p>
    <w:p w:rsidRDefault="007668DE" w:rsidP="007D7D0D" w:rsidR="003126C7">
      <w:pPr>
        <w:tabs>
          <w:tab w:pos="7468" w:val="left"/>
        </w:tabs>
      </w:pPr>
      <w:r>
        <w:t xml:space="preserve">Karlovac, </w:t>
      </w:r>
      <w:r w:rsidR="00203B89">
        <w:t>Trg hrvatskih branitelja 1</w:t>
      </w:r>
      <w:r w:rsidR="007D7D0D">
        <w:tab/>
      </w:r>
      <w:r w:rsidR="007D7D0D" w:rsidRPr="0053264E">
        <w:t>4</w:t>
      </w:r>
      <w:r w:rsidR="007D7D0D">
        <w:t xml:space="preserve"> </w:t>
      </w:r>
      <w:r w:rsidR="007D7D0D" w:rsidRPr="0053264E">
        <w:t>St-</w:t>
      </w:r>
      <w:r w:rsidR="0052239C">
        <w:t>982</w:t>
      </w:r>
      <w:r w:rsidR="007D7D0D">
        <w:t>/2019-6</w:t>
      </w:r>
    </w:p>
    <w:p w:rsidRDefault="00DF1B94" w:rsidP="003126C7" w:rsidR="00DF1B94" w:rsidRPr="007668DE">
      <w:pPr>
        <w:jc w:val="center"/>
      </w:pPr>
    </w:p>
    <w:p w:rsidRDefault="00F17825" w:rsidP="003126C7" w:rsidR="003126C7" w:rsidRPr="007668DE">
      <w:pPr>
        <w:jc w:val="center"/>
      </w:pPr>
      <w:r w:rsidRPr="007668DE">
        <w:t xml:space="preserve">U  I M E  </w:t>
      </w:r>
      <w:r w:rsidR="003126C7" w:rsidRPr="007668DE">
        <w:t>R</w:t>
      </w:r>
      <w:r w:rsidRPr="007668DE">
        <w:t xml:space="preserve"> </w:t>
      </w:r>
      <w:r w:rsidR="003126C7" w:rsidRPr="007668DE">
        <w:t>E</w:t>
      </w:r>
      <w:r w:rsidRPr="007668DE">
        <w:t xml:space="preserve"> </w:t>
      </w:r>
      <w:r w:rsidR="003126C7" w:rsidRPr="007668DE">
        <w:t>P</w:t>
      </w:r>
      <w:r w:rsidRPr="007668DE">
        <w:t xml:space="preserve"> </w:t>
      </w:r>
      <w:r w:rsidR="003126C7" w:rsidRPr="007668DE">
        <w:t>U</w:t>
      </w:r>
      <w:r w:rsidRPr="007668DE">
        <w:t xml:space="preserve"> </w:t>
      </w:r>
      <w:r w:rsidR="003126C7" w:rsidRPr="007668DE">
        <w:t>B</w:t>
      </w:r>
      <w:r w:rsidRPr="007668DE">
        <w:t xml:space="preserve"> </w:t>
      </w:r>
      <w:r w:rsidR="003126C7" w:rsidRPr="007668DE">
        <w:t>L</w:t>
      </w:r>
      <w:r w:rsidRPr="007668DE">
        <w:t xml:space="preserve"> </w:t>
      </w:r>
      <w:r w:rsidR="003126C7" w:rsidRPr="007668DE">
        <w:t>I</w:t>
      </w:r>
      <w:r w:rsidRPr="007668DE">
        <w:t xml:space="preserve"> </w:t>
      </w:r>
      <w:r w:rsidR="003126C7" w:rsidRPr="007668DE">
        <w:t>K</w:t>
      </w:r>
      <w:r w:rsidRPr="007668DE">
        <w:t xml:space="preserve"> E </w:t>
      </w:r>
      <w:r w:rsidR="003126C7" w:rsidRPr="007668DE">
        <w:t xml:space="preserve"> H</w:t>
      </w:r>
      <w:r w:rsidRPr="007668DE">
        <w:t xml:space="preserve"> </w:t>
      </w:r>
      <w:r w:rsidR="003126C7" w:rsidRPr="007668DE">
        <w:t>R</w:t>
      </w:r>
      <w:r w:rsidRPr="007668DE">
        <w:t xml:space="preserve"> </w:t>
      </w:r>
      <w:r w:rsidR="003126C7" w:rsidRPr="007668DE">
        <w:t>V</w:t>
      </w:r>
      <w:r w:rsidRPr="007668DE">
        <w:t xml:space="preserve"> </w:t>
      </w:r>
      <w:r w:rsidR="003126C7" w:rsidRPr="007668DE">
        <w:t>A</w:t>
      </w:r>
      <w:r w:rsidRPr="007668DE">
        <w:t xml:space="preserve"> </w:t>
      </w:r>
      <w:r w:rsidR="003126C7" w:rsidRPr="007668DE">
        <w:t>T</w:t>
      </w:r>
      <w:r w:rsidRPr="007668DE">
        <w:t xml:space="preserve"> </w:t>
      </w:r>
      <w:r w:rsidR="003126C7" w:rsidRPr="007668DE">
        <w:t>S</w:t>
      </w:r>
      <w:r w:rsidRPr="007668DE">
        <w:t xml:space="preserve"> </w:t>
      </w:r>
      <w:r w:rsidR="003126C7" w:rsidRPr="007668DE">
        <w:t>K</w:t>
      </w:r>
      <w:r w:rsidRPr="007668DE">
        <w:t xml:space="preserve"> E</w:t>
      </w:r>
    </w:p>
    <w:p w:rsidRDefault="00F17825" w:rsidP="00295F32" w:rsidR="00295F32" w:rsidRPr="007668DE">
      <w:pPr>
        <w:jc w:val="center"/>
      </w:pPr>
      <w:r w:rsidRPr="007668DE">
        <w:t>R J E Š E N J E</w:t>
      </w:r>
    </w:p>
    <w:p w:rsidRDefault="00295F32" w:rsidP="00295F32" w:rsidR="00295F32">
      <w:pPr>
        <w:jc w:val="center"/>
        <w:rPr>
          <w:b/>
        </w:rPr>
      </w:pPr>
    </w:p>
    <w:p w:rsidRDefault="0017084D" w:rsidP="00295F32" w:rsidR="00295F32" w:rsidRPr="0053264E">
      <w:pPr>
        <w:ind w:firstLine="708"/>
        <w:jc w:val="both"/>
      </w:pPr>
      <w:r>
        <w:t>Trgovački sud u Zagrebu, Stalna služba</w:t>
      </w:r>
      <w:r w:rsidR="007D7D0D">
        <w:t xml:space="preserve"> u Karlovcu</w:t>
      </w:r>
      <w:r w:rsidR="00F17825">
        <w:t>,</w:t>
      </w:r>
      <w:r w:rsidR="00295F32" w:rsidRPr="0053264E">
        <w:t xml:space="preserve"> po sucu Goranki Boljkovac, kao stečajnom sucu, u </w:t>
      </w:r>
      <w:r w:rsidR="00203B89">
        <w:t>stečajnom postupku</w:t>
      </w:r>
      <w:r w:rsidR="00295F32" w:rsidRPr="0053264E">
        <w:t xml:space="preserve"> nad dužnikom </w:t>
      </w:r>
      <w:r w:rsidR="0052239C">
        <w:t>DRVOGRAD-PRERADA d.o.o., Šimunčevec, Šimunčevečka  53, OIB 06729840002</w:t>
      </w:r>
      <w:r w:rsidR="007D7D0D">
        <w:t xml:space="preserve">, </w:t>
      </w:r>
      <w:r w:rsidR="00295F32" w:rsidRPr="0053264E">
        <w:t xml:space="preserve">dana </w:t>
      </w:r>
      <w:r w:rsidR="0052239C">
        <w:t>5. srpnja</w:t>
      </w:r>
      <w:r w:rsidR="007D7D0D">
        <w:t xml:space="preserve"> 2019</w:t>
      </w:r>
      <w:r w:rsidR="00203B89">
        <w:t>.</w:t>
      </w:r>
      <w:r w:rsidR="00295F32" w:rsidRPr="0053264E">
        <w:t xml:space="preserve"> </w:t>
      </w:r>
      <w:r w:rsidR="00391C11">
        <w:t xml:space="preserve"> </w:t>
      </w:r>
    </w:p>
    <w:p w:rsidRDefault="00203B89" w:rsidP="00203B89" w:rsidR="00203B89">
      <w:r>
        <w:t xml:space="preserve"> </w:t>
      </w:r>
    </w:p>
    <w:p w:rsidRDefault="00295F32" w:rsidP="00295F32" w:rsidR="00295F32" w:rsidRPr="00277F8E">
      <w:pPr>
        <w:jc w:val="center"/>
      </w:pPr>
      <w:r w:rsidRPr="00277F8E">
        <w:t>r i j e š i o    j e</w:t>
      </w:r>
    </w:p>
    <w:p w:rsidRDefault="00295F32" w:rsidP="00295F32" w:rsidR="00295F32">
      <w:pPr>
        <w:jc w:val="both"/>
      </w:pPr>
    </w:p>
    <w:p w:rsidRDefault="00E81800" w:rsidP="00C84611" w:rsidR="00B37895">
      <w:pPr>
        <w:ind w:firstLine="708"/>
        <w:jc w:val="both"/>
      </w:pPr>
      <w:r>
        <w:t xml:space="preserve">I. </w:t>
      </w:r>
      <w:r w:rsidR="00B37895">
        <w:t>Obustavlja se prethodni postupak nad dužnikom</w:t>
      </w:r>
      <w:r w:rsidR="00B37895" w:rsidRPr="00B37895">
        <w:t xml:space="preserve"> </w:t>
      </w:r>
      <w:r w:rsidR="0052239C">
        <w:t>DRVOGRAD-PRERADA d.o.o., Šimunčevec, Šimunčevečka  53, OIB 06729840002</w:t>
      </w:r>
      <w:r w:rsidR="00B37895">
        <w:t xml:space="preserve">. </w:t>
      </w:r>
    </w:p>
    <w:p w:rsidRDefault="00B37895" w:rsidP="00C84611" w:rsidR="00B37895">
      <w:pPr>
        <w:ind w:firstLine="708"/>
        <w:jc w:val="both"/>
      </w:pPr>
    </w:p>
    <w:p w:rsidRDefault="004736FC" w:rsidP="004736FC" w:rsidR="004736FC">
      <w:pPr>
        <w:ind w:firstLine="708"/>
        <w:jc w:val="both"/>
      </w:pPr>
      <w:r>
        <w:t>II. Nalaže se Financijskoj agenciji da oslobodi sredstva u iznosu od 5.000,00 kn, zaplijenjena temeljem čl. 112. st. 1. Stečajnog zakona.</w:t>
      </w:r>
    </w:p>
    <w:p w:rsidRDefault="00520AC5" w:rsidP="004736FC" w:rsidR="00520AC5">
      <w:pPr>
        <w:ind w:firstLine="708"/>
        <w:jc w:val="both"/>
      </w:pPr>
    </w:p>
    <w:p w:rsidRDefault="00520AC5" w:rsidP="004736FC" w:rsidR="00520AC5">
      <w:pPr>
        <w:ind w:firstLine="708"/>
        <w:jc w:val="both"/>
      </w:pPr>
      <w:r>
        <w:t xml:space="preserve">III. Ročište određeno za dan </w:t>
      </w:r>
      <w:r w:rsidR="0052239C">
        <w:t>11</w:t>
      </w:r>
      <w:r w:rsidR="000F0EDC">
        <w:t>. srpnja 2019</w:t>
      </w:r>
      <w:r w:rsidR="006002E2">
        <w:t>.</w:t>
      </w:r>
      <w:r>
        <w:t xml:space="preserve"> neće se održati.</w:t>
      </w:r>
    </w:p>
    <w:p w:rsidRDefault="00C84611" w:rsidP="00C84611" w:rsidR="00C84611">
      <w:pPr>
        <w:ind w:firstLine="708"/>
        <w:jc w:val="both"/>
      </w:pPr>
    </w:p>
    <w:p w:rsidRDefault="00C84611" w:rsidP="00C84611" w:rsidR="00C84611">
      <w:pPr>
        <w:jc w:val="center"/>
      </w:pPr>
      <w:r>
        <w:t>Obrazloženje</w:t>
      </w:r>
    </w:p>
    <w:p w:rsidRDefault="00C84611" w:rsidP="00C84611" w:rsidR="00C84611">
      <w:pPr>
        <w:jc w:val="center"/>
      </w:pPr>
    </w:p>
    <w:p w:rsidRDefault="0052239C" w:rsidP="0052239C" w:rsidR="0052239C">
      <w:pPr>
        <w:ind w:firstLine="708"/>
        <w:jc w:val="both"/>
      </w:pPr>
      <w:r>
        <w:t xml:space="preserve">FINA-a Regionalni centar Zagreb, podnijela je ovom sudu dana 18. travnja 2019. prijedlog za otvaranje stečajnog postupka nad dužnikom DRVOGRAD-PRERADA d.o.o., Šimunčevec, Šimunčevečka  53, OIB 06729840002. </w:t>
      </w:r>
    </w:p>
    <w:p w:rsidRDefault="0052239C" w:rsidP="0052239C" w:rsidR="0052239C">
      <w:pPr>
        <w:ind w:firstLine="708"/>
        <w:jc w:val="both"/>
      </w:pPr>
      <w:r>
        <w:t xml:space="preserve"> </w:t>
      </w:r>
    </w:p>
    <w:p w:rsidRDefault="0052239C" w:rsidP="0052239C" w:rsidR="0052239C">
      <w:pPr>
        <w:ind w:firstLine="708"/>
        <w:jc w:val="both"/>
      </w:pPr>
      <w:r>
        <w:t>Prijedlog je podnesen temeljem odredbe članka 110. stavak 1.</w:t>
      </w:r>
      <w:r w:rsidRPr="0052239C">
        <w:t xml:space="preserve"> </w:t>
      </w:r>
      <w:r>
        <w:t>Stečajnog zakona (Narodne novine 71/15, 104/17, dalje u tekstu: SZ-a).  U prijedlogu predlagatelj navodi da na dan 15. travnja 2019. dužnik u Očevidniku redoslijeda osnova za plaćanje ima evidentirane neizvršene osnove za plaćanje u neprekinutom razdoblju od 120 dana, u ukupnom iznosu od 13.443,13 kn, te da dužnik ima dvoje zaposlenih. Predlagatelj nadalje navodi da dužnik ima račun kod</w:t>
      </w:r>
      <w:r>
        <w:rPr>
          <w:rFonts w:cs="Arial" w:hAnsi="Arial" w:ascii="Arial"/>
          <w:color w:val="003366"/>
          <w:sz w:val="18"/>
          <w:szCs w:val="18"/>
        </w:rPr>
        <w:t xml:space="preserve"> </w:t>
      </w:r>
      <w:r>
        <w:t xml:space="preserve">Raiffeisenbank Austria d.d., te da predlagatelj ne raspolaže drugim podacima o imovini dužnika. </w:t>
      </w:r>
    </w:p>
    <w:p w:rsidRDefault="0052239C" w:rsidP="0052239C" w:rsidR="0052239C">
      <w:pPr>
        <w:ind w:firstLine="708"/>
        <w:jc w:val="both"/>
      </w:pPr>
    </w:p>
    <w:p w:rsidRDefault="0052239C" w:rsidP="0052239C" w:rsidR="0052239C">
      <w:pPr>
        <w:ind w:firstLine="708"/>
        <w:jc w:val="both"/>
      </w:pPr>
      <w:r>
        <w:t xml:space="preserve">Predlagatelj nadalje navodi da na temelju čl. 112. st. 5. SZ-a obavještava sud da dužnik na dan 15. travnja 2019. ima zaplijenjena novčana sredstva u iznosu od 5.000,00 kn na ime predujma za namirenje troškova stečajnog postupka, kao i da je FINA na temelju čl. 114. st. 3. SZ-a oslobođena plaćanja predujma za namirenje troškova stečajnog postupka. </w:t>
      </w:r>
    </w:p>
    <w:p w:rsidRDefault="0052239C" w:rsidP="006002E2" w:rsidR="0052239C">
      <w:pPr>
        <w:ind w:firstLine="708"/>
        <w:jc w:val="both"/>
      </w:pPr>
    </w:p>
    <w:p w:rsidRDefault="007A6B2B" w:rsidP="007A6B2B" w:rsidR="007A6B2B">
      <w:pPr>
        <w:ind w:firstLine="708"/>
        <w:jc w:val="both"/>
      </w:pPr>
      <w:r>
        <w:lastRenderedPageBreak/>
        <w:t xml:space="preserve">Odredbom čl. 5. st. 1. SZ-a propisano je da se stečajni postupak može otvoriti ako sud utvrdi postojanje stečajnoga razloga; odredbom st. 2. istog članka propisano je da su stečajni razlozi nesposobnost za plaćanje i prezaduženost. </w:t>
      </w:r>
    </w:p>
    <w:p w:rsidRDefault="007A6B2B" w:rsidP="007A6B2B" w:rsidR="007A6B2B">
      <w:pPr>
        <w:ind w:firstLine="708"/>
        <w:jc w:val="both"/>
      </w:pPr>
    </w:p>
    <w:p w:rsidRDefault="000F0EDC" w:rsidP="007A6B2B" w:rsidR="000F0EDC">
      <w:pPr>
        <w:ind w:firstLine="708"/>
        <w:jc w:val="both"/>
      </w:pPr>
      <w:r>
        <w:t xml:space="preserve">Podneskom zaprimljenim kod suda 10. lipnja 2019. FINA je izvijestila sud da u Očevidniku redoslijeda osnova za plaćanje dužnik na </w:t>
      </w:r>
      <w:r w:rsidR="0052239C">
        <w:t>navedeni datum</w:t>
      </w:r>
      <w:r>
        <w:t xml:space="preserve"> nema evidentiranih neizvršenih osnova za plaćanje.</w:t>
      </w:r>
      <w:r w:rsidR="0052239C">
        <w:t xml:space="preserve"> Raiffeisenbank Austria d.d. Zagreb dostavila je u spis podatke o solventnosti za dužnika na dan 26. lipnja 2019. uvidom u koje je utvrđeno da stanje blokade računa dužnika iznosi 0,00 kn.</w:t>
      </w:r>
    </w:p>
    <w:p w:rsidRDefault="0052239C" w:rsidP="007A6B2B" w:rsidR="0052239C">
      <w:pPr>
        <w:ind w:firstLine="708"/>
        <w:jc w:val="both"/>
      </w:pPr>
    </w:p>
    <w:p w:rsidRDefault="00B37895" w:rsidP="000F0EF4" w:rsidR="00B37895">
      <w:pPr>
        <w:ind w:firstLine="708"/>
        <w:jc w:val="both"/>
      </w:pPr>
      <w:r>
        <w:t xml:space="preserve">Odredbom čl. 128. st. 9. SZ-a propisano je da ako dužnik do završetka prethodnoga postupka postane sposoban za plaćanje, sud će postupak obustaviti. </w:t>
      </w:r>
    </w:p>
    <w:p w:rsidRDefault="00B37895" w:rsidP="000F0EF4" w:rsidR="00B37895">
      <w:pPr>
        <w:ind w:firstLine="708"/>
        <w:jc w:val="both"/>
      </w:pPr>
    </w:p>
    <w:p w:rsidRDefault="00B37895" w:rsidP="00B37895" w:rsidR="000F0EF4">
      <w:pPr>
        <w:ind w:firstLine="708"/>
        <w:jc w:val="both"/>
      </w:pPr>
      <w:r>
        <w:t xml:space="preserve">U konkretnom slučaju neprijeporno je utvrđeno da je dužnik </w:t>
      </w:r>
      <w:r w:rsidR="000F0EF4">
        <w:t xml:space="preserve">postao sposoban za plaćanje, </w:t>
      </w:r>
      <w:r>
        <w:t xml:space="preserve">dakle </w:t>
      </w:r>
      <w:r w:rsidR="000F0EF4">
        <w:t xml:space="preserve">kod dužnika ne postoji stečajni razlog nesposobnosti za plaćanje, pa je </w:t>
      </w:r>
      <w:r>
        <w:t xml:space="preserve">temeljem odredbe čl. 128. st. 9. SZ-a riješeno kao pod točkom </w:t>
      </w:r>
      <w:r w:rsidR="00E81800">
        <w:t>I. izreke</w:t>
      </w:r>
      <w:r w:rsidR="000F0EF4">
        <w:t xml:space="preserve"> ovog rješenja. </w:t>
      </w:r>
    </w:p>
    <w:p w:rsidRDefault="00E81800" w:rsidP="000F0EF4" w:rsidR="00E81800">
      <w:pPr>
        <w:ind w:firstLine="708"/>
        <w:jc w:val="both"/>
      </w:pPr>
    </w:p>
    <w:p w:rsidRDefault="004736FC" w:rsidP="004736FC" w:rsidR="004736FC">
      <w:pPr>
        <w:ind w:firstLine="708"/>
        <w:jc w:val="both"/>
      </w:pPr>
      <w:r>
        <w:t xml:space="preserve">Odredbom čl. 112. st. 1. SZ-a propisano je da nakon što Financijska agencija utvrdi nemogućnost izvršenja osnove za plaćanje radi nedostataka novčanih sredstava na računima dužnika pravne osobe, naložiti će banci da zaplijeni novčana sredstva s računa dužnika, u iznosu od 5.000,00 kn za predujam za namirenje troškova stečajnoga postupka; odredbom stavka 7. istog članka propisano je da ako sud odbaci ili odbije prijedlog za otvaranje stečajnoga postupka, rješenjem o odbacivanju odnosno odbijanju naložit će Financijskoj agenciji da oslobodi sredstva zaplijenjena na temelju stavka 1. toga članka. </w:t>
      </w:r>
    </w:p>
    <w:p w:rsidRDefault="004736FC" w:rsidP="004736FC" w:rsidR="004736FC">
      <w:pPr>
        <w:ind w:firstLine="708"/>
        <w:jc w:val="both"/>
      </w:pPr>
    </w:p>
    <w:p w:rsidRDefault="004736FC" w:rsidP="004736FC" w:rsidR="004736FC">
      <w:pPr>
        <w:ind w:firstLine="708"/>
        <w:jc w:val="both"/>
      </w:pPr>
      <w:r>
        <w:t xml:space="preserve">Slijedom navedenog, temeljem odredbe čl. 112. st. 7. SZ-a valjalo je riješiti kao pod točkom II. izreke ovog rješenja. </w:t>
      </w:r>
    </w:p>
    <w:p w:rsidRDefault="00C84611" w:rsidP="00C84611" w:rsidR="00C84611">
      <w:pPr>
        <w:ind w:firstLine="708"/>
        <w:jc w:val="both"/>
      </w:pPr>
      <w:r>
        <w:t xml:space="preserve"> </w:t>
      </w:r>
    </w:p>
    <w:p w:rsidRDefault="00C84611" w:rsidP="000F0EDC" w:rsidR="00295F32" w:rsidRPr="0053264E">
      <w:pPr>
        <w:ind w:firstLine="708"/>
        <w:jc w:val="center"/>
      </w:pPr>
      <w:r w:rsidRPr="0053264E">
        <w:t xml:space="preserve">U Karlovcu, </w:t>
      </w:r>
      <w:r w:rsidR="0052239C">
        <w:t>5. srpnja</w:t>
      </w:r>
      <w:r w:rsidR="000F0EDC">
        <w:t xml:space="preserve"> 2019</w:t>
      </w:r>
      <w:r w:rsidR="003F2BA9">
        <w:t>.</w:t>
      </w:r>
      <w:r w:rsidR="00295F32" w:rsidRPr="0053264E">
        <w:t xml:space="preserve">                                   </w:t>
      </w:r>
    </w:p>
    <w:p w:rsidRDefault="00295F32" w:rsidP="00295F32" w:rsidR="00295F32" w:rsidRPr="0053264E">
      <w:r w:rsidRPr="0053264E">
        <w:t xml:space="preserve">                                                                                                            </w:t>
      </w:r>
      <w:r w:rsidR="00CB6C29">
        <w:t xml:space="preserve">    </w:t>
      </w:r>
      <w:r w:rsidR="0052239C">
        <w:t xml:space="preserve">       </w:t>
      </w:r>
      <w:r w:rsidR="00CB6C29">
        <w:t xml:space="preserve"> </w:t>
      </w:r>
      <w:r w:rsidRPr="0053264E">
        <w:t xml:space="preserve">Sudac: </w:t>
      </w:r>
    </w:p>
    <w:p w:rsidRDefault="00295F32" w:rsidP="000F0EDC" w:rsidR="002D49A0">
      <w:r w:rsidRPr="0053264E">
        <w:t xml:space="preserve">                                                                                                  </w:t>
      </w:r>
      <w:r w:rsidR="00CB6C29">
        <w:t xml:space="preserve">              </w:t>
      </w:r>
      <w:r w:rsidRPr="0053264E">
        <w:t>Goranka Boljkovac</w:t>
      </w:r>
      <w:r w:rsidR="0052239C">
        <w:t>, v.r.</w:t>
      </w:r>
    </w:p>
    <w:p w:rsidRDefault="000F0EDC" w:rsidP="000F0EDC" w:rsidR="000F0EDC"/>
    <w:p w:rsidRDefault="0052239C" w:rsidP="0052239C" w:rsidR="000F0EDC">
      <w:pPr>
        <w:tabs>
          <w:tab w:pos="6932" w:val="left"/>
        </w:tabs>
      </w:pPr>
      <w:r>
        <w:tab/>
        <w:t>Za točnost otpravka-</w:t>
      </w:r>
    </w:p>
    <w:p w:rsidRDefault="0052239C" w:rsidP="0052239C" w:rsidR="000F0EDC">
      <w:pPr>
        <w:tabs>
          <w:tab w:pos="6932" w:val="left"/>
        </w:tabs>
      </w:pPr>
      <w:r>
        <w:tab/>
        <w:t>ovlašteni službenik:</w:t>
      </w:r>
    </w:p>
    <w:p w:rsidRDefault="0052239C" w:rsidP="0052239C" w:rsidR="000F0EDC">
      <w:pPr>
        <w:tabs>
          <w:tab w:pos="6932" w:val="left"/>
        </w:tabs>
      </w:pPr>
      <w:r>
        <w:tab/>
        <w:t>Renata Klokočki</w:t>
      </w:r>
    </w:p>
    <w:p w:rsidRDefault="00495E0E" w:rsidP="000F0EDC" w:rsidR="00495E0E"/>
    <w:p w:rsidRDefault="000F0EDC" w:rsidP="000F0EDC" w:rsidR="000F0EDC"/>
    <w:p w:rsidRDefault="00644E97" w:rsidP="00644E97" w:rsidR="00644E97" w:rsidRPr="007A5897">
      <w:pPr>
        <w:tabs>
          <w:tab w:pos="6900" w:val="left"/>
        </w:tabs>
      </w:pPr>
      <w:r>
        <w:t>Uputa</w:t>
      </w:r>
      <w:r w:rsidRPr="007A5897">
        <w:t xml:space="preserve"> o pravnom lijeku:</w:t>
      </w:r>
      <w:r w:rsidRPr="007A5897">
        <w:tab/>
      </w:r>
    </w:p>
    <w:p w:rsidRDefault="00644E97" w:rsidP="00644E97" w:rsidR="00644E97" w:rsidRPr="00225016">
      <w:pPr>
        <w:jc w:val="both"/>
      </w:pPr>
      <w:r w:rsidRPr="00225016">
        <w:t>Protiv ovog rješenja dopuštena je žalba</w:t>
      </w:r>
      <w:r>
        <w:t xml:space="preserve"> </w:t>
      </w:r>
      <w:r w:rsidRPr="00225016">
        <w:t>u roku od 8 dana od isteka osmog dana</w:t>
      </w:r>
      <w:r>
        <w:t xml:space="preserve"> </w:t>
      </w:r>
      <w:r w:rsidRPr="00225016">
        <w:t xml:space="preserve">od </w:t>
      </w:r>
      <w:r>
        <w:t xml:space="preserve">dana </w:t>
      </w:r>
      <w:r w:rsidRPr="00225016">
        <w:t>objave ovog rješenja na mrežnoj stranici</w:t>
      </w:r>
      <w:r>
        <w:t xml:space="preserve"> </w:t>
      </w:r>
      <w:r w:rsidRPr="00225016">
        <w:t>e-Oglasna ploča suda, koja se podnosi u 3 primjerka,</w:t>
      </w:r>
    </w:p>
    <w:p w:rsidRDefault="00644E97" w:rsidP="00644E97" w:rsidR="00DF1B94">
      <w:pPr>
        <w:jc w:val="both"/>
      </w:pPr>
      <w:r w:rsidRPr="00225016">
        <w:t>Visokom trgovačkom sudu Republike Hrvatske,</w:t>
      </w:r>
      <w:r>
        <w:t xml:space="preserve"> </w:t>
      </w:r>
      <w:r w:rsidRPr="00225016">
        <w:t>putem ovog suda.</w:t>
      </w:r>
    </w:p>
    <w:p w:rsidRDefault="000F0EDC" w:rsidP="00644E97" w:rsidR="000F0EDC">
      <w:pPr>
        <w:jc w:val="both"/>
      </w:pPr>
    </w:p>
    <w:p w:rsidRDefault="000F0EDC" w:rsidP="00644E97" w:rsidR="000F0EDC">
      <w:pPr>
        <w:jc w:val="both"/>
      </w:pPr>
      <w:r>
        <w:t>Dna:</w:t>
      </w:r>
    </w:p>
    <w:p w:rsidRDefault="000F0EDC" w:rsidP="00644E97" w:rsidR="000F0EDC">
      <w:pPr>
        <w:jc w:val="both"/>
      </w:pPr>
      <w:r>
        <w:t xml:space="preserve">1. </w:t>
      </w:r>
      <w:r w:rsidR="0052239C">
        <w:t>DRVOGRAD-PRERADA d.o.o., Šimunčevec, Šimunčevečka  53</w:t>
      </w:r>
    </w:p>
    <w:p w:rsidRDefault="0052239C" w:rsidP="00644E97" w:rsidR="0052239C">
      <w:pPr>
        <w:jc w:val="both"/>
      </w:pPr>
      <w:r>
        <w:t>2. Inna Popović, Šimunčevec, Šimunčevečka  53</w:t>
      </w:r>
    </w:p>
    <w:p w:rsidRDefault="0052239C" w:rsidP="0052239C" w:rsidR="000F0EDC">
      <w:pPr>
        <w:tabs>
          <w:tab w:pos="4536" w:val="center"/>
        </w:tabs>
        <w:jc w:val="both"/>
      </w:pPr>
      <w:r>
        <w:t>3</w:t>
      </w:r>
      <w:r w:rsidR="000F0EDC">
        <w:t xml:space="preserve">. FINA, </w:t>
      </w:r>
      <w:r>
        <w:t>Zagreb, Ulica grada Vukovara 70</w:t>
      </w:r>
    </w:p>
    <w:p w:rsidRDefault="0052239C" w:rsidP="00644E97" w:rsidR="000F0EDC" w:rsidRPr="0053264E">
      <w:pPr>
        <w:jc w:val="both"/>
      </w:pPr>
      <w:r>
        <w:t>4</w:t>
      </w:r>
      <w:r w:rsidR="000F0EDC">
        <w:t>. Mrežna stranica e-Oglasna ploča suda</w:t>
      </w:r>
    </w:p>
    <w:sectPr w:rsidSect="006002E2" w:rsidR="000F0EDC" w:rsidRPr="0053264E">
      <w:headerReference w:type="even" r:id="rId11"/>
      <w:headerReference w:type="default" r:id="rId12"/>
      <w:pgSz w:h="16838" w:w="11906"/>
      <w:pgMar w:gutter="0" w:footer="708" w:header="708" w:left="1417" w:bottom="1702" w:right="1417" w:top="170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7351F" w:rsidR="0067351F">
      <w:r>
        <w:separator/>
      </w:r>
    </w:p>
  </w:endnote>
  <w:endnote w:id="0" w:type="continuationSeparator">
    <w:p w:rsidRDefault="0067351F" w:rsidR="006735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7351F" w:rsidR="0067351F">
      <w:r>
        <w:separator/>
      </w:r>
    </w:p>
  </w:footnote>
  <w:footnote w:id="0" w:type="continuationSeparator">
    <w:p w:rsidRDefault="0067351F" w:rsidR="0067351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874E6C" w:rsidR="00874E6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B5DE8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7D7D0D" w:rsidP="007D7D0D" w:rsidR="00874E6C">
    <w:pPr>
      <w:pStyle w:val="Zaglavlje"/>
      <w:jc w:val="right"/>
    </w:pPr>
    <w:r w:rsidRPr="0053264E">
      <w:t>4</w:t>
    </w:r>
    <w:r>
      <w:t xml:space="preserve"> </w:t>
    </w:r>
    <w:r w:rsidRPr="0053264E">
      <w:t>St-</w:t>
    </w:r>
    <w:r w:rsidR="0052239C">
      <w:t>982</w:t>
    </w:r>
    <w:r>
      <w:t>/2019-6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B30075"/>
    <w:multiLevelType w:val="hybridMultilevel"/>
    <w:tmpl w:val="A0AEA9F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95F32"/>
    <w:rsid w:val="000229C0"/>
    <w:rsid w:val="00033DB9"/>
    <w:rsid w:val="00067395"/>
    <w:rsid w:val="0007268C"/>
    <w:rsid w:val="000858AE"/>
    <w:rsid w:val="000B4426"/>
    <w:rsid w:val="000E7C58"/>
    <w:rsid w:val="000F0A0A"/>
    <w:rsid w:val="000F0EDC"/>
    <w:rsid w:val="000F0EF4"/>
    <w:rsid w:val="0017084D"/>
    <w:rsid w:val="001740AB"/>
    <w:rsid w:val="00196C52"/>
    <w:rsid w:val="001B7108"/>
    <w:rsid w:val="001F05D9"/>
    <w:rsid w:val="00203B89"/>
    <w:rsid w:val="00206D22"/>
    <w:rsid w:val="00217CDB"/>
    <w:rsid w:val="002454B3"/>
    <w:rsid w:val="0027227B"/>
    <w:rsid w:val="0027745F"/>
    <w:rsid w:val="00277F8E"/>
    <w:rsid w:val="0028644D"/>
    <w:rsid w:val="00295F32"/>
    <w:rsid w:val="002D16B2"/>
    <w:rsid w:val="002D49A0"/>
    <w:rsid w:val="002E17F8"/>
    <w:rsid w:val="003126C7"/>
    <w:rsid w:val="00343119"/>
    <w:rsid w:val="003746BE"/>
    <w:rsid w:val="00385C25"/>
    <w:rsid w:val="00391C11"/>
    <w:rsid w:val="003F2BA9"/>
    <w:rsid w:val="003F4A53"/>
    <w:rsid w:val="00471E7E"/>
    <w:rsid w:val="004736FC"/>
    <w:rsid w:val="00495E0E"/>
    <w:rsid w:val="004B0A0A"/>
    <w:rsid w:val="004B4514"/>
    <w:rsid w:val="004B6701"/>
    <w:rsid w:val="004D27C4"/>
    <w:rsid w:val="00520AC5"/>
    <w:rsid w:val="0052239C"/>
    <w:rsid w:val="0053264E"/>
    <w:rsid w:val="00533D22"/>
    <w:rsid w:val="00582442"/>
    <w:rsid w:val="005E2748"/>
    <w:rsid w:val="006002E2"/>
    <w:rsid w:val="00644E97"/>
    <w:rsid w:val="00667243"/>
    <w:rsid w:val="0067351F"/>
    <w:rsid w:val="00683588"/>
    <w:rsid w:val="00741F56"/>
    <w:rsid w:val="007429CF"/>
    <w:rsid w:val="00755147"/>
    <w:rsid w:val="00756733"/>
    <w:rsid w:val="00757A14"/>
    <w:rsid w:val="007668DE"/>
    <w:rsid w:val="007878E8"/>
    <w:rsid w:val="007A6B2B"/>
    <w:rsid w:val="007B1DD3"/>
    <w:rsid w:val="007D5D16"/>
    <w:rsid w:val="007D7D0D"/>
    <w:rsid w:val="007E566B"/>
    <w:rsid w:val="00874E6C"/>
    <w:rsid w:val="008B5DE8"/>
    <w:rsid w:val="008C33DF"/>
    <w:rsid w:val="008D3D0F"/>
    <w:rsid w:val="0094791B"/>
    <w:rsid w:val="009A0E71"/>
    <w:rsid w:val="009C5BC5"/>
    <w:rsid w:val="009E0FFF"/>
    <w:rsid w:val="00A058DD"/>
    <w:rsid w:val="00A26712"/>
    <w:rsid w:val="00A51F97"/>
    <w:rsid w:val="00A675FB"/>
    <w:rsid w:val="00AE2532"/>
    <w:rsid w:val="00AF7785"/>
    <w:rsid w:val="00B1314F"/>
    <w:rsid w:val="00B37895"/>
    <w:rsid w:val="00BA257E"/>
    <w:rsid w:val="00BE3247"/>
    <w:rsid w:val="00BF6F39"/>
    <w:rsid w:val="00C82C2F"/>
    <w:rsid w:val="00C84611"/>
    <w:rsid w:val="00C92DA2"/>
    <w:rsid w:val="00CB6C29"/>
    <w:rsid w:val="00CC408D"/>
    <w:rsid w:val="00CF4712"/>
    <w:rsid w:val="00D12A3F"/>
    <w:rsid w:val="00D36516"/>
    <w:rsid w:val="00D62198"/>
    <w:rsid w:val="00D91926"/>
    <w:rsid w:val="00DC7E72"/>
    <w:rsid w:val="00DF1B94"/>
    <w:rsid w:val="00E406C7"/>
    <w:rsid w:val="00E80FBC"/>
    <w:rsid w:val="00E81800"/>
    <w:rsid w:val="00E84520"/>
    <w:rsid w:val="00F11929"/>
    <w:rsid w:val="00F17825"/>
    <w:rsid w:val="00F2244C"/>
    <w:rsid w:val="00F42B08"/>
    <w:rsid w:val="00F72F59"/>
    <w:rsid w:val="00F746A9"/>
    <w:rsid w:val="00F86FC3"/>
    <w:rsid w:val="00FB5822"/>
    <w:rsid w:val="00FD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B5DE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B5DE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B5DE8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B5DE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B5DE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B5DE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B5DE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B5DE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B5DE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B5DE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66293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704142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2410341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2709506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5. srpnja 2019.</izvorni_sadrzaj>
    <derivirana_varijabla naziv="DomainObject.DatumDonosenjaOdluke_1">5. srpnja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982</izvorni_sadrzaj>
    <derivirana_varijabla naziv="DomainObject.Predmet.Broj_1">982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travnja 2019.</izvorni_sadrzaj>
    <derivirana_varijabla naziv="DomainObject.Predmet.DatumOsnivanja_1">19. travnja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St-982/2019</izvorni_sadrzaj>
    <derivirana_varijabla naziv="DomainObject.Predmet.OznakaBroj_1">St-982/2019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DRVOGRAD-PRERADA d.o.o.</izvorni_sadrzaj>
    <derivirana_varijabla naziv="DomainObject.Predmet.ProtustrankaFormated_1">  DRVOGRAD-PRERADA d.o.o.</derivirana_varijabla>
  </DomainObject.Predmet.ProtustrankaFormated>
  <DomainObject.Predmet.ProtustrankaFormatedOIB>
    <izvorni_sadrzaj>  DRVOGRAD-PRERADA d.o.o., OIB 06729840002</izvorni_sadrzaj>
    <derivirana_varijabla naziv="DomainObject.Predmet.ProtustrankaFormatedOIB_1">  DRVOGRAD-PRERADA d.o.o., OIB 06729840002</derivirana_varijabla>
  </DomainObject.Predmet.ProtustrankaFormatedOIB>
  <DomainObject.Predmet.ProtustrankaFormatedWithAdress>
    <izvorni_sadrzaj> DRVOGRAD-PRERADA d.o.o., Šimunčevečka 53, 10360 Šimunčevec</izvorni_sadrzaj>
    <derivirana_varijabla naziv="DomainObject.Predmet.ProtustrankaFormatedWithAdress_1"> DRVOGRAD-PRERADA d.o.o., Šimunčevečka 53, 10360 Šimunčevec</derivirana_varijabla>
  </DomainObject.Predmet.ProtustrankaFormatedWithAdress>
  <DomainObject.Predmet.ProtustrankaFormatedWithAdressOIB>
    <izvorni_sadrzaj> DRVOGRAD-PRERADA d.o.o., OIB 06729840002, Šimunčevečka 53, 10360 Šimunčevec</izvorni_sadrzaj>
    <derivirana_varijabla naziv="DomainObject.Predmet.ProtustrankaFormatedWithAdressOIB_1"> DRVOGRAD-PRERADA d.o.o., OIB 06729840002, Šimunčevečka 53, 10360 Šimunčevec</derivirana_varijabla>
  </DomainObject.Predmet.ProtustrankaFormatedWithAdressOIB>
  <DomainObject.Predmet.ProtustrankaWithAdress>
    <izvorni_sadrzaj>DRVOGRAD-PRERADA d.o.o. Šimunčevečka 53, 10360 Šimunčevec</izvorni_sadrzaj>
    <derivirana_varijabla naziv="DomainObject.Predmet.ProtustrankaWithAdress_1">DRVOGRAD-PRERADA d.o.o. Šimunčevečka 53, 10360 Šimunčevec</derivirana_varijabla>
  </DomainObject.Predmet.ProtustrankaWithAdress>
  <DomainObject.Predmet.ProtustrankaWithAdressOIB>
    <izvorni_sadrzaj>DRVOGRAD-PRERADA d.o.o., OIB 06729840002, Šimunčevečka 53, 10360 Šimunčevec</izvorni_sadrzaj>
    <derivirana_varijabla naziv="DomainObject.Predmet.ProtustrankaWithAdressOIB_1">DRVOGRAD-PRERADA d.o.o., OIB 06729840002, Šimunčevečka 53, 10360 Šimunčevec</derivirana_varijabla>
  </DomainObject.Predmet.ProtustrankaWithAdressOIB>
  <DomainObject.Predmet.ProtustrankaNazivFormated>
    <izvorni_sadrzaj>DRVOGRAD-PRERADA d.o.o.</izvorni_sadrzaj>
    <derivirana_varijabla naziv="DomainObject.Predmet.ProtustrankaNazivFormated_1">DRVOGRAD-PRERADA d.o.o.</derivirana_varijabla>
  </DomainObject.Predmet.ProtustrankaNazivFormated>
  <DomainObject.Predmet.ProtustrankaNazivFormatedOIB>
    <izvorni_sadrzaj>DRVOGRAD-PRERADA d.o.o., OIB 06729840002</izvorni_sadrzaj>
    <derivirana_varijabla naziv="DomainObject.Predmet.ProtustrankaNazivFormatedOIB_1">DRVOGRAD-PRERADA d.o.o., OIB 06729840002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 SSKa - G. Boljkovac</izvorni_sadrzaj>
    <derivirana_varijabla naziv="DomainObject.Predmet.Referada.Naziv_1">4. SSKa - G. Boljkovac</derivirana_varijabla>
  </DomainObject.Predmet.Referada.Naziv>
  <DomainObject.Predmet.Referada.Oznaka>
    <izvorni_sadrzaj>4. SSKa</izvorni_sadrzaj>
    <derivirana_varijabla naziv="DomainObject.Predmet.Referada.Oznaka_1">4.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 SSKa - G. Boljkovac</izvorni_sadrzaj>
    <derivirana_varijabla naziv="DomainObject.Predmet.TrenutnaLokacijaSpisa.Naziv_1">4.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Renata Klokočki</izvorni_sadrzaj>
    <derivirana_varijabla naziv="DomainObject.Predmet.Zapisnicar_1">Renata Klokočki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DRVOGRAD-PRERADA d.o.o.</item>
    </izvorni_sadrzaj>
    <derivirana_varijabla naziv="DomainObject.Predmet.ProtuStrankaListFormated_1">
      <item>DRVOGRAD-PRERADA d.o.o.</item>
    </derivirana_varijabla>
  </DomainObject.Predmet.ProtuStrankaListFormated>
  <DomainObject.Predmet.ProtuStrankaListFormatedOIB>
    <izvorni_sadrzaj>
      <item>DRVOGRAD-PRERADA d.o.o., OIB 06729840002</item>
    </izvorni_sadrzaj>
    <derivirana_varijabla naziv="DomainObject.Predmet.ProtuStrankaListFormatedOIB_1">
      <item>DRVOGRAD-PRERADA d.o.o., OIB 06729840002</item>
    </derivirana_varijabla>
  </DomainObject.Predmet.ProtuStrankaListFormatedOIB>
  <DomainObject.Predmet.ProtuStrankaListFormatedWithAdress>
    <izvorni_sadrzaj>
      <item>DRVOGRAD-PRERADA d.o.o., Šimunčevečka 53, 10360 Šimunčevec</item>
    </izvorni_sadrzaj>
    <derivirana_varijabla naziv="DomainObject.Predmet.ProtuStrankaListFormatedWithAdress_1">
      <item>DRVOGRAD-PRERADA d.o.o., Šimunčevečka 53, 10360 Šimunčevec</item>
    </derivirana_varijabla>
  </DomainObject.Predmet.ProtuStrankaListFormatedWithAdress>
  <DomainObject.Predmet.ProtuStrankaListFormatedWithAdressOIB>
    <izvorni_sadrzaj>
      <item>DRVOGRAD-PRERADA d.o.o., OIB 06729840002, Šimunčevečka 53, 10360 Šimunčevec</item>
    </izvorni_sadrzaj>
    <derivirana_varijabla naziv="DomainObject.Predmet.ProtuStrankaListFormatedWithAdressOIB_1">
      <item>DRVOGRAD-PRERADA d.o.o., OIB 06729840002, Šimunčevečka 53, 10360 Šimunčevec</item>
    </derivirana_varijabla>
  </DomainObject.Predmet.ProtuStrankaListFormatedWithAdressOIB>
  <DomainObject.Predmet.ProtuStrankaListNazivFormated>
    <izvorni_sadrzaj>
      <item>DRVOGRAD-PRERADA d.o.o.</item>
    </izvorni_sadrzaj>
    <derivirana_varijabla naziv="DomainObject.Predmet.ProtuStrankaListNazivFormated_1">
      <item>DRVOGRAD-PRERADA d.o.o.</item>
    </derivirana_varijabla>
  </DomainObject.Predmet.ProtuStrankaListNazivFormated>
  <DomainObject.Predmet.ProtuStrankaListNazivFormatedOIB>
    <izvorni_sadrzaj>
      <item>DRVOGRAD-PRERADA d.o.o., OIB 06729840002</item>
    </izvorni_sadrzaj>
    <derivirana_varijabla naziv="DomainObject.Predmet.ProtuStrankaListNazivFormatedOIB_1">
      <item>DRVOGRAD-PRERADA d.o.o., OIB 06729840002</item>
    </derivirana_varijabla>
  </DomainObject.Predmet.ProtuStrankaListNazivFormatedOIB>
  <DomainObject.Predmet.OstaliListFormated>
    <izvorni_sadrzaj>
      <item>Inna Popović</item>
    </izvorni_sadrzaj>
    <derivirana_varijabla naziv="DomainObject.Predmet.OstaliListFormated_1">
      <item>Inna Popović</item>
    </derivirana_varijabla>
  </DomainObject.Predmet.OstaliListFormated>
  <DomainObject.Predmet.OstaliListFormatedOIB>
    <izvorni_sadrzaj>
      <item>Inna Popović, OIB 05730395150</item>
    </izvorni_sadrzaj>
    <derivirana_varijabla naziv="DomainObject.Predmet.OstaliListFormatedOIB_1">
      <item>Inna Popović, OIB 05730395150</item>
    </derivirana_varijabla>
  </DomainObject.Predmet.OstaliListFormatedOIB>
  <DomainObject.Predmet.OstaliListFormatedWithAdress>
    <izvorni_sadrzaj>
      <item>Inna Popović, Šimunčevečka Ulica 53, 10360 Šimunčevec</item>
    </izvorni_sadrzaj>
    <derivirana_varijabla naziv="DomainObject.Predmet.OstaliListFormatedWithAdress_1">
      <item>Inna Popović, Šimunčevečka Ulica 53, 10360 Šimunčevec</item>
    </derivirana_varijabla>
  </DomainObject.Predmet.OstaliListFormatedWithAdress>
  <DomainObject.Predmet.OstaliListFormatedWithAdressOIB>
    <izvorni_sadrzaj>
      <item>Inna Popović, OIB 05730395150, Šimunčevečka Ulica 53, 10360 Šimunčevec</item>
    </izvorni_sadrzaj>
    <derivirana_varijabla naziv="DomainObject.Predmet.OstaliListFormatedWithAdressOIB_1">
      <item>Inna Popović, OIB 05730395150, Šimunčevečka Ulica 53, 10360 Šimunčevec</item>
    </derivirana_varijabla>
  </DomainObject.Predmet.OstaliListFormatedWithAdressOIB>
  <DomainObject.Predmet.OstaliListNazivFormated>
    <izvorni_sadrzaj>
      <item>Inna Popović</item>
    </izvorni_sadrzaj>
    <derivirana_varijabla naziv="DomainObject.Predmet.OstaliListNazivFormated_1">
      <item>Inna Popović</item>
    </derivirana_varijabla>
  </DomainObject.Predmet.OstaliListNazivFormated>
  <DomainObject.Predmet.OstaliListNazivFormatedOIB>
    <izvorni_sadrzaj>
      <item>Inna Popović, OIB 05730395150</item>
    </izvorni_sadrzaj>
    <derivirana_varijabla naziv="DomainObject.Predmet.OstaliListNazivFormatedOIB_1">
      <item>Inna Popović, OIB 05730395150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srpnja 2019.</izvorni_sadrzaj>
    <derivirana_varijabla naziv="DomainObject.Datum_1">5. srpnja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DRVOGRAD-PRERADA d.o.o.</izvorni_sadrzaj>
    <derivirana_varijabla naziv="DomainObject.Predmet.ProtustrankaIDrugi_1">DRVOGRAD-PRERADA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DRVOGRAD-PRERADA d.o.o., OIB 06729840002, Šimunčevečka 53, 10360 Šimunčevec</izvorni_sadrzaj>
    <derivirana_varijabla naziv="DomainObject.Predmet.ProtustrankaIDrugiAdressOIB_1">DRVOGRAD-PRERADA d.o.o., OIB 06729840002, Šimunčevečka 53, 10360 Šimunčevec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DRVOGRAD-PRERADA d.o.o.</item>
      <item>Inna Popović</item>
    </izvorni_sadrzaj>
    <derivirana_varijabla naziv="DomainObject.Predmet.SudioniciListNaziv_1">
      <item>FINA Regionalni centar Zagreb</item>
      <item>DRVOGRAD-PRERADA d.o.o.</item>
      <item>Inna Popović</item>
    </derivirana_varijabla>
  </DomainObject.Predmet.SudioniciListNaziv>
  <DomainObject.Predmet.SudioniciListAdressOIB>
    <izvorni_sadrzaj>
      <item>FINA Regionalni centar Zagreb, OIB 85821130368, Trg svibanjskih žrtava 1995. 1,10000 Zagreb</item>
      <item>DRVOGRAD-PRERADA d.o.o., OIB 06729840002, Šimunčevečka 53,10360 Šimunčevec</item>
      <item>Inna Popović, OIB 05730395150, Šimunčevečka Ulica 53,10360 Šimunčevec</item>
    </izvorni_sadrzaj>
    <derivirana_varijabla naziv="DomainObject.Predmet.SudioniciListAdressOIB_1">
      <item>FINA Regionalni centar Zagreb, OIB 85821130368, Trg svibanjskih žrtava 1995. 1,10000 Zagreb</item>
      <item>DRVOGRAD-PRERADA d.o.o., OIB 06729840002, Šimunčevečka 53,10360 Šimunčevec</item>
      <item>Inna Popović, OIB 05730395150, Šimunčevečka Ulica 53,10360 Šimunčevec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06729840002</item>
      <item>, OIB 05730395150</item>
    </izvorni_sadrzaj>
    <derivirana_varijabla naziv="DomainObject.Predmet.SudioniciListNazivOIB_1">
      <item>, OIB 85821130368</item>
      <item>, OIB 06729840002</item>
      <item>, OIB 05730395150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C3F37A3-A21F-4D26-BCE0-AF8B5D23BCA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647</properties:Words>
  <properties:Characters>3516</properties:Characters>
  <properties:Lines>89</properties:Lines>
  <properties:Paragraphs>35</properties:Paragraphs>
  <properties:TotalTime>24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4St-1855/13</vt:lpstr>
    </vt:vector>
  </properties:TitlesOfParts>
  <properties:LinksUpToDate>false</properties:LinksUpToDate>
  <properties:CharactersWithSpaces>4429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2019-06-17T08:06:00Z</dcterms:created>
  <dc:creator>gboljkovac</dc:creator>
  <cp:lastModifiedBy>Renata Klokočki</cp:lastModifiedBy>
  <cp:lastPrinted>2019-07-05T08:01:00Z</cp:lastPrinted>
  <dcterms:modified xmlns:xsi="http://www.w3.org/2001/XMLSchema-instance" xsi:type="dcterms:W3CDTF">2019-07-05T08:02:00Z</dcterms:modified>
  <cp:revision>10</cp:revision>
  <dc:title>4St-1855/13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obustava postupka (RJEŠENJE - OBUSTAVA PRETHODNOG-FINA-2016-ČL.110.-nema blokade računa-zaplijenjena nov.sr.FINE-roč.neće održati---2019.docx)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