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97BFE" w:rsidR="00E32DB0" w:rsidP="00697BFE" w:rsidRDefault="00E32DB0" w14:paraId="21ce2ca" w14:textId="21ce2ca">
      <w:pPr>
        <w:ind w:firstLine="708"/>
        <w:jc w:val="both"/>
        <w15:collapsed w:val="false"/>
        <w:rPr>
          <w:rFonts w:ascii="Arial" w:hAnsi="Arial" w:cs="Arial"/>
        </w:rPr>
      </w:pPr>
      <w:bookmarkStart w:name="_GoBack" w:id="0"/>
      <w:bookmarkEnd w:id="0"/>
      <w:r w:rsidRPr="00697BFE">
        <w:rPr>
          <w:rFonts w:ascii="Arial" w:hAnsi="Arial" w:cs="Arial"/>
          <w:noProof/>
        </w:rPr>
        <w:drawing>
          <wp:inline distT="0" distB="0" distL="0" distR="0">
            <wp:extent cx="522605" cy="69342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97BFE" w:rsidR="00E32DB0" w:rsidP="00697BFE" w:rsidRDefault="00E32DB0">
      <w:pPr>
        <w:jc w:val="both"/>
        <w:rPr>
          <w:rFonts w:ascii="Arial" w:hAnsi="Arial" w:cs="Arial"/>
        </w:rPr>
      </w:pPr>
    </w:p>
    <w:p w:rsidRPr="00697BFE" w:rsidR="00E32DB0" w:rsidP="00D270DF" w:rsidRDefault="00E32DB0">
      <w:pPr>
        <w:rPr>
          <w:rFonts w:ascii="Arial" w:hAnsi="Arial" w:cs="Arial"/>
        </w:rPr>
      </w:pPr>
      <w:r w:rsidRPr="00697BFE">
        <w:rPr>
          <w:rFonts w:ascii="Arial" w:hAnsi="Arial" w:cs="Arial"/>
        </w:rPr>
        <w:t>REPUBLIKA HRVATSKA</w:t>
      </w:r>
    </w:p>
    <w:p w:rsidR="00E32DB0" w:rsidP="00D270DF" w:rsidRDefault="00E32DB0">
      <w:pPr>
        <w:rPr>
          <w:rFonts w:ascii="Arial" w:hAnsi="Arial" w:cs="Arial"/>
        </w:rPr>
      </w:pPr>
      <w:r w:rsidRPr="00697BFE">
        <w:rPr>
          <w:rFonts w:ascii="Arial" w:hAnsi="Arial" w:cs="Arial"/>
        </w:rPr>
        <w:t>OPĆINSKI SUD U SPLITU</w:t>
      </w:r>
    </w:p>
    <w:p w:rsidR="00697BFE" w:rsidP="00D270DF" w:rsidRDefault="00697BFE">
      <w:pPr>
        <w:rPr>
          <w:rFonts w:ascii="Arial" w:hAnsi="Arial" w:cs="Arial"/>
        </w:rPr>
      </w:pPr>
      <w:r>
        <w:rPr>
          <w:rFonts w:ascii="Arial" w:hAnsi="Arial" w:cs="Arial"/>
        </w:rPr>
        <w:t>Gundulićeva 27</w:t>
      </w:r>
    </w:p>
    <w:p w:rsidR="00697BFE" w:rsidP="00D270DF" w:rsidRDefault="00697BFE">
      <w:pPr>
        <w:rPr>
          <w:rFonts w:ascii="Arial" w:hAnsi="Arial" w:cs="Arial"/>
        </w:rPr>
      </w:pPr>
      <w:r>
        <w:rPr>
          <w:rFonts w:ascii="Arial" w:hAnsi="Arial" w:cs="Arial"/>
        </w:rPr>
        <w:t>Split</w:t>
      </w:r>
    </w:p>
    <w:p w:rsidRPr="00697BFE" w:rsidR="00697BFE" w:rsidP="00697BFE" w:rsidRDefault="009C59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 w:rsidR="00697BFE">
        <w:rPr>
          <w:rFonts w:ascii="Arial" w:hAnsi="Arial" w:cs="Arial"/>
        </w:rPr>
        <w:t>Poslovni broj: P Ob</w:t>
      </w:r>
      <w:r w:rsidR="00411CCE">
        <w:rPr>
          <w:rFonts w:ascii="Arial" w:hAnsi="Arial" w:cs="Arial"/>
        </w:rPr>
        <w:t>-</w:t>
      </w:r>
      <w:r w:rsidR="00E24B96">
        <w:rPr>
          <w:rFonts w:ascii="Arial" w:hAnsi="Arial" w:cs="Arial"/>
        </w:rPr>
        <w:t>132/2026-9</w:t>
      </w:r>
    </w:p>
    <w:p w:rsidRPr="00697BFE" w:rsidR="00E32DB0" w:rsidP="00697BFE" w:rsidRDefault="00E32DB0">
      <w:pPr>
        <w:jc w:val="both"/>
        <w:rPr>
          <w:rFonts w:ascii="Arial" w:hAnsi="Arial" w:cs="Arial"/>
        </w:rPr>
      </w:pPr>
    </w:p>
    <w:p w:rsidRPr="00697BFE" w:rsidR="00E32DB0" w:rsidP="00697BFE" w:rsidRDefault="00E32DB0">
      <w:pPr>
        <w:jc w:val="both"/>
        <w:rPr>
          <w:rFonts w:ascii="Arial" w:hAnsi="Arial" w:cs="Arial"/>
        </w:rPr>
      </w:pPr>
    </w:p>
    <w:p w:rsidRPr="00697BFE" w:rsidR="00E32DB0" w:rsidP="009E0463" w:rsidRDefault="00E32DB0">
      <w:pPr>
        <w:ind w:left="1416" w:firstLine="708"/>
        <w:rPr>
          <w:rFonts w:ascii="Arial" w:hAnsi="Arial" w:cs="Arial"/>
          <w:spacing w:val="60"/>
        </w:rPr>
      </w:pPr>
      <w:r w:rsidRPr="00697BFE">
        <w:rPr>
          <w:rFonts w:ascii="Arial" w:hAnsi="Arial" w:cs="Arial"/>
          <w:spacing w:val="60"/>
        </w:rPr>
        <w:t>U IME REPUBLIKE HRVATSKE</w:t>
      </w:r>
    </w:p>
    <w:p w:rsidRPr="00697BFE" w:rsidR="00E32DB0" w:rsidP="00697BFE" w:rsidRDefault="00E32DB0">
      <w:pPr>
        <w:jc w:val="center"/>
        <w:rPr>
          <w:rFonts w:ascii="Arial" w:hAnsi="Arial" w:cs="Arial"/>
          <w:spacing w:val="60"/>
        </w:rPr>
      </w:pPr>
    </w:p>
    <w:p w:rsidR="00987A43" w:rsidP="00987A43" w:rsidRDefault="00E32DB0">
      <w:pPr>
        <w:jc w:val="center"/>
        <w:rPr>
          <w:rFonts w:ascii="Arial" w:hAnsi="Arial" w:cs="Arial"/>
          <w:spacing w:val="60"/>
        </w:rPr>
      </w:pPr>
      <w:r w:rsidRPr="00697BFE">
        <w:rPr>
          <w:rFonts w:ascii="Arial" w:hAnsi="Arial" w:cs="Arial"/>
          <w:spacing w:val="60"/>
        </w:rPr>
        <w:t>PRESUDA</w:t>
      </w:r>
    </w:p>
    <w:p w:rsidR="008B24CB" w:rsidP="00987A43" w:rsidRDefault="008B24CB">
      <w:pPr>
        <w:jc w:val="center"/>
        <w:rPr>
          <w:rFonts w:ascii="Arial" w:hAnsi="Arial" w:cs="Arial"/>
          <w:spacing w:val="60"/>
        </w:rPr>
      </w:pPr>
    </w:p>
    <w:p w:rsidR="008B24CB" w:rsidP="008B24CB" w:rsidRDefault="008B24CB">
      <w:pPr>
        <w:jc w:val="center"/>
        <w:rPr>
          <w:rFonts w:ascii="Arial" w:hAnsi="Arial" w:cs="Arial"/>
          <w:spacing w:val="60"/>
        </w:rPr>
      </w:pPr>
      <w:r>
        <w:rPr>
          <w:rFonts w:ascii="Arial" w:hAnsi="Arial" w:cs="Arial"/>
          <w:spacing w:val="60"/>
        </w:rPr>
        <w:t>I</w:t>
      </w:r>
    </w:p>
    <w:p w:rsidR="008B24CB" w:rsidP="008B24CB" w:rsidRDefault="008B24CB">
      <w:pPr>
        <w:jc w:val="center"/>
        <w:rPr>
          <w:rFonts w:ascii="Arial" w:hAnsi="Arial" w:cs="Arial"/>
          <w:spacing w:val="60"/>
        </w:rPr>
      </w:pPr>
    </w:p>
    <w:p w:rsidR="008B24CB" w:rsidP="008B24CB" w:rsidRDefault="008B24CB">
      <w:pPr>
        <w:jc w:val="center"/>
        <w:rPr>
          <w:rFonts w:ascii="Arial" w:hAnsi="Arial" w:cs="Arial"/>
          <w:spacing w:val="60"/>
        </w:rPr>
      </w:pPr>
      <w:r>
        <w:rPr>
          <w:rFonts w:ascii="Arial" w:hAnsi="Arial" w:cs="Arial"/>
          <w:spacing w:val="60"/>
        </w:rPr>
        <w:t>RJEŠENJE</w:t>
      </w:r>
    </w:p>
    <w:p w:rsidR="008B411E" w:rsidP="00987A43" w:rsidRDefault="008B411E">
      <w:pPr>
        <w:jc w:val="center"/>
        <w:rPr>
          <w:rFonts w:ascii="Arial" w:hAnsi="Arial" w:cs="Arial"/>
          <w:spacing w:val="60"/>
        </w:rPr>
      </w:pPr>
    </w:p>
    <w:p w:rsidRPr="00DB77FB" w:rsidR="008B411E" w:rsidP="00987A43" w:rsidRDefault="008B411E">
      <w:pPr>
        <w:jc w:val="center"/>
        <w:rPr>
          <w:rFonts w:cs="Arial"/>
        </w:rPr>
      </w:pPr>
    </w:p>
    <w:p w:rsidRPr="009D1E66" w:rsidR="00987A43" w:rsidP="00987A43" w:rsidRDefault="00987A43">
      <w:pPr>
        <w:pStyle w:val="Default"/>
        <w:jc w:val="both"/>
        <w:rPr>
          <w:rFonts w:ascii="Arial" w:hAnsi="Arial" w:cs="Arial"/>
        </w:rPr>
      </w:pPr>
      <w:r w:rsidRPr="00DB77FB">
        <w:rPr>
          <w:rFonts w:ascii="Arial" w:hAnsi="Arial" w:cs="Arial"/>
        </w:rPr>
        <w:tab/>
      </w:r>
      <w:r w:rsidRPr="009D1E66">
        <w:rPr>
          <w:rFonts w:ascii="Arial" w:hAnsi="Arial" w:cs="Arial"/>
        </w:rPr>
        <w:t xml:space="preserve">Općinski sud u Splitu, po sucu ovog suda Anđelki Rađi kao sucu pojedincu, u pravnoj stvari </w:t>
      </w:r>
      <w:r w:rsidR="008B24CB">
        <w:rPr>
          <w:rFonts w:ascii="Arial" w:hAnsi="Arial" w:cs="Arial"/>
        </w:rPr>
        <w:t>predlgateljice pod 1</w:t>
      </w:r>
      <w:r w:rsidRPr="009D1E66" w:rsidR="009D1E66">
        <w:rPr>
          <w:rFonts w:ascii="Arial" w:hAnsi="Arial" w:cs="Arial"/>
        </w:rPr>
        <w:t xml:space="preserve"> P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 Đ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>, OIB:</w:t>
      </w:r>
      <w:r w:rsidRPr="009D1E66" w:rsidR="009D1E66">
        <w:t xml:space="preserve"> </w:t>
      </w:r>
      <w:r w:rsidR="00227B5E">
        <w:rPr>
          <w:rFonts w:ascii="Arial" w:hAnsi="Arial" w:cs="Arial"/>
        </w:rPr>
        <w:t>…</w:t>
      </w:r>
      <w:r w:rsidR="008B24CB">
        <w:rPr>
          <w:rFonts w:ascii="Arial" w:hAnsi="Arial" w:cs="Arial"/>
        </w:rPr>
        <w:t xml:space="preserve"> iz S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>, P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D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</w:t>
      </w:r>
      <w:r w:rsidR="00227B5E">
        <w:rPr>
          <w:rFonts w:ascii="Arial" w:hAnsi="Arial" w:cs="Arial"/>
        </w:rPr>
        <w:t>…</w:t>
      </w:r>
      <w:r w:rsidRPr="009D1E66" w:rsidR="009D1E66">
        <w:rPr>
          <w:rFonts w:ascii="Arial" w:hAnsi="Arial" w:cs="Arial"/>
        </w:rPr>
        <w:t xml:space="preserve"> </w:t>
      </w:r>
      <w:r w:rsidR="008B24CB">
        <w:rPr>
          <w:rFonts w:ascii="Arial" w:hAnsi="Arial" w:cs="Arial"/>
        </w:rPr>
        <w:t>i predlagatelja pod 2)</w:t>
      </w:r>
      <w:r w:rsidRPr="009D1E66" w:rsidR="009D1E66">
        <w:rPr>
          <w:rFonts w:ascii="Arial" w:hAnsi="Arial" w:cs="Arial"/>
        </w:rPr>
        <w:t xml:space="preserve"> N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 A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>, OIB:</w:t>
      </w:r>
      <w:r w:rsidRPr="009D1E66" w:rsidR="009D1E66">
        <w:t xml:space="preserve"> </w:t>
      </w:r>
      <w:r w:rsidR="00227B5E">
        <w:rPr>
          <w:rFonts w:ascii="Arial" w:hAnsi="Arial" w:cs="Arial"/>
        </w:rPr>
        <w:t>…</w:t>
      </w:r>
      <w:r w:rsidRPr="009D1E66" w:rsidR="009D1E66">
        <w:rPr>
          <w:rFonts w:ascii="Arial" w:hAnsi="Arial" w:cs="Arial"/>
        </w:rPr>
        <w:t>, iz Ž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>, P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 J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 </w:t>
      </w:r>
      <w:r w:rsidR="00227B5E">
        <w:rPr>
          <w:rFonts w:ascii="Arial" w:hAnsi="Arial" w:cs="Arial"/>
        </w:rPr>
        <w:t>…</w:t>
      </w:r>
      <w:r w:rsidRPr="009D1E66" w:rsidR="005204E1">
        <w:rPr>
          <w:rFonts w:ascii="Arial" w:hAnsi="Arial" w:cs="Arial"/>
        </w:rPr>
        <w:t>,</w:t>
      </w:r>
      <w:r w:rsidRPr="009D1E66" w:rsidR="009D1E66">
        <w:rPr>
          <w:rFonts w:ascii="Arial" w:hAnsi="Arial" w:cs="Arial"/>
        </w:rPr>
        <w:t xml:space="preserve"> uz sudjelovanje mal. J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 A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, OIB: </w:t>
      </w:r>
      <w:r w:rsidR="00227B5E">
        <w:rPr>
          <w:rFonts w:ascii="Arial" w:hAnsi="Arial" w:cs="Arial"/>
        </w:rPr>
        <w:t>…</w:t>
      </w:r>
      <w:r w:rsidRPr="009D1E66" w:rsidR="009D1E66">
        <w:rPr>
          <w:rFonts w:ascii="Arial" w:hAnsi="Arial" w:cs="Arial"/>
        </w:rPr>
        <w:t xml:space="preserve"> i mal. T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 M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 A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, OIB: </w:t>
      </w:r>
      <w:r w:rsidR="00227B5E">
        <w:rPr>
          <w:rFonts w:ascii="Arial" w:hAnsi="Arial" w:cs="Arial"/>
        </w:rPr>
        <w:t>…</w:t>
      </w:r>
      <w:r w:rsidRPr="009D1E66" w:rsidR="005204E1">
        <w:rPr>
          <w:rFonts w:ascii="Arial" w:hAnsi="Arial" w:cs="Arial"/>
        </w:rPr>
        <w:t xml:space="preserve"> </w:t>
      </w:r>
      <w:r w:rsidRPr="009D1E66">
        <w:rPr>
          <w:rFonts w:ascii="Arial" w:hAnsi="Arial" w:cs="Arial"/>
        </w:rPr>
        <w:t>radi razvoda braka</w:t>
      </w:r>
      <w:r w:rsidR="009D1E66">
        <w:rPr>
          <w:rFonts w:ascii="Arial" w:hAnsi="Arial" w:cs="Arial"/>
        </w:rPr>
        <w:t xml:space="preserve"> i dr.</w:t>
      </w:r>
      <w:r w:rsidRPr="009D1E66">
        <w:rPr>
          <w:rFonts w:ascii="Arial" w:hAnsi="Arial" w:cs="Arial"/>
        </w:rPr>
        <w:t xml:space="preserve">, nakon održane </w:t>
      </w:r>
      <w:r w:rsidRPr="009D1E66" w:rsidR="008E2AF5">
        <w:rPr>
          <w:rFonts w:ascii="Arial" w:hAnsi="Arial" w:cs="Arial"/>
        </w:rPr>
        <w:t>glavne</w:t>
      </w:r>
      <w:r w:rsidRPr="009D1E66">
        <w:rPr>
          <w:rFonts w:ascii="Arial" w:hAnsi="Arial" w:cs="Arial"/>
        </w:rPr>
        <w:t xml:space="preserve"> </w:t>
      </w:r>
      <w:r w:rsidRPr="009D1E66" w:rsidR="008E2AF5">
        <w:rPr>
          <w:rFonts w:ascii="Arial" w:hAnsi="Arial" w:cs="Arial"/>
        </w:rPr>
        <w:t>rasprave</w:t>
      </w:r>
      <w:r w:rsidRPr="009D1E66">
        <w:rPr>
          <w:rFonts w:ascii="Arial" w:hAnsi="Arial" w:cs="Arial"/>
        </w:rPr>
        <w:t xml:space="preserve"> </w:t>
      </w:r>
      <w:r w:rsidRPr="009D1E66" w:rsidR="008E2AF5">
        <w:rPr>
          <w:rFonts w:ascii="Arial" w:hAnsi="Arial" w:cs="Arial"/>
        </w:rPr>
        <w:t>zaključen</w:t>
      </w:r>
      <w:r w:rsidRPr="009D1E66" w:rsidR="003E120E">
        <w:rPr>
          <w:rFonts w:ascii="Arial" w:hAnsi="Arial" w:cs="Arial"/>
        </w:rPr>
        <w:t>e</w:t>
      </w:r>
      <w:r w:rsidR="009D1E66">
        <w:rPr>
          <w:rFonts w:ascii="Arial" w:hAnsi="Arial" w:cs="Arial"/>
        </w:rPr>
        <w:t xml:space="preserve"> dana </w:t>
      </w:r>
      <w:r w:rsidRPr="009D1E66" w:rsidR="009D1E66">
        <w:rPr>
          <w:rFonts w:ascii="Arial" w:hAnsi="Arial" w:cs="Arial"/>
        </w:rPr>
        <w:t>15. srpnja</w:t>
      </w:r>
      <w:r w:rsidRPr="009D1E66">
        <w:rPr>
          <w:rFonts w:ascii="Arial" w:hAnsi="Arial" w:cs="Arial"/>
        </w:rPr>
        <w:t xml:space="preserve"> 2026</w:t>
      </w:r>
      <w:r w:rsidRPr="009D1E66" w:rsidR="009D3D6E">
        <w:rPr>
          <w:rFonts w:ascii="Arial" w:hAnsi="Arial" w:cs="Arial"/>
        </w:rPr>
        <w:t>.</w:t>
      </w:r>
      <w:r w:rsidRPr="009D1E66">
        <w:rPr>
          <w:rFonts w:ascii="Arial" w:hAnsi="Arial" w:cs="Arial"/>
        </w:rPr>
        <w:t xml:space="preserve"> uz isk</w:t>
      </w:r>
      <w:r w:rsidRPr="009D1E66" w:rsidR="009D3D6E">
        <w:rPr>
          <w:rFonts w:ascii="Arial" w:hAnsi="Arial" w:cs="Arial"/>
        </w:rPr>
        <w:t>ljuč</w:t>
      </w:r>
      <w:r w:rsidRPr="009D1E66">
        <w:rPr>
          <w:rFonts w:ascii="Arial" w:hAnsi="Arial" w:cs="Arial"/>
        </w:rPr>
        <w:t xml:space="preserve">enje </w:t>
      </w:r>
      <w:r w:rsidRPr="009D1E66" w:rsidR="009D3D6E">
        <w:rPr>
          <w:rFonts w:ascii="Arial" w:hAnsi="Arial" w:cs="Arial"/>
        </w:rPr>
        <w:t>javnosti</w:t>
      </w:r>
      <w:r w:rsidRPr="009D1E66" w:rsidR="003E120E">
        <w:rPr>
          <w:rFonts w:ascii="Arial" w:hAnsi="Arial" w:cs="Arial"/>
        </w:rPr>
        <w:t xml:space="preserve">, </w:t>
      </w:r>
      <w:r w:rsidRPr="009D1E66">
        <w:rPr>
          <w:rFonts w:ascii="Arial" w:hAnsi="Arial" w:cs="Arial"/>
        </w:rPr>
        <w:t>u nazočnosti</w:t>
      </w:r>
      <w:r w:rsidR="009D1E66">
        <w:rPr>
          <w:rFonts w:ascii="Arial" w:hAnsi="Arial" w:cs="Arial"/>
        </w:rPr>
        <w:t xml:space="preserve"> tužiteljice i</w:t>
      </w:r>
      <w:r w:rsidRPr="009D1E66" w:rsidR="004F60EC">
        <w:rPr>
          <w:rFonts w:ascii="Arial" w:hAnsi="Arial" w:cs="Arial"/>
        </w:rPr>
        <w:t xml:space="preserve"> </w:t>
      </w:r>
      <w:r w:rsidRPr="009D1E66" w:rsidR="008E2AF5">
        <w:rPr>
          <w:rFonts w:ascii="Arial" w:hAnsi="Arial" w:cs="Arial"/>
        </w:rPr>
        <w:t>tuž</w:t>
      </w:r>
      <w:r w:rsidRPr="009D1E66">
        <w:rPr>
          <w:rFonts w:ascii="Arial" w:hAnsi="Arial" w:cs="Arial"/>
        </w:rPr>
        <w:t>enika</w:t>
      </w:r>
      <w:r w:rsidRPr="009D1E66" w:rsidR="004F60EC">
        <w:rPr>
          <w:rFonts w:ascii="Arial" w:hAnsi="Arial" w:cs="Arial"/>
        </w:rPr>
        <w:t>,</w:t>
      </w:r>
      <w:r w:rsidRPr="009D1E66">
        <w:rPr>
          <w:rFonts w:ascii="Arial" w:hAnsi="Arial" w:cs="Arial"/>
        </w:rPr>
        <w:t xml:space="preserve"> a </w:t>
      </w:r>
      <w:r w:rsidRPr="009D1E66" w:rsidR="008E2AF5">
        <w:rPr>
          <w:rFonts w:ascii="Arial" w:hAnsi="Arial" w:cs="Arial"/>
        </w:rPr>
        <w:t>objavljene</w:t>
      </w:r>
      <w:r w:rsidRPr="009D1E66">
        <w:rPr>
          <w:rFonts w:ascii="Arial" w:hAnsi="Arial" w:cs="Arial"/>
        </w:rPr>
        <w:t xml:space="preserve"> dana </w:t>
      </w:r>
      <w:r w:rsidRPr="009D1E66" w:rsidR="005204E1">
        <w:rPr>
          <w:rFonts w:ascii="Arial" w:hAnsi="Arial" w:cs="Arial"/>
        </w:rPr>
        <w:t>1</w:t>
      </w:r>
      <w:r w:rsidR="009D1E66">
        <w:rPr>
          <w:rFonts w:ascii="Arial" w:hAnsi="Arial" w:cs="Arial"/>
        </w:rPr>
        <w:t>8</w:t>
      </w:r>
      <w:r w:rsidRPr="009D1E66" w:rsidR="005204E1">
        <w:rPr>
          <w:rFonts w:ascii="Arial" w:hAnsi="Arial" w:cs="Arial"/>
        </w:rPr>
        <w:t>. rujna</w:t>
      </w:r>
      <w:r w:rsidRPr="009D1E66">
        <w:rPr>
          <w:rFonts w:ascii="Arial" w:hAnsi="Arial" w:cs="Arial"/>
        </w:rPr>
        <w:t xml:space="preserve"> 2026</w:t>
      </w:r>
      <w:r w:rsidRPr="009D1E66" w:rsidR="008E2AF5">
        <w:rPr>
          <w:rFonts w:ascii="Arial" w:hAnsi="Arial" w:cs="Arial"/>
        </w:rPr>
        <w:t>.</w:t>
      </w:r>
    </w:p>
    <w:p w:rsidR="008B411E" w:rsidP="00987A43" w:rsidRDefault="008B411E">
      <w:pPr>
        <w:pStyle w:val="Default"/>
        <w:jc w:val="both"/>
        <w:rPr>
          <w:rFonts w:ascii="Arial" w:hAnsi="Arial" w:cs="Arial"/>
        </w:rPr>
      </w:pPr>
    </w:p>
    <w:p w:rsidR="008B411E" w:rsidP="00987A43" w:rsidRDefault="008B411E">
      <w:pPr>
        <w:pStyle w:val="Default"/>
        <w:jc w:val="both"/>
        <w:rPr>
          <w:rFonts w:ascii="Arial" w:hAnsi="Arial" w:cs="Arial"/>
        </w:rPr>
      </w:pPr>
    </w:p>
    <w:p w:rsidRPr="00697BFE" w:rsidR="00987A43" w:rsidP="00987A43" w:rsidRDefault="00987A43">
      <w:pPr>
        <w:jc w:val="center"/>
        <w:rPr>
          <w:rFonts w:ascii="Arial" w:hAnsi="Arial" w:cs="Arial"/>
          <w:spacing w:val="60"/>
        </w:rPr>
      </w:pPr>
      <w:r w:rsidRPr="00697BFE">
        <w:rPr>
          <w:rFonts w:ascii="Arial" w:hAnsi="Arial" w:cs="Arial"/>
          <w:spacing w:val="60"/>
        </w:rPr>
        <w:t>presudio je</w:t>
      </w:r>
    </w:p>
    <w:p w:rsidR="00E32DB0" w:rsidP="00697BFE" w:rsidRDefault="00E32DB0">
      <w:pPr>
        <w:jc w:val="both"/>
        <w:rPr>
          <w:rFonts w:ascii="Arial" w:hAnsi="Arial" w:cs="Arial"/>
          <w:spacing w:val="60"/>
        </w:rPr>
      </w:pPr>
    </w:p>
    <w:p w:rsidRPr="00697BFE" w:rsidR="008B411E" w:rsidP="00697BFE" w:rsidRDefault="008B411E">
      <w:pPr>
        <w:jc w:val="both"/>
        <w:rPr>
          <w:rFonts w:ascii="Arial" w:hAnsi="Arial" w:cs="Arial"/>
          <w:spacing w:val="60"/>
        </w:rPr>
      </w:pPr>
    </w:p>
    <w:p w:rsidR="00E32DB0" w:rsidP="008B411E" w:rsidRDefault="00E32DB0">
      <w:pPr>
        <w:ind w:firstLine="708"/>
        <w:jc w:val="both"/>
        <w:rPr>
          <w:rFonts w:ascii="Arial" w:hAnsi="Arial" w:cs="Arial"/>
        </w:rPr>
      </w:pPr>
      <w:r w:rsidRPr="00697BFE">
        <w:rPr>
          <w:rFonts w:ascii="Arial" w:hAnsi="Arial" w:cs="Arial"/>
        </w:rPr>
        <w:t xml:space="preserve"> Razvodi se brak zaključen dana</w:t>
      </w:r>
      <w:r w:rsidR="007970B3">
        <w:rPr>
          <w:rFonts w:ascii="Arial" w:hAnsi="Arial" w:cs="Arial"/>
        </w:rPr>
        <w:t xml:space="preserve"> </w:t>
      </w:r>
      <w:r w:rsidR="00227B5E">
        <w:rPr>
          <w:rFonts w:ascii="Arial" w:hAnsi="Arial" w:cs="Arial"/>
        </w:rPr>
        <w:t>…</w:t>
      </w:r>
      <w:r w:rsidR="009D1E66">
        <w:rPr>
          <w:rFonts w:ascii="Arial" w:hAnsi="Arial" w:cs="Arial"/>
        </w:rPr>
        <w:t xml:space="preserve">. </w:t>
      </w:r>
      <w:r w:rsidR="00227B5E">
        <w:rPr>
          <w:rFonts w:ascii="Arial" w:hAnsi="Arial" w:cs="Arial"/>
        </w:rPr>
        <w:t>S.</w:t>
      </w:r>
      <w:r w:rsidR="009D1E66"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 w:rsidR="009D1E66">
        <w:rPr>
          <w:rFonts w:ascii="Arial" w:hAnsi="Arial" w:cs="Arial"/>
        </w:rPr>
        <w:t>.</w:t>
      </w:r>
      <w:r w:rsidR="00117380">
        <w:rPr>
          <w:rFonts w:ascii="Arial" w:hAnsi="Arial" w:cs="Arial"/>
        </w:rPr>
        <w:t xml:space="preserve"> u </w:t>
      </w:r>
      <w:r w:rsidR="009D1E66">
        <w:rPr>
          <w:rFonts w:ascii="Arial" w:hAnsi="Arial" w:cs="Arial"/>
        </w:rPr>
        <w:t>S</w:t>
      </w:r>
      <w:r w:rsidR="00227B5E">
        <w:rPr>
          <w:rFonts w:ascii="Arial" w:hAnsi="Arial" w:cs="Arial"/>
        </w:rPr>
        <w:t>.</w:t>
      </w:r>
      <w:r w:rsidR="00987A43">
        <w:rPr>
          <w:rFonts w:ascii="Arial" w:hAnsi="Arial" w:cs="Arial"/>
        </w:rPr>
        <w:t xml:space="preserve"> </w:t>
      </w:r>
      <w:r w:rsidR="00117380">
        <w:rPr>
          <w:rFonts w:ascii="Arial" w:hAnsi="Arial" w:cs="Arial"/>
        </w:rPr>
        <w:t xml:space="preserve">između </w:t>
      </w:r>
      <w:r w:rsidRPr="009D1E66" w:rsidR="009D1E66">
        <w:rPr>
          <w:rFonts w:ascii="Arial" w:hAnsi="Arial" w:cs="Arial"/>
        </w:rPr>
        <w:t>N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 A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>, OIB:</w:t>
      </w:r>
      <w:r w:rsidRPr="009D1E66" w:rsidR="009D1E66">
        <w:t xml:space="preserve"> </w:t>
      </w:r>
      <w:r w:rsidR="00227B5E">
        <w:rPr>
          <w:rFonts w:ascii="Arial" w:hAnsi="Arial" w:cs="Arial"/>
        </w:rPr>
        <w:t>…</w:t>
      </w:r>
      <w:r w:rsidR="00117380">
        <w:rPr>
          <w:rFonts w:ascii="Arial" w:hAnsi="Arial" w:cs="Arial"/>
        </w:rPr>
        <w:t xml:space="preserve"> i </w:t>
      </w:r>
      <w:r w:rsidRPr="009D1E66" w:rsidR="009D1E66">
        <w:rPr>
          <w:rFonts w:ascii="Arial" w:hAnsi="Arial" w:cs="Arial"/>
        </w:rPr>
        <w:t>P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 xml:space="preserve"> Đ</w:t>
      </w:r>
      <w:r w:rsidR="00227B5E">
        <w:rPr>
          <w:rFonts w:ascii="Arial" w:hAnsi="Arial" w:cs="Arial"/>
        </w:rPr>
        <w:t>.</w:t>
      </w:r>
      <w:r w:rsidR="009D1E66">
        <w:rPr>
          <w:rFonts w:ascii="Arial" w:hAnsi="Arial" w:cs="Arial"/>
        </w:rPr>
        <w:t xml:space="preserve"> rođene M</w:t>
      </w:r>
      <w:r w:rsidR="00227B5E">
        <w:rPr>
          <w:rFonts w:ascii="Arial" w:hAnsi="Arial" w:cs="Arial"/>
        </w:rPr>
        <w:t>.</w:t>
      </w:r>
      <w:r w:rsidRPr="009D1E66" w:rsidR="009D1E66">
        <w:rPr>
          <w:rFonts w:ascii="Arial" w:hAnsi="Arial" w:cs="Arial"/>
        </w:rPr>
        <w:t>, OIB:</w:t>
      </w:r>
      <w:r w:rsidRPr="009D1E66" w:rsidR="009D1E66">
        <w:t xml:space="preserve"> </w:t>
      </w:r>
      <w:r w:rsidR="00227B5E">
        <w:rPr>
          <w:rFonts w:ascii="Arial" w:hAnsi="Arial" w:cs="Arial"/>
        </w:rPr>
        <w:t>…</w:t>
      </w:r>
      <w:r w:rsidR="004F60EC">
        <w:rPr>
          <w:rFonts w:ascii="Arial" w:hAnsi="Arial" w:cs="Arial"/>
        </w:rPr>
        <w:t xml:space="preserve">, </w:t>
      </w:r>
      <w:r w:rsidRPr="00697BFE">
        <w:rPr>
          <w:rFonts w:ascii="Arial" w:hAnsi="Arial" w:cs="Arial"/>
        </w:rPr>
        <w:t>a koji brak je upisan u mati</w:t>
      </w:r>
      <w:r w:rsidR="00FB007C">
        <w:rPr>
          <w:rFonts w:ascii="Arial" w:hAnsi="Arial" w:cs="Arial"/>
        </w:rPr>
        <w:t xml:space="preserve">cu vjenčanih matičnog područja </w:t>
      </w:r>
      <w:r w:rsidR="009D1E66">
        <w:rPr>
          <w:rFonts w:ascii="Arial" w:hAnsi="Arial" w:cs="Arial"/>
        </w:rPr>
        <w:t>S</w:t>
      </w:r>
      <w:r w:rsidR="00227B5E">
        <w:rPr>
          <w:rFonts w:ascii="Arial" w:hAnsi="Arial" w:cs="Arial"/>
        </w:rPr>
        <w:t>.</w:t>
      </w:r>
      <w:r w:rsidRPr="00697BFE">
        <w:rPr>
          <w:rFonts w:ascii="Arial" w:hAnsi="Arial" w:cs="Arial"/>
        </w:rPr>
        <w:t xml:space="preserve"> za godinu</w:t>
      </w:r>
      <w:r w:rsidR="00987A43">
        <w:rPr>
          <w:rFonts w:ascii="Arial" w:hAnsi="Arial" w:cs="Arial"/>
        </w:rPr>
        <w:t xml:space="preserve"> </w:t>
      </w:r>
      <w:r w:rsidR="004F60EC">
        <w:rPr>
          <w:rFonts w:ascii="Arial" w:hAnsi="Arial" w:cs="Arial"/>
        </w:rPr>
        <w:t>20</w:t>
      </w:r>
      <w:r w:rsidR="00227B5E">
        <w:rPr>
          <w:rFonts w:ascii="Arial" w:hAnsi="Arial" w:cs="Arial"/>
        </w:rPr>
        <w:t>..</w:t>
      </w:r>
      <w:r w:rsidR="009D1E66">
        <w:rPr>
          <w:rFonts w:ascii="Arial" w:hAnsi="Arial" w:cs="Arial"/>
        </w:rPr>
        <w:t>.</w:t>
      </w:r>
      <w:r w:rsidR="00987A43">
        <w:rPr>
          <w:rFonts w:ascii="Arial" w:hAnsi="Arial" w:cs="Arial"/>
        </w:rPr>
        <w:t xml:space="preserve"> pod rednim brojem </w:t>
      </w:r>
      <w:r w:rsidR="00227B5E">
        <w:rPr>
          <w:rFonts w:ascii="Arial" w:hAnsi="Arial" w:cs="Arial"/>
        </w:rPr>
        <w:t>…</w:t>
      </w:r>
      <w:r w:rsidR="004F60EC">
        <w:rPr>
          <w:rFonts w:ascii="Arial" w:hAnsi="Arial" w:cs="Arial"/>
        </w:rPr>
        <w:t>.</w:t>
      </w:r>
    </w:p>
    <w:p w:rsidR="00E24B96" w:rsidP="008B411E" w:rsidRDefault="00E24B96">
      <w:pPr>
        <w:ind w:firstLine="708"/>
        <w:jc w:val="both"/>
        <w:rPr>
          <w:rFonts w:ascii="Arial" w:hAnsi="Arial" w:cs="Arial"/>
        </w:rPr>
      </w:pPr>
    </w:p>
    <w:p w:rsidRPr="00AD643F" w:rsidR="00AD0BB0" w:rsidP="008B24CB" w:rsidRDefault="008B24C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="005A3F55">
        <w:rPr>
          <w:rFonts w:ascii="Arial" w:hAnsi="Arial" w:cs="Arial"/>
        </w:rPr>
        <w:t>r i j e š i o  j e</w:t>
      </w:r>
    </w:p>
    <w:p w:rsidR="00CA2A14" w:rsidP="00AD0BB0" w:rsidRDefault="00CA2A14">
      <w:pPr>
        <w:rPr>
          <w:rFonts w:ascii="Arial" w:hAnsi="Arial" w:cs="Arial" w:eastAsiaTheme="minorHAnsi"/>
          <w:lang w:eastAsia="en-US"/>
        </w:rPr>
      </w:pPr>
    </w:p>
    <w:p w:rsidR="005A3F55" w:rsidP="005A3F55" w:rsidRDefault="005A3F55">
      <w:pPr>
        <w:ind w:firstLine="708"/>
        <w:jc w:val="both"/>
        <w:rPr>
          <w:rFonts w:ascii="Arial" w:hAnsi="Arial" w:cs="Arial" w:eastAsiaTheme="minorHAnsi"/>
          <w:lang w:eastAsia="en-US"/>
        </w:rPr>
      </w:pPr>
      <w:r>
        <w:rPr>
          <w:rFonts w:ascii="Arial" w:hAnsi="Arial" w:cs="Arial" w:eastAsiaTheme="minorHAnsi"/>
          <w:lang w:eastAsia="en-US"/>
        </w:rPr>
        <w:t>Obustavlja se postupak u ovoj pravnoj stvari radi odlučivanja o roditeljskoj skrbi, osobnim odnosima roditelja s djetetom, te uzdržavanju djeteta.</w:t>
      </w:r>
    </w:p>
    <w:p w:rsidRPr="00CA2A14" w:rsidR="005A3F55" w:rsidP="005A3F55" w:rsidRDefault="005A3F55">
      <w:pPr>
        <w:ind w:firstLine="708"/>
        <w:rPr>
          <w:rFonts w:ascii="Arial" w:hAnsi="Arial" w:cs="Arial" w:eastAsiaTheme="minorHAnsi"/>
          <w:lang w:eastAsia="en-US"/>
        </w:rPr>
      </w:pPr>
    </w:p>
    <w:p w:rsidRPr="009D69A4" w:rsidR="00E32DB0" w:rsidP="009D69A4" w:rsidRDefault="00CA2A14">
      <w:pPr>
        <w:jc w:val="both"/>
        <w:rPr>
          <w:rFonts w:ascii="Arial" w:hAnsi="Arial" w:cs="Arial" w:eastAsiaTheme="minorHAnsi"/>
          <w:lang w:eastAsia="en-US"/>
        </w:rPr>
      </w:pPr>
      <w:r w:rsidRPr="00CA2A14">
        <w:rPr>
          <w:rFonts w:ascii="Arial" w:hAnsi="Arial" w:cs="Arial" w:eastAsiaTheme="minorHAnsi"/>
          <w:lang w:eastAsia="en-US"/>
        </w:rPr>
        <w:tab/>
      </w:r>
      <w:r w:rsidR="0096603C">
        <w:rPr>
          <w:rFonts w:ascii="Arial" w:hAnsi="Arial" w:cs="Arial" w:eastAsiaTheme="minorHAnsi"/>
          <w:lang w:eastAsia="en-US"/>
        </w:rPr>
        <w:tab/>
      </w:r>
      <w:r w:rsidR="0096603C">
        <w:rPr>
          <w:rFonts w:ascii="Arial" w:hAnsi="Arial" w:cs="Arial" w:eastAsiaTheme="minorHAnsi"/>
          <w:lang w:eastAsia="en-US"/>
        </w:rPr>
        <w:tab/>
      </w:r>
      <w:r w:rsidR="0096603C">
        <w:rPr>
          <w:rFonts w:ascii="Arial" w:hAnsi="Arial" w:cs="Arial" w:eastAsiaTheme="minorHAnsi"/>
          <w:lang w:eastAsia="en-US"/>
        </w:rPr>
        <w:tab/>
      </w:r>
      <w:r w:rsidR="0096603C">
        <w:rPr>
          <w:rFonts w:ascii="Arial" w:hAnsi="Arial" w:cs="Arial" w:eastAsiaTheme="minorHAnsi"/>
          <w:lang w:eastAsia="en-US"/>
        </w:rPr>
        <w:tab/>
      </w:r>
      <w:r w:rsidRPr="00A346C2" w:rsidR="00E32DB0">
        <w:rPr>
          <w:rFonts w:ascii="Arial" w:hAnsi="Arial" w:cs="Arial"/>
        </w:rPr>
        <w:t>Obrazloženje</w:t>
      </w:r>
    </w:p>
    <w:p w:rsidRPr="00697BFE" w:rsidR="00E32DB0" w:rsidP="00697BFE" w:rsidRDefault="00E32DB0">
      <w:pPr>
        <w:ind w:firstLine="708"/>
        <w:jc w:val="both"/>
        <w:rPr>
          <w:rFonts w:ascii="Arial" w:hAnsi="Arial" w:cs="Arial"/>
          <w:b/>
        </w:rPr>
      </w:pPr>
    </w:p>
    <w:p w:rsidR="009D69A4" w:rsidP="00F47137" w:rsidRDefault="009D69A4">
      <w:pPr>
        <w:ind w:firstLine="708"/>
        <w:jc w:val="both"/>
        <w:rPr>
          <w:rFonts w:ascii="Arial" w:hAnsi="Arial" w:cs="Arial"/>
        </w:rPr>
      </w:pPr>
    </w:p>
    <w:p w:rsidR="008B24CB" w:rsidP="00F47137" w:rsidRDefault="0054356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C7ABB">
        <w:rPr>
          <w:rFonts w:ascii="Arial" w:hAnsi="Arial" w:cs="Arial"/>
        </w:rPr>
        <w:t xml:space="preserve"> </w:t>
      </w:r>
      <w:r w:rsidR="000478C4">
        <w:rPr>
          <w:rFonts w:ascii="Arial" w:hAnsi="Arial" w:cs="Arial"/>
        </w:rPr>
        <w:t xml:space="preserve">Sud je dana </w:t>
      </w:r>
      <w:r w:rsidR="008B24CB">
        <w:rPr>
          <w:rFonts w:ascii="Arial" w:hAnsi="Arial" w:cs="Arial"/>
        </w:rPr>
        <w:t>21. lipnja 2025. zaprimio zahtjev za sporazumnim razvodom braka s naznakom da je u braku rođeno dvoje mal. djece mal. J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</w:t>
      </w:r>
      <w:r w:rsidR="00227B5E">
        <w:rPr>
          <w:rFonts w:ascii="Arial" w:hAnsi="Arial" w:cs="Arial"/>
        </w:rPr>
        <w:t>… l.</w:t>
      </w:r>
      <w:r w:rsidR="008B24CB"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 w:rsidR="008B24CB">
        <w:rPr>
          <w:rFonts w:ascii="Arial" w:hAnsi="Arial" w:cs="Arial"/>
        </w:rPr>
        <w:t>., i mal. T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M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rođen </w:t>
      </w:r>
      <w:r w:rsidR="00227B5E">
        <w:rPr>
          <w:rFonts w:ascii="Arial" w:hAnsi="Arial" w:cs="Arial"/>
        </w:rPr>
        <w:t>..</w:t>
      </w:r>
      <w:r w:rsidR="008B24CB">
        <w:rPr>
          <w:rFonts w:ascii="Arial" w:hAnsi="Arial" w:cs="Arial"/>
        </w:rPr>
        <w:t>.s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 w:rsidR="008B24CB">
        <w:rPr>
          <w:rFonts w:ascii="Arial" w:hAnsi="Arial" w:cs="Arial"/>
        </w:rPr>
        <w:t>., te je zaprimljeni zahtjev označen kao izvanparnični postupak pod brojem R1 Ob-</w:t>
      </w:r>
      <w:r w:rsidR="00227B5E">
        <w:rPr>
          <w:rFonts w:ascii="Arial" w:hAnsi="Arial" w:cs="Arial"/>
        </w:rPr>
        <w:t>...</w:t>
      </w:r>
      <w:r w:rsidR="008B24CB">
        <w:rPr>
          <w:rFonts w:ascii="Arial" w:hAnsi="Arial" w:cs="Arial"/>
        </w:rPr>
        <w:t>/20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. Na ročištu održanom dana 3. prosinca 2025. bračni drugovi su se izjasnili da su suglasni s sporazumnim zahtjevom za razvod braka, a u odnosu na zajedničku djecu tužitelja je izjavila da je pokrenut postupak posvajanja mal. djece, </w:t>
      </w:r>
      <w:r w:rsidR="008B24CB">
        <w:rPr>
          <w:rFonts w:ascii="Arial" w:hAnsi="Arial" w:cs="Arial"/>
        </w:rPr>
        <w:lastRenderedPageBreak/>
        <w:t>kako u odnosu na mal. J</w:t>
      </w:r>
      <w:r w:rsidR="00227B5E">
        <w:rPr>
          <w:rFonts w:ascii="Arial" w:hAnsi="Arial" w:cs="Arial"/>
        </w:rPr>
        <w:t xml:space="preserve">. </w:t>
      </w:r>
      <w:r w:rsidR="008B24CB">
        <w:rPr>
          <w:rFonts w:ascii="Arial" w:hAnsi="Arial" w:cs="Arial"/>
        </w:rPr>
        <w:t>tako i u odnosu na sina mal. T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M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, sve s obzirom da je njima roditelja izrečena mjera lišenja roditeljske skrbi u odnosu na zajedničku djecu. Radi navedenog sud je na temelju pribavljenih činjenica rješenjem od </w:t>
      </w:r>
      <w:r w:rsidR="00227B5E">
        <w:rPr>
          <w:rFonts w:ascii="Arial" w:hAnsi="Arial" w:cs="Arial"/>
        </w:rPr>
        <w:t>..</w:t>
      </w:r>
      <w:r w:rsidR="008B24CB">
        <w:rPr>
          <w:rFonts w:ascii="Arial" w:hAnsi="Arial" w:cs="Arial"/>
        </w:rPr>
        <w:t>. o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 w:rsidR="008B24CB">
        <w:rPr>
          <w:rFonts w:ascii="Arial" w:hAnsi="Arial" w:cs="Arial"/>
        </w:rPr>
        <w:t>. obustavio izvanparnični postupak u ovoj pravnoj stvari temeljem čl. 438 st. 1</w:t>
      </w:r>
      <w:r w:rsidRPr="008B24CB" w:rsidR="008B24CB">
        <w:rPr>
          <w:rFonts w:ascii="Arial" w:hAnsi="Arial" w:cs="Arial"/>
        </w:rPr>
        <w:t xml:space="preserve"> Obiteljskog zakona (NN 103/15, 98/19, 47/20, 49/23 i 156/23, dalje: ObZ-a)</w:t>
      </w:r>
      <w:r w:rsidR="008B24CB">
        <w:rPr>
          <w:rFonts w:ascii="Arial" w:hAnsi="Arial" w:cs="Arial"/>
        </w:rPr>
        <w:t>. Tužiteljica P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A</w:t>
      </w:r>
      <w:r w:rsidR="00227B5E">
        <w:rPr>
          <w:rFonts w:ascii="Arial" w:hAnsi="Arial" w:cs="Arial"/>
        </w:rPr>
        <w:t>.</w:t>
      </w:r>
      <w:r w:rsidR="008B24CB">
        <w:rPr>
          <w:rFonts w:ascii="Arial" w:hAnsi="Arial" w:cs="Arial"/>
        </w:rPr>
        <w:t xml:space="preserve"> je dan</w:t>
      </w:r>
      <w:r w:rsidR="007A1113">
        <w:rPr>
          <w:rFonts w:ascii="Arial" w:hAnsi="Arial" w:cs="Arial"/>
        </w:rPr>
        <w:t>a</w:t>
      </w:r>
      <w:r w:rsidR="008B24CB">
        <w:rPr>
          <w:rFonts w:ascii="Arial" w:hAnsi="Arial" w:cs="Arial"/>
        </w:rPr>
        <w:t xml:space="preserve"> 17.ožujka 2026. uredila zahtjev s osnova razvoda braka navodeći da su djeca trenutno smještena u udomiteljskoj obitelji i nalaze se u sustavu socijalne skrbi, da je njihova bračna zajednica teško i trajno poremećena i više ne postoji. Predlaže se da sud po provedenom postupku donese presudu o razvodu braka. Uređena tužba je dobila oznaku parničnog postupka P Ob-132/2026.</w:t>
      </w:r>
    </w:p>
    <w:p w:rsidR="008B24CB" w:rsidP="00F47137" w:rsidRDefault="008B24CB">
      <w:pPr>
        <w:ind w:firstLine="708"/>
        <w:jc w:val="both"/>
        <w:rPr>
          <w:rFonts w:ascii="Arial" w:hAnsi="Arial" w:cs="Arial"/>
        </w:rPr>
      </w:pPr>
    </w:p>
    <w:p w:rsidR="00AE6940" w:rsidP="00F47137" w:rsidRDefault="008B24C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Tuženik se u odnosu na zaprimljenu tužbu izjasnio da je on suglasan s razvodom braka. </w:t>
      </w:r>
      <w:r w:rsidR="002A6CB5">
        <w:rPr>
          <w:rFonts w:ascii="Arial" w:hAnsi="Arial" w:cs="Arial"/>
        </w:rPr>
        <w:t xml:space="preserve"> </w:t>
      </w:r>
    </w:p>
    <w:p w:rsidR="008B411E" w:rsidP="008B24CB" w:rsidRDefault="008B411E">
      <w:pPr>
        <w:jc w:val="both"/>
        <w:rPr>
          <w:rFonts w:ascii="Arial" w:hAnsi="Arial" w:cs="Arial"/>
        </w:rPr>
      </w:pPr>
    </w:p>
    <w:p w:rsidR="00C5181C" w:rsidP="00B518B3" w:rsidRDefault="008B24C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C5181C">
        <w:rPr>
          <w:rFonts w:ascii="Arial" w:hAnsi="Arial" w:cs="Arial"/>
        </w:rPr>
        <w:t>.</w:t>
      </w:r>
      <w:r w:rsidR="001B37E6">
        <w:rPr>
          <w:rFonts w:ascii="Arial" w:hAnsi="Arial" w:cs="Arial"/>
        </w:rPr>
        <w:t xml:space="preserve"> </w:t>
      </w:r>
      <w:r w:rsidRPr="00697BFE" w:rsidR="00E32DB0">
        <w:rPr>
          <w:rFonts w:ascii="Arial" w:hAnsi="Arial" w:cs="Arial"/>
        </w:rPr>
        <w:t>U tij</w:t>
      </w:r>
      <w:r w:rsidR="00E227DD">
        <w:rPr>
          <w:rFonts w:ascii="Arial" w:hAnsi="Arial" w:cs="Arial"/>
        </w:rPr>
        <w:t xml:space="preserve">eku postupka sud je pregledao </w:t>
      </w:r>
      <w:r>
        <w:rPr>
          <w:rFonts w:ascii="Arial" w:hAnsi="Arial" w:cs="Arial"/>
        </w:rPr>
        <w:t>izvješće HZSR PU 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o obveznom savjetovanju pri razvodu braka od 6. svibnja 2025., e zapis iz matice rođenih za mal. J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>, rodni list za mal. T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M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>, izvadak iz matice vjenčanih za stranke, pravomoćno rješenje Općinskog suda u 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R1 Ob-</w:t>
      </w:r>
      <w:r w:rsidR="00227B5E">
        <w:rPr>
          <w:rFonts w:ascii="Arial" w:hAnsi="Arial" w:cs="Arial"/>
        </w:rPr>
        <w:t>…</w:t>
      </w:r>
      <w:r>
        <w:rPr>
          <w:rFonts w:ascii="Arial" w:hAnsi="Arial" w:cs="Arial"/>
        </w:rPr>
        <w:t>/20</w:t>
      </w:r>
      <w:r w:rsidR="00227B5E">
        <w:rPr>
          <w:rFonts w:ascii="Arial" w:hAnsi="Arial" w:cs="Arial"/>
        </w:rPr>
        <w:t>..</w:t>
      </w:r>
      <w:r w:rsidR="00B518B3">
        <w:rPr>
          <w:rFonts w:ascii="Arial" w:hAnsi="Arial" w:cs="Arial"/>
        </w:rPr>
        <w:t>-</w:t>
      </w:r>
      <w:r w:rsidR="00227B5E">
        <w:rPr>
          <w:rFonts w:ascii="Arial" w:hAnsi="Arial" w:cs="Arial"/>
        </w:rPr>
        <w:t>..</w:t>
      </w:r>
      <w:r w:rsidR="00B518B3">
        <w:rPr>
          <w:rFonts w:ascii="Arial" w:hAnsi="Arial" w:cs="Arial"/>
        </w:rPr>
        <w:t xml:space="preserve"> od </w:t>
      </w:r>
      <w:r w:rsidR="00227B5E">
        <w:rPr>
          <w:rFonts w:ascii="Arial" w:hAnsi="Arial" w:cs="Arial"/>
        </w:rPr>
        <w:t>…</w:t>
      </w:r>
      <w:r w:rsidR="00B518B3">
        <w:rPr>
          <w:rFonts w:ascii="Arial" w:hAnsi="Arial" w:cs="Arial"/>
        </w:rPr>
        <w:t xml:space="preserve">. </w:t>
      </w:r>
      <w:r w:rsidR="00227B5E">
        <w:rPr>
          <w:rFonts w:ascii="Arial" w:hAnsi="Arial" w:cs="Arial"/>
        </w:rPr>
        <w:t>P.</w:t>
      </w:r>
      <w:r w:rsidR="00B518B3"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 w:rsidR="00B518B3">
        <w:rPr>
          <w:rFonts w:ascii="Arial" w:hAnsi="Arial" w:cs="Arial"/>
        </w:rPr>
        <w:t>., rješenje Županijskog suda u R</w:t>
      </w:r>
      <w:r w:rsidR="00227B5E">
        <w:rPr>
          <w:rFonts w:ascii="Arial" w:hAnsi="Arial" w:cs="Arial"/>
        </w:rPr>
        <w:t>.</w:t>
      </w:r>
      <w:r w:rsidR="00B518B3">
        <w:rPr>
          <w:rFonts w:ascii="Arial" w:hAnsi="Arial" w:cs="Arial"/>
        </w:rPr>
        <w:t xml:space="preserve"> Gž Ob-</w:t>
      </w:r>
      <w:r w:rsidR="00227B5E">
        <w:rPr>
          <w:rFonts w:ascii="Arial" w:hAnsi="Arial" w:cs="Arial"/>
        </w:rPr>
        <w:t>…</w:t>
      </w:r>
      <w:r w:rsidR="00B518B3">
        <w:rPr>
          <w:rFonts w:ascii="Arial" w:hAnsi="Arial" w:cs="Arial"/>
        </w:rPr>
        <w:t>/20</w:t>
      </w:r>
      <w:r w:rsidR="00227B5E">
        <w:rPr>
          <w:rFonts w:ascii="Arial" w:hAnsi="Arial" w:cs="Arial"/>
        </w:rPr>
        <w:t>..</w:t>
      </w:r>
      <w:r w:rsidR="00B518B3">
        <w:rPr>
          <w:rFonts w:ascii="Arial" w:hAnsi="Arial" w:cs="Arial"/>
        </w:rPr>
        <w:t xml:space="preserve">-2 od </w:t>
      </w:r>
      <w:r w:rsidR="00227B5E">
        <w:rPr>
          <w:rFonts w:ascii="Arial" w:hAnsi="Arial" w:cs="Arial"/>
        </w:rPr>
        <w:t>…</w:t>
      </w:r>
      <w:r w:rsidR="00B518B3">
        <w:rPr>
          <w:rFonts w:ascii="Arial" w:hAnsi="Arial" w:cs="Arial"/>
        </w:rPr>
        <w:t xml:space="preserve">. </w:t>
      </w:r>
      <w:r w:rsidR="00227B5E">
        <w:rPr>
          <w:rFonts w:ascii="Arial" w:hAnsi="Arial" w:cs="Arial"/>
        </w:rPr>
        <w:t>R.</w:t>
      </w:r>
      <w:r w:rsidR="00B518B3"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 w:rsidR="00B518B3">
        <w:rPr>
          <w:rFonts w:ascii="Arial" w:hAnsi="Arial" w:cs="Arial"/>
        </w:rPr>
        <w:t>. kojim je potvrđeno rješenje Općinskog suda u S</w:t>
      </w:r>
      <w:r w:rsidR="00227B5E">
        <w:rPr>
          <w:rFonts w:ascii="Arial" w:hAnsi="Arial" w:cs="Arial"/>
        </w:rPr>
        <w:t>.</w:t>
      </w:r>
      <w:r w:rsidR="00B518B3">
        <w:rPr>
          <w:rFonts w:ascii="Arial" w:hAnsi="Arial" w:cs="Arial"/>
        </w:rPr>
        <w:t xml:space="preserve"> broj R1 Ob</w:t>
      </w:r>
      <w:r w:rsidR="00227B5E">
        <w:rPr>
          <w:rFonts w:ascii="Arial" w:hAnsi="Arial" w:cs="Arial"/>
        </w:rPr>
        <w:t>…</w:t>
      </w:r>
      <w:r w:rsidR="00B518B3">
        <w:rPr>
          <w:rFonts w:ascii="Arial" w:hAnsi="Arial" w:cs="Arial"/>
        </w:rPr>
        <w:t>/20</w:t>
      </w:r>
      <w:r w:rsidR="00227B5E">
        <w:rPr>
          <w:rFonts w:ascii="Arial" w:hAnsi="Arial" w:cs="Arial"/>
        </w:rPr>
        <w:t>..</w:t>
      </w:r>
      <w:r w:rsidR="00B518B3">
        <w:rPr>
          <w:rFonts w:ascii="Arial" w:hAnsi="Arial" w:cs="Arial"/>
        </w:rPr>
        <w:t xml:space="preserve">-14 od </w:t>
      </w:r>
      <w:r w:rsidR="00227B5E">
        <w:rPr>
          <w:rFonts w:ascii="Arial" w:hAnsi="Arial" w:cs="Arial"/>
        </w:rPr>
        <w:t>..</w:t>
      </w:r>
      <w:r w:rsidR="00B518B3">
        <w:rPr>
          <w:rFonts w:ascii="Arial" w:hAnsi="Arial" w:cs="Arial"/>
        </w:rPr>
        <w:t>. k</w:t>
      </w:r>
      <w:r w:rsidR="00227B5E">
        <w:rPr>
          <w:rFonts w:ascii="Arial" w:hAnsi="Arial" w:cs="Arial"/>
        </w:rPr>
        <w:t>.</w:t>
      </w:r>
      <w:r w:rsidR="00B518B3"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 w:rsidR="00B518B3">
        <w:rPr>
          <w:rFonts w:ascii="Arial" w:hAnsi="Arial" w:cs="Arial"/>
        </w:rPr>
        <w:t>. i saslušani su predlagatelj pod 1 i pod 2 u svojstvu stranaka.</w:t>
      </w:r>
    </w:p>
    <w:p w:rsidR="008B411E" w:rsidP="00B518B3" w:rsidRDefault="008B411E">
      <w:pPr>
        <w:jc w:val="both"/>
        <w:rPr>
          <w:rFonts w:ascii="Arial" w:hAnsi="Arial" w:cs="Arial"/>
        </w:rPr>
      </w:pPr>
    </w:p>
    <w:p w:rsidRPr="00697BFE" w:rsidR="00E32DB0" w:rsidP="00697BFE" w:rsidRDefault="00B518B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16F2D">
        <w:rPr>
          <w:rFonts w:ascii="Arial" w:hAnsi="Arial" w:cs="Arial"/>
        </w:rPr>
        <w:t xml:space="preserve">. </w:t>
      </w:r>
      <w:r w:rsidRPr="00697BFE" w:rsidR="00E32DB0">
        <w:rPr>
          <w:rFonts w:ascii="Arial" w:hAnsi="Arial" w:cs="Arial"/>
        </w:rPr>
        <w:t>Osnovan je zahtjev za razvod braka.</w:t>
      </w:r>
    </w:p>
    <w:p w:rsidRPr="00697BFE" w:rsidR="00E32DB0" w:rsidP="00697BFE" w:rsidRDefault="00E32DB0">
      <w:pPr>
        <w:ind w:firstLine="708"/>
        <w:jc w:val="both"/>
        <w:rPr>
          <w:rFonts w:ascii="Arial" w:hAnsi="Arial" w:cs="Arial"/>
        </w:rPr>
      </w:pPr>
    </w:p>
    <w:p w:rsidRPr="00697BFE" w:rsidR="00E32DB0" w:rsidP="00E85922" w:rsidRDefault="00B518B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A03CD">
        <w:rPr>
          <w:rFonts w:ascii="Arial" w:hAnsi="Arial" w:cs="Arial"/>
        </w:rPr>
        <w:t>.</w:t>
      </w:r>
      <w:r w:rsidR="00816F2D">
        <w:rPr>
          <w:rFonts w:ascii="Arial" w:hAnsi="Arial" w:cs="Arial"/>
        </w:rPr>
        <w:t xml:space="preserve"> </w:t>
      </w:r>
      <w:r w:rsidRPr="00697BFE" w:rsidR="00E32DB0">
        <w:rPr>
          <w:rFonts w:ascii="Arial" w:hAnsi="Arial" w:cs="Arial"/>
        </w:rPr>
        <w:t xml:space="preserve">Pregledom </w:t>
      </w:r>
      <w:r>
        <w:rPr>
          <w:rFonts w:ascii="Arial" w:hAnsi="Arial" w:cs="Arial"/>
        </w:rPr>
        <w:t>izvatka</w:t>
      </w:r>
      <w:r w:rsidR="00F241D2">
        <w:rPr>
          <w:rFonts w:ascii="Arial" w:hAnsi="Arial" w:cs="Arial"/>
        </w:rPr>
        <w:t xml:space="preserve"> iz matice vjenčanih</w:t>
      </w:r>
      <w:r w:rsidRPr="00697BFE" w:rsidR="00AC58AD">
        <w:rPr>
          <w:rFonts w:ascii="Arial" w:hAnsi="Arial" w:cs="Arial"/>
        </w:rPr>
        <w:t xml:space="preserve"> </w:t>
      </w:r>
      <w:r w:rsidRPr="00697BFE" w:rsidR="00E32DB0">
        <w:rPr>
          <w:rFonts w:ascii="Arial" w:hAnsi="Arial" w:cs="Arial"/>
        </w:rPr>
        <w:t>utvrđeno je da s</w:t>
      </w:r>
      <w:r w:rsidRPr="00697BFE" w:rsidR="001B38BD">
        <w:rPr>
          <w:rFonts w:ascii="Arial" w:hAnsi="Arial" w:cs="Arial"/>
        </w:rPr>
        <w:t>u stranke zaključile brak dana</w:t>
      </w:r>
      <w:r w:rsidR="005D3031">
        <w:rPr>
          <w:rFonts w:ascii="Arial" w:hAnsi="Arial" w:cs="Arial"/>
        </w:rPr>
        <w:t xml:space="preserve"> 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>. 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>. u Splitu</w:t>
      </w:r>
      <w:r w:rsidR="00C5181C">
        <w:rPr>
          <w:rFonts w:ascii="Arial" w:hAnsi="Arial" w:cs="Arial"/>
        </w:rPr>
        <w:t xml:space="preserve"> </w:t>
      </w:r>
      <w:r w:rsidR="00E85922">
        <w:rPr>
          <w:rFonts w:ascii="Arial" w:hAnsi="Arial" w:cs="Arial"/>
        </w:rPr>
        <w:t xml:space="preserve"> </w:t>
      </w:r>
      <w:r w:rsidRPr="00697BFE" w:rsidR="00E32DB0">
        <w:rPr>
          <w:rFonts w:ascii="Arial" w:hAnsi="Arial" w:cs="Arial"/>
        </w:rPr>
        <w:t>i da je činjenica sklapanja br</w:t>
      </w:r>
      <w:r w:rsidR="002120AE">
        <w:rPr>
          <w:rFonts w:ascii="Arial" w:hAnsi="Arial" w:cs="Arial"/>
        </w:rPr>
        <w:t>aka upisana u maticu vjenčanih m</w:t>
      </w:r>
      <w:r w:rsidRPr="00697BFE" w:rsidR="00E32DB0">
        <w:rPr>
          <w:rFonts w:ascii="Arial" w:hAnsi="Arial" w:cs="Arial"/>
        </w:rPr>
        <w:t>atičnog</w:t>
      </w:r>
      <w:r w:rsidR="00902ACF">
        <w:rPr>
          <w:rFonts w:ascii="Arial" w:hAnsi="Arial" w:cs="Arial"/>
        </w:rPr>
        <w:t xml:space="preserve"> područja </w:t>
      </w:r>
      <w:r>
        <w:rPr>
          <w:rFonts w:ascii="Arial" w:hAnsi="Arial" w:cs="Arial"/>
        </w:rPr>
        <w:t>S</w:t>
      </w:r>
      <w:r w:rsidR="00227B5E">
        <w:rPr>
          <w:rFonts w:ascii="Arial" w:hAnsi="Arial" w:cs="Arial"/>
        </w:rPr>
        <w:t>.</w:t>
      </w:r>
      <w:r w:rsidR="00C5181C">
        <w:rPr>
          <w:rFonts w:ascii="Arial" w:hAnsi="Arial" w:cs="Arial"/>
        </w:rPr>
        <w:t xml:space="preserve"> </w:t>
      </w:r>
      <w:r w:rsidR="00E85922">
        <w:rPr>
          <w:rFonts w:ascii="Arial" w:hAnsi="Arial" w:cs="Arial"/>
        </w:rPr>
        <w:t xml:space="preserve"> </w:t>
      </w:r>
      <w:r w:rsidR="00902ACF">
        <w:rPr>
          <w:rFonts w:ascii="Arial" w:hAnsi="Arial" w:cs="Arial"/>
        </w:rPr>
        <w:t xml:space="preserve">za </w:t>
      </w:r>
      <w:r w:rsidR="00E85922">
        <w:rPr>
          <w:rFonts w:ascii="Arial" w:hAnsi="Arial" w:cs="Arial"/>
        </w:rPr>
        <w:t xml:space="preserve">godinu </w:t>
      </w:r>
      <w:r>
        <w:rPr>
          <w:rFonts w:ascii="Arial" w:hAnsi="Arial" w:cs="Arial"/>
        </w:rPr>
        <w:t>20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>.</w:t>
      </w:r>
      <w:r w:rsidRPr="00697BFE" w:rsidR="001B38BD">
        <w:rPr>
          <w:rFonts w:ascii="Arial" w:hAnsi="Arial" w:cs="Arial"/>
        </w:rPr>
        <w:t xml:space="preserve"> pod rednim brojem </w:t>
      </w:r>
      <w:r w:rsidR="00227B5E">
        <w:rPr>
          <w:rFonts w:ascii="Arial" w:hAnsi="Arial" w:cs="Arial"/>
        </w:rPr>
        <w:t>….</w:t>
      </w:r>
    </w:p>
    <w:p w:rsidRPr="00697BFE" w:rsidR="00E32DB0" w:rsidP="00697BFE" w:rsidRDefault="00E32DB0">
      <w:pPr>
        <w:ind w:firstLine="708"/>
        <w:jc w:val="both"/>
        <w:rPr>
          <w:rFonts w:ascii="Arial" w:hAnsi="Arial" w:cs="Arial"/>
        </w:rPr>
      </w:pPr>
    </w:p>
    <w:p w:rsidR="00BC23D2" w:rsidP="00F241D2" w:rsidRDefault="00B518B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902ACF">
        <w:rPr>
          <w:rFonts w:ascii="Arial" w:hAnsi="Arial" w:cs="Arial"/>
        </w:rPr>
        <w:t xml:space="preserve">. </w:t>
      </w:r>
      <w:r w:rsidR="00E85922">
        <w:rPr>
          <w:rFonts w:ascii="Arial" w:hAnsi="Arial" w:cs="Arial"/>
        </w:rPr>
        <w:t>Bračni</w:t>
      </w:r>
      <w:r w:rsidR="00BF7A1B">
        <w:rPr>
          <w:rFonts w:ascii="Arial" w:hAnsi="Arial" w:cs="Arial"/>
        </w:rPr>
        <w:t xml:space="preserve"> drugovi su proveli postupak obv</w:t>
      </w:r>
      <w:r w:rsidR="00E85922">
        <w:rPr>
          <w:rFonts w:ascii="Arial" w:hAnsi="Arial" w:cs="Arial"/>
        </w:rPr>
        <w:t>ez</w:t>
      </w:r>
      <w:r w:rsidR="00BF7A1B">
        <w:rPr>
          <w:rFonts w:ascii="Arial" w:hAnsi="Arial" w:cs="Arial"/>
        </w:rPr>
        <w:t>n</w:t>
      </w:r>
      <w:r w:rsidR="00E85922">
        <w:rPr>
          <w:rFonts w:ascii="Arial" w:hAnsi="Arial" w:cs="Arial"/>
        </w:rPr>
        <w:t>og savjetovanja prije razvoda brak</w:t>
      </w:r>
      <w:r w:rsidR="00BF7A1B">
        <w:rPr>
          <w:rFonts w:ascii="Arial" w:hAnsi="Arial" w:cs="Arial"/>
        </w:rPr>
        <w:t>a te je o tome sačinjeno i izvj</w:t>
      </w:r>
      <w:r w:rsidR="00E85922">
        <w:rPr>
          <w:rFonts w:ascii="Arial" w:hAnsi="Arial" w:cs="Arial"/>
        </w:rPr>
        <w:t>e</w:t>
      </w:r>
      <w:r w:rsidR="00BF7A1B">
        <w:rPr>
          <w:rFonts w:ascii="Arial" w:hAnsi="Arial" w:cs="Arial"/>
        </w:rPr>
        <w:t>š</w:t>
      </w:r>
      <w:r w:rsidR="00E85922">
        <w:rPr>
          <w:rFonts w:ascii="Arial" w:hAnsi="Arial" w:cs="Arial"/>
        </w:rPr>
        <w:t xml:space="preserve">će </w:t>
      </w:r>
      <w:r w:rsidR="009D31F5">
        <w:rPr>
          <w:rFonts w:ascii="Arial" w:hAnsi="Arial" w:cs="Arial"/>
        </w:rPr>
        <w:t>HZSR PU</w:t>
      </w:r>
      <w:r w:rsidR="00C518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="00227B5E">
        <w:rPr>
          <w:rFonts w:ascii="Arial" w:hAnsi="Arial" w:cs="Arial"/>
        </w:rPr>
        <w:t>.</w:t>
      </w:r>
      <w:r w:rsidR="00C5181C">
        <w:rPr>
          <w:rFonts w:ascii="Arial" w:hAnsi="Arial" w:cs="Arial"/>
        </w:rPr>
        <w:t xml:space="preserve"> </w:t>
      </w:r>
      <w:r w:rsidR="009D31F5">
        <w:rPr>
          <w:rFonts w:ascii="Arial" w:hAnsi="Arial" w:cs="Arial"/>
        </w:rPr>
        <w:t xml:space="preserve"> od </w:t>
      </w:r>
      <w:r w:rsidR="00227B5E">
        <w:rPr>
          <w:rFonts w:ascii="Arial" w:hAnsi="Arial" w:cs="Arial"/>
        </w:rPr>
        <w:t>..</w:t>
      </w:r>
      <w:r w:rsidR="00F241D2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>. iz kojeg se iščitava da su roditelji rješenjima Općinskog suda u 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lišeni prava na roditeljsku skrb u odnosu na mal. J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>, te da je u tijeku postupak po žalbi na odluku Općinskog suda u 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u postupku koji se odnosi na mal. T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M</w:t>
      </w:r>
      <w:r w:rsidR="00227B5E">
        <w:rPr>
          <w:rFonts w:ascii="Arial" w:hAnsi="Arial" w:cs="Arial"/>
        </w:rPr>
        <w:t>.</w:t>
      </w:r>
    </w:p>
    <w:p w:rsidR="008B411E" w:rsidP="006E3DEB" w:rsidRDefault="008B411E">
      <w:pPr>
        <w:ind w:firstLine="708"/>
        <w:jc w:val="both"/>
        <w:rPr>
          <w:rFonts w:ascii="Arial" w:hAnsi="Arial" w:cs="Arial"/>
        </w:rPr>
      </w:pPr>
    </w:p>
    <w:p w:rsidR="008B411E" w:rsidP="0032771C" w:rsidRDefault="0032771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421C7C">
        <w:rPr>
          <w:rFonts w:ascii="Arial" w:hAnsi="Arial" w:cs="Arial"/>
        </w:rPr>
        <w:t xml:space="preserve">. </w:t>
      </w:r>
      <w:r w:rsidRPr="00697BFE" w:rsidR="001B38BD">
        <w:rPr>
          <w:rFonts w:ascii="Arial" w:hAnsi="Arial" w:cs="Arial"/>
        </w:rPr>
        <w:t xml:space="preserve">Saslušanjem </w:t>
      </w:r>
      <w:r>
        <w:rPr>
          <w:rFonts w:ascii="Arial" w:hAnsi="Arial" w:cs="Arial"/>
        </w:rPr>
        <w:t xml:space="preserve">predlagatelja pod 1 i pod 2, a s obzirom da sud smatra da su stranke suglasne oko razvoda braka, to iste sud oslovljava s predlagatelj pod 1 i pod 2, utvrđeno je da je njihova zajednica života prekinuta u ožujku 2025., svaki od predlagatelja se izjasnio da ne traži uzdržavanje od bračnog druga, pa kako nema mogućnosti uspostave uredne bračne zajednice, </w:t>
      </w:r>
      <w:r w:rsidR="006A29D6">
        <w:rPr>
          <w:rFonts w:ascii="Arial" w:hAnsi="Arial" w:cs="Arial"/>
        </w:rPr>
        <w:t xml:space="preserve">te s </w:t>
      </w:r>
      <w:r w:rsidR="00BD179A">
        <w:rPr>
          <w:rFonts w:ascii="Arial" w:hAnsi="Arial" w:cs="Arial"/>
        </w:rPr>
        <w:t>obzirom</w:t>
      </w:r>
      <w:r w:rsidR="006A29D6">
        <w:rPr>
          <w:rFonts w:ascii="Arial" w:hAnsi="Arial" w:cs="Arial"/>
        </w:rPr>
        <w:t xml:space="preserve"> da oboje bračnih drugova ustraju u </w:t>
      </w:r>
      <w:r w:rsidR="00BD179A">
        <w:rPr>
          <w:rFonts w:ascii="Arial" w:hAnsi="Arial" w:cs="Arial"/>
        </w:rPr>
        <w:t>zahtjevu</w:t>
      </w:r>
      <w:r w:rsidR="006A29D6">
        <w:rPr>
          <w:rFonts w:ascii="Arial" w:hAnsi="Arial" w:cs="Arial"/>
        </w:rPr>
        <w:t xml:space="preserve"> da</w:t>
      </w:r>
      <w:r w:rsidR="00BD179A">
        <w:rPr>
          <w:rFonts w:ascii="Arial" w:hAnsi="Arial" w:cs="Arial"/>
        </w:rPr>
        <w:t xml:space="preserve"> s</w:t>
      </w:r>
      <w:r w:rsidR="006A29D6">
        <w:rPr>
          <w:rFonts w:ascii="Arial" w:hAnsi="Arial" w:cs="Arial"/>
        </w:rPr>
        <w:t xml:space="preserve">e razvede njihov brak, to je sud </w:t>
      </w:r>
      <w:r w:rsidR="006E3DEB">
        <w:rPr>
          <w:rFonts w:ascii="Arial" w:hAnsi="Arial" w:cs="Arial"/>
        </w:rPr>
        <w:t>razveo</w:t>
      </w:r>
      <w:r w:rsidR="006A29D6">
        <w:rPr>
          <w:rFonts w:ascii="Arial" w:hAnsi="Arial" w:cs="Arial"/>
        </w:rPr>
        <w:t xml:space="preserve"> </w:t>
      </w:r>
      <w:r w:rsidR="006E3DEB">
        <w:rPr>
          <w:rFonts w:ascii="Arial" w:hAnsi="Arial" w:cs="Arial"/>
        </w:rPr>
        <w:t>njihov</w:t>
      </w:r>
      <w:r w:rsidR="006A29D6">
        <w:rPr>
          <w:rFonts w:ascii="Arial" w:hAnsi="Arial" w:cs="Arial"/>
        </w:rPr>
        <w:t xml:space="preserve"> brak </w:t>
      </w:r>
      <w:r w:rsidR="00C27697">
        <w:rPr>
          <w:rFonts w:ascii="Arial" w:hAnsi="Arial" w:cs="Arial"/>
        </w:rPr>
        <w:t>temelje</w:t>
      </w:r>
      <w:r w:rsidR="0054713D">
        <w:rPr>
          <w:rFonts w:ascii="Arial" w:hAnsi="Arial" w:cs="Arial"/>
        </w:rPr>
        <w:t>m</w:t>
      </w:r>
      <w:r w:rsidR="006A29D6">
        <w:rPr>
          <w:rFonts w:ascii="Arial" w:hAnsi="Arial" w:cs="Arial"/>
        </w:rPr>
        <w:t xml:space="preserve"> </w:t>
      </w:r>
      <w:r w:rsidR="00C27697">
        <w:rPr>
          <w:rFonts w:ascii="Arial" w:hAnsi="Arial" w:cs="Arial"/>
        </w:rPr>
        <w:t>odredbe</w:t>
      </w:r>
      <w:r w:rsidR="006A29D6">
        <w:rPr>
          <w:rFonts w:ascii="Arial" w:hAnsi="Arial" w:cs="Arial"/>
        </w:rPr>
        <w:t xml:space="preserve"> </w:t>
      </w:r>
      <w:r w:rsidR="006E3DEB">
        <w:rPr>
          <w:rFonts w:ascii="Arial" w:hAnsi="Arial" w:cs="Arial"/>
        </w:rPr>
        <w:t xml:space="preserve">čl. 51 </w:t>
      </w:r>
      <w:r w:rsidR="00C27697">
        <w:rPr>
          <w:rFonts w:ascii="Arial" w:hAnsi="Arial" w:cs="Arial"/>
        </w:rPr>
        <w:t>točke</w:t>
      </w:r>
      <w:r w:rsidR="006E3DEB">
        <w:rPr>
          <w:rFonts w:ascii="Arial" w:hAnsi="Arial" w:cs="Arial"/>
        </w:rPr>
        <w:t xml:space="preserve"> </w:t>
      </w:r>
      <w:r w:rsidR="0054713D">
        <w:rPr>
          <w:rFonts w:ascii="Arial" w:hAnsi="Arial" w:cs="Arial"/>
        </w:rPr>
        <w:t>1.</w:t>
      </w:r>
      <w:r w:rsidR="006E3DEB">
        <w:rPr>
          <w:rFonts w:ascii="Arial" w:hAnsi="Arial" w:cs="Arial"/>
        </w:rPr>
        <w:t xml:space="preserve">  Ob</w:t>
      </w:r>
      <w:r w:rsidR="0054713D">
        <w:rPr>
          <w:rFonts w:ascii="Arial" w:hAnsi="Arial" w:cs="Arial"/>
        </w:rPr>
        <w:t>Z</w:t>
      </w:r>
      <w:r w:rsidR="006E3DEB">
        <w:rPr>
          <w:rFonts w:ascii="Arial" w:hAnsi="Arial" w:cs="Arial"/>
        </w:rPr>
        <w:t>-a</w:t>
      </w:r>
      <w:r w:rsidR="0054713D">
        <w:rPr>
          <w:rFonts w:ascii="Arial" w:hAnsi="Arial" w:cs="Arial"/>
        </w:rPr>
        <w:t>,</w:t>
      </w:r>
      <w:r w:rsidR="006E3DEB">
        <w:rPr>
          <w:rFonts w:ascii="Arial" w:hAnsi="Arial" w:cs="Arial"/>
        </w:rPr>
        <w:t xml:space="preserve"> </w:t>
      </w:r>
      <w:r w:rsidR="00C27697">
        <w:rPr>
          <w:rFonts w:ascii="Arial" w:hAnsi="Arial" w:cs="Arial"/>
        </w:rPr>
        <w:t>odnosn</w:t>
      </w:r>
      <w:r w:rsidR="0054713D">
        <w:rPr>
          <w:rFonts w:ascii="Arial" w:hAnsi="Arial" w:cs="Arial"/>
        </w:rPr>
        <w:t>o</w:t>
      </w:r>
      <w:r w:rsidR="006E3DEB">
        <w:rPr>
          <w:rFonts w:ascii="Arial" w:hAnsi="Arial" w:cs="Arial"/>
        </w:rPr>
        <w:t xml:space="preserve"> odlučeno je</w:t>
      </w:r>
      <w:r w:rsidR="0054713D">
        <w:rPr>
          <w:rFonts w:ascii="Arial" w:hAnsi="Arial" w:cs="Arial"/>
        </w:rPr>
        <w:t xml:space="preserve"> kao u </w:t>
      </w:r>
      <w:r>
        <w:rPr>
          <w:rFonts w:ascii="Arial" w:hAnsi="Arial" w:cs="Arial"/>
        </w:rPr>
        <w:t>izreci presude.</w:t>
      </w:r>
    </w:p>
    <w:p w:rsidR="0032771C" w:rsidP="0032771C" w:rsidRDefault="0032771C">
      <w:pPr>
        <w:ind w:firstLine="708"/>
        <w:jc w:val="both"/>
        <w:rPr>
          <w:rFonts w:ascii="Arial" w:hAnsi="Arial" w:cs="Arial"/>
        </w:rPr>
      </w:pPr>
    </w:p>
    <w:p w:rsidR="0032771C" w:rsidP="0032771C" w:rsidRDefault="0032771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8. Osnovano je obustaviti ovaj postupak</w:t>
      </w:r>
      <w:r w:rsidR="007A1113">
        <w:rPr>
          <w:rFonts w:ascii="Arial" w:hAnsi="Arial" w:cs="Arial"/>
        </w:rPr>
        <w:t xml:space="preserve"> u odnosu na odlučivanje o roditeljskoj skrbi, osobnim odnosima djeteta s roditeljem i uzdržavanju djeteta</w:t>
      </w:r>
      <w:r>
        <w:rPr>
          <w:rFonts w:ascii="Arial" w:hAnsi="Arial" w:cs="Arial"/>
        </w:rPr>
        <w:t>, a sve zbog činjenice što je predlagateljima pod 1 i pod 2 izrečena mjera lišenja prava na roditeljsku skrb u odnosu na zajedničku mal. djecu J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rođenu </w:t>
      </w:r>
      <w:r w:rsidR="00227B5E">
        <w:rPr>
          <w:rFonts w:ascii="Arial" w:hAnsi="Arial" w:cs="Arial"/>
        </w:rPr>
        <w:t>... l.</w:t>
      </w:r>
      <w:r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 xml:space="preserve"> pravomoćnim rješenjem Općinskog suda u 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broj R1 Ob-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>/20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>-38 i u odnosu na mal. T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M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, rođenog 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>. 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…</w:t>
      </w:r>
      <w:r>
        <w:rPr>
          <w:rFonts w:ascii="Arial" w:hAnsi="Arial" w:cs="Arial"/>
        </w:rPr>
        <w:t>. rješenjem Općinskog suda u 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broj R1 Ob-</w:t>
      </w:r>
      <w:r w:rsidR="00227B5E">
        <w:rPr>
          <w:rFonts w:ascii="Arial" w:hAnsi="Arial" w:cs="Arial"/>
        </w:rPr>
        <w:t>…</w:t>
      </w:r>
      <w:r>
        <w:rPr>
          <w:rFonts w:ascii="Arial" w:hAnsi="Arial" w:cs="Arial"/>
        </w:rPr>
        <w:t>/20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 xml:space="preserve">-14 od 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>. k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</w:t>
      </w:r>
      <w:r w:rsidR="00227B5E">
        <w:rPr>
          <w:rFonts w:ascii="Arial" w:hAnsi="Arial" w:cs="Arial"/>
        </w:rPr>
        <w:t>..</w:t>
      </w:r>
      <w:r>
        <w:rPr>
          <w:rFonts w:ascii="Arial" w:hAnsi="Arial" w:cs="Arial"/>
        </w:rPr>
        <w:t>.</w:t>
      </w:r>
      <w:r w:rsidR="00822EC5">
        <w:rPr>
          <w:rFonts w:ascii="Arial" w:hAnsi="Arial" w:cs="Arial"/>
        </w:rPr>
        <w:t xml:space="preserve"> S</w:t>
      </w:r>
      <w:r w:rsidR="009513DE">
        <w:rPr>
          <w:rFonts w:ascii="Arial" w:hAnsi="Arial" w:cs="Arial"/>
        </w:rPr>
        <w:t xml:space="preserve">toga sud temeljem čl. 215b </w:t>
      </w:r>
      <w:r w:rsidRPr="00A25A9F" w:rsidR="00A25A9F">
        <w:rPr>
          <w:rFonts w:ascii="Arial" w:hAnsi="Arial" w:cs="Arial"/>
        </w:rPr>
        <w:t xml:space="preserve">Zakona o parničnom postupku (NN 53/91, 91/92, 112/99, 117/03, 88/05, 2/07, 84/08, 123/08, 57/11, 25/13 i 70/19, 80/22, 114/22, 155/23, 146/25 dalje: </w:t>
      </w:r>
      <w:r w:rsidRPr="00A25A9F" w:rsidR="00A25A9F">
        <w:rPr>
          <w:rFonts w:ascii="Arial" w:hAnsi="Arial" w:cs="Arial"/>
        </w:rPr>
        <w:lastRenderedPageBreak/>
        <w:t>ZPP)</w:t>
      </w:r>
      <w:r w:rsidR="00A25A9F">
        <w:rPr>
          <w:rFonts w:ascii="Arial" w:hAnsi="Arial" w:cs="Arial"/>
        </w:rPr>
        <w:t xml:space="preserve"> </w:t>
      </w:r>
      <w:r w:rsidR="009513DE">
        <w:rPr>
          <w:rFonts w:ascii="Arial" w:hAnsi="Arial" w:cs="Arial"/>
        </w:rPr>
        <w:t xml:space="preserve">obustavlja postupak u ovoj pravnoj stvari radi odlučivanja o roditeljskoj skrbi, osobnim odnosima djeteta s roditeljem i uzdržavanju djeteta, te je odlučeno kao u izreci rješenja. </w:t>
      </w:r>
    </w:p>
    <w:p w:rsidR="008B411E" w:rsidP="008B411E" w:rsidRDefault="008B411E">
      <w:pPr>
        <w:ind w:firstLine="708"/>
        <w:jc w:val="both"/>
        <w:rPr>
          <w:rFonts w:ascii="Arial" w:hAnsi="Arial" w:cs="Arial"/>
        </w:rPr>
      </w:pPr>
    </w:p>
    <w:p w:rsidR="00E32DB0" w:rsidP="009513DE" w:rsidRDefault="00E32DB0">
      <w:pPr>
        <w:pStyle w:val="Tijeloteksta"/>
        <w:rPr>
          <w:rFonts w:cs="Arial"/>
        </w:rPr>
      </w:pPr>
      <w:r w:rsidRPr="00697BFE">
        <w:rPr>
          <w:rFonts w:cs="Arial"/>
        </w:rPr>
        <w:tab/>
      </w:r>
      <w:r w:rsidR="009513DE">
        <w:rPr>
          <w:rFonts w:cs="Arial"/>
        </w:rPr>
        <w:t>9. Odluka o trošku je izostala jer isti nije zatražen.</w:t>
      </w:r>
    </w:p>
    <w:p w:rsidR="009513DE" w:rsidP="00977709" w:rsidRDefault="0065715E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9513DE" w:rsidP="00977709" w:rsidRDefault="009513DE">
      <w:pPr>
        <w:ind w:left="2124" w:firstLine="708"/>
        <w:rPr>
          <w:rFonts w:ascii="Arial" w:hAnsi="Arial" w:cs="Arial"/>
        </w:rPr>
      </w:pPr>
    </w:p>
    <w:p w:rsidR="005F2D32" w:rsidP="00977709" w:rsidRDefault="0065715E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697BFE" w:rsidR="00E32DB0">
        <w:rPr>
          <w:rFonts w:ascii="Arial" w:hAnsi="Arial" w:cs="Arial"/>
        </w:rPr>
        <w:t xml:space="preserve">U Splitu, </w:t>
      </w:r>
      <w:r w:rsidR="009513DE">
        <w:rPr>
          <w:rFonts w:ascii="Arial" w:hAnsi="Arial" w:cs="Arial"/>
        </w:rPr>
        <w:t>18</w:t>
      </w:r>
      <w:r w:rsidR="008230C9">
        <w:rPr>
          <w:rFonts w:ascii="Arial" w:hAnsi="Arial" w:cs="Arial"/>
        </w:rPr>
        <w:t>. rujna</w:t>
      </w:r>
      <w:r w:rsidR="00EB0066">
        <w:rPr>
          <w:rFonts w:ascii="Arial" w:hAnsi="Arial" w:cs="Arial"/>
        </w:rPr>
        <w:t xml:space="preserve"> 2026.</w:t>
      </w:r>
      <w:r w:rsidRPr="00697BFE" w:rsidR="00E2319B">
        <w:rPr>
          <w:rFonts w:ascii="Arial" w:hAnsi="Arial" w:cs="Arial"/>
        </w:rPr>
        <w:t xml:space="preserve">         </w:t>
      </w:r>
      <w:r w:rsidRPr="00697BFE" w:rsidR="00E32DB0">
        <w:rPr>
          <w:rFonts w:ascii="Arial" w:hAnsi="Arial" w:cs="Arial"/>
        </w:rPr>
        <w:t xml:space="preserve">  </w:t>
      </w:r>
    </w:p>
    <w:p w:rsidRPr="00697BFE" w:rsidR="00E32DB0" w:rsidP="004717FC" w:rsidRDefault="005F2D32">
      <w:pPr>
        <w:ind w:left="5664"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697BFE" w:rsidR="00E32DB0">
        <w:rPr>
          <w:rFonts w:ascii="Arial" w:hAnsi="Arial" w:cs="Arial"/>
        </w:rPr>
        <w:t>S U D A C:</w:t>
      </w:r>
      <w:r w:rsidRPr="00697BFE" w:rsidR="00E32DB0">
        <w:rPr>
          <w:rFonts w:ascii="Arial" w:hAnsi="Arial" w:cs="Arial"/>
        </w:rPr>
        <w:tab/>
        <w:t xml:space="preserve">                      </w:t>
      </w:r>
    </w:p>
    <w:p w:rsidRPr="00697BFE" w:rsidR="00E32DB0" w:rsidP="004717FC" w:rsidRDefault="00E2319B">
      <w:pPr>
        <w:ind w:left="5664" w:firstLine="708"/>
        <w:jc w:val="right"/>
        <w:rPr>
          <w:rFonts w:ascii="Arial" w:hAnsi="Arial" w:cs="Arial"/>
        </w:rPr>
      </w:pPr>
      <w:r w:rsidRPr="00697BFE">
        <w:rPr>
          <w:rFonts w:ascii="Arial" w:hAnsi="Arial" w:cs="Arial"/>
        </w:rPr>
        <w:t xml:space="preserve">         Anđelka Rađa</w:t>
      </w:r>
    </w:p>
    <w:p w:rsidRPr="00697BFE" w:rsidR="00E32DB0" w:rsidP="00697BFE" w:rsidRDefault="00E32DB0">
      <w:pPr>
        <w:jc w:val="both"/>
        <w:rPr>
          <w:rFonts w:ascii="Arial" w:hAnsi="Arial" w:cs="Arial"/>
        </w:rPr>
      </w:pPr>
    </w:p>
    <w:p w:rsidR="009E0463" w:rsidP="00697BFE" w:rsidRDefault="009E0463">
      <w:pPr>
        <w:jc w:val="both"/>
        <w:rPr>
          <w:rFonts w:ascii="Arial" w:hAnsi="Arial" w:cs="Arial"/>
        </w:rPr>
      </w:pPr>
    </w:p>
    <w:p w:rsidR="009E0463" w:rsidP="00697BFE" w:rsidRDefault="009E0463">
      <w:pPr>
        <w:jc w:val="both"/>
        <w:rPr>
          <w:rFonts w:ascii="Arial" w:hAnsi="Arial" w:cs="Arial"/>
        </w:rPr>
      </w:pPr>
    </w:p>
    <w:p w:rsidR="008230C9" w:rsidP="00697BFE" w:rsidRDefault="008230C9">
      <w:pPr>
        <w:jc w:val="both"/>
        <w:rPr>
          <w:rFonts w:ascii="Arial" w:hAnsi="Arial" w:cs="Arial"/>
        </w:rPr>
      </w:pPr>
    </w:p>
    <w:p w:rsidR="008230C9" w:rsidP="00697BFE" w:rsidRDefault="008230C9">
      <w:pPr>
        <w:jc w:val="both"/>
        <w:rPr>
          <w:rFonts w:ascii="Arial" w:hAnsi="Arial" w:cs="Arial"/>
        </w:rPr>
      </w:pPr>
    </w:p>
    <w:p w:rsidR="00977709" w:rsidP="00697BFE" w:rsidRDefault="00977709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="009513DE" w:rsidP="00697BFE" w:rsidRDefault="009513DE">
      <w:pPr>
        <w:jc w:val="both"/>
        <w:rPr>
          <w:rFonts w:ascii="Arial" w:hAnsi="Arial" w:cs="Arial"/>
        </w:rPr>
      </w:pPr>
    </w:p>
    <w:p w:rsidRPr="00697BFE" w:rsidR="00E32DB0" w:rsidP="00697BFE" w:rsidRDefault="00E32DB0">
      <w:pPr>
        <w:jc w:val="both"/>
        <w:rPr>
          <w:rFonts w:ascii="Arial" w:hAnsi="Arial" w:cs="Arial"/>
        </w:rPr>
      </w:pPr>
      <w:r w:rsidRPr="00697BFE">
        <w:rPr>
          <w:rFonts w:ascii="Arial" w:hAnsi="Arial" w:cs="Arial"/>
        </w:rPr>
        <w:t>PRAVNA POUKA: Protiv ove presude nezadovoljna stranka ima pravo žalbe nadležnom županijskom sudu u roku od 15 dana, od dana primitka iste. Žalba se podnosi putem ovog suda, u dovoljnom broju primjeraka.</w:t>
      </w:r>
    </w:p>
    <w:p w:rsidR="00FE6A57" w:rsidP="00697BFE" w:rsidRDefault="00FE6A57">
      <w:pPr>
        <w:jc w:val="both"/>
        <w:rPr>
          <w:rFonts w:ascii="Arial" w:hAnsi="Arial" w:cs="Arial"/>
        </w:rPr>
      </w:pPr>
    </w:p>
    <w:p w:rsidR="001137B8" w:rsidP="00697BFE" w:rsidRDefault="00DF3E49">
      <w:pPr>
        <w:jc w:val="both"/>
        <w:rPr>
          <w:rFonts w:ascii="Arial" w:hAnsi="Arial" w:cs="Arial"/>
        </w:rPr>
      </w:pPr>
      <w:r w:rsidRPr="00697BFE">
        <w:rPr>
          <w:rFonts w:ascii="Arial" w:hAnsi="Arial" w:cs="Arial"/>
        </w:rPr>
        <w:t xml:space="preserve">DNA: </w:t>
      </w:r>
    </w:p>
    <w:p w:rsidR="00E32DB0" w:rsidP="00697BFE" w:rsidRDefault="00DF3E49">
      <w:pPr>
        <w:jc w:val="both"/>
        <w:rPr>
          <w:rFonts w:ascii="Arial" w:hAnsi="Arial" w:cs="Arial"/>
        </w:rPr>
      </w:pPr>
      <w:r w:rsidRPr="00697BFE">
        <w:rPr>
          <w:rFonts w:ascii="Arial" w:hAnsi="Arial" w:cs="Arial"/>
        </w:rPr>
        <w:t>-</w:t>
      </w:r>
      <w:r w:rsidR="00D64DF5">
        <w:rPr>
          <w:rFonts w:ascii="Arial" w:hAnsi="Arial" w:cs="Arial"/>
        </w:rPr>
        <w:t xml:space="preserve"> </w:t>
      </w:r>
      <w:r w:rsidR="009513DE">
        <w:rPr>
          <w:rFonts w:ascii="Arial" w:hAnsi="Arial" w:cs="Arial"/>
        </w:rPr>
        <w:t>predlagateljici pod 1</w:t>
      </w:r>
      <w:r w:rsidR="001137B8">
        <w:rPr>
          <w:rFonts w:ascii="Arial" w:hAnsi="Arial" w:cs="Arial"/>
        </w:rPr>
        <w:t>,</w:t>
      </w:r>
    </w:p>
    <w:p w:rsidR="001137B8" w:rsidP="00697BFE" w:rsidRDefault="005F2D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513DE">
        <w:rPr>
          <w:rFonts w:ascii="Arial" w:hAnsi="Arial" w:cs="Arial"/>
        </w:rPr>
        <w:t>predlagatelju pod 2</w:t>
      </w:r>
      <w:r w:rsidR="00D64FF1">
        <w:rPr>
          <w:rFonts w:ascii="Arial" w:hAnsi="Arial" w:cs="Arial"/>
        </w:rPr>
        <w:t>,</w:t>
      </w:r>
    </w:p>
    <w:p w:rsidR="009513DE" w:rsidP="00697BFE" w:rsidRDefault="009513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HZSR PU 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, </w:t>
      </w:r>
    </w:p>
    <w:p w:rsidR="00BC793A" w:rsidP="00697BFE" w:rsidRDefault="00BC79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Matičnom uredu </w:t>
      </w:r>
      <w:r w:rsidR="009513DE">
        <w:rPr>
          <w:rFonts w:ascii="Arial" w:hAnsi="Arial" w:cs="Arial"/>
        </w:rPr>
        <w:t>S</w:t>
      </w:r>
      <w:r w:rsidR="00227B5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– po pravomoćnosti,</w:t>
      </w:r>
    </w:p>
    <w:p w:rsidRPr="00697BFE" w:rsidR="00BC793A" w:rsidP="00697BFE" w:rsidRDefault="005F2D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u spis.</w:t>
      </w:r>
    </w:p>
    <w:sectPr w:rsidRPr="00697BFE" w:rsidR="00BC793A" w:rsidSect="009541B1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A5D27" w:rsidP="00F41C3D" w:rsidRDefault="006A5D27">
      <w:r>
        <w:separator/>
      </w:r>
    </w:p>
  </w:endnote>
  <w:endnote w:type="continuationSeparator" w:id="0">
    <w:p w:rsidR="006A5D27" w:rsidP="00F41C3D" w:rsidRDefault="006A5D2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A5D27" w:rsidP="00F41C3D" w:rsidRDefault="006A5D27">
      <w:r>
        <w:separator/>
      </w:r>
    </w:p>
  </w:footnote>
  <w:footnote w:type="continuationSeparator" w:id="0">
    <w:p w:rsidR="006A5D27" w:rsidP="00F41C3D" w:rsidRDefault="006A5D2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94189417"/>
      <w:docPartObj>
        <w:docPartGallery w:val="Page Numbers (Top of Page)"/>
        <w:docPartUnique/>
      </w:docPartObj>
    </w:sdtPr>
    <w:sdtEndPr/>
    <w:sdtContent>
      <w:p w:rsidRPr="00A346C2" w:rsidR="00766AF5" w:rsidRDefault="00766AF5">
        <w:pPr>
          <w:pStyle w:val="Zaglavlje"/>
          <w:jc w:val="center"/>
          <w:rPr>
            <w:rFonts w:ascii="Arial" w:hAnsi="Arial" w:cs="Arial"/>
          </w:rPr>
        </w:pPr>
        <w:r w:rsidRPr="00A346C2">
          <w:rPr>
            <w:rFonts w:ascii="Arial" w:hAnsi="Arial" w:cs="Arial"/>
          </w:rPr>
          <w:fldChar w:fldCharType="begin"/>
        </w:r>
        <w:r w:rsidRPr="00A346C2">
          <w:rPr>
            <w:rFonts w:ascii="Arial" w:hAnsi="Arial" w:cs="Arial"/>
          </w:rPr>
          <w:instrText>PAGE   \* MERGEFORMAT</w:instrText>
        </w:r>
        <w:r w:rsidRPr="00A346C2">
          <w:rPr>
            <w:rFonts w:ascii="Arial" w:hAnsi="Arial" w:cs="Arial"/>
          </w:rPr>
          <w:fldChar w:fldCharType="separate"/>
        </w:r>
        <w:r w:rsidR="00792A6F">
          <w:rPr>
            <w:rFonts w:ascii="Arial" w:hAnsi="Arial" w:cs="Arial"/>
            <w:noProof/>
          </w:rPr>
          <w:t>3</w:t>
        </w:r>
        <w:r w:rsidRPr="00A346C2">
          <w:rPr>
            <w:rFonts w:ascii="Arial" w:hAnsi="Arial" w:cs="Arial"/>
          </w:rPr>
          <w:fldChar w:fldCharType="end"/>
        </w:r>
      </w:p>
      <w:p w:rsidR="00766AF5" w:rsidRDefault="00766AF5">
        <w:pPr>
          <w:pStyle w:val="Zaglavlje"/>
          <w:jc w:val="center"/>
        </w:pPr>
        <w:r w:rsidRPr="00A346C2">
          <w:rPr>
            <w:rFonts w:ascii="Arial" w:hAnsi="Arial" w:cs="Arial"/>
          </w:rPr>
          <w:tab/>
        </w:r>
        <w:r w:rsidRPr="00A346C2">
          <w:rPr>
            <w:rFonts w:ascii="Arial" w:hAnsi="Arial" w:cs="Arial"/>
          </w:rPr>
          <w:tab/>
          <w:t>Poslovni broj: P Ob-</w:t>
        </w:r>
        <w:r w:rsidR="00E24B96">
          <w:rPr>
            <w:rFonts w:ascii="Arial" w:hAnsi="Arial" w:cs="Arial"/>
          </w:rPr>
          <w:t>132/2026-9</w:t>
        </w:r>
      </w:p>
    </w:sdtContent>
  </w:sdt>
  <w:p w:rsidR="00766AF5" w:rsidRDefault="00766AF5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04C02F4"/>
    <w:multiLevelType w:val="hybridMultilevel"/>
    <w:tmpl w:val="9AECF606"/>
    <w:lvl w:ilvl="0" w:tplc="61E04D8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0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1">
    <w:nsid w:val="51487AC8"/>
    <w:multiLevelType w:val="hybridMultilevel"/>
    <w:tmpl w:val="02E4232E"/>
    <w:lvl w:ilvl="0" w:tplc="309E796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6AB5596"/>
    <w:multiLevelType w:val="multilevel"/>
    <w:tmpl w:val="211C7E2C"/>
    <w:lvl w:ilvl="0">
      <w:numFmt w:val="bullet"/>
      <w:lvlText w:val="-"/>
      <w:lvlJc w:val="left"/>
      <w:pPr>
        <w:ind w:left="1068" w:hanging="360"/>
      </w:pPr>
      <w:rPr>
        <w:rFonts w:ascii="Times New Roman" w:hAnsi="Times New Roman" w:eastAsia="Times New Roman" w:cs="Times New Roman"/>
      </w:rPr>
    </w:lvl>
    <w:lvl w:ilvl="1">
      <w:numFmt w:val="bullet"/>
      <w:lvlText w:val="o"/>
      <w:lvlJc w:val="left"/>
      <w:pPr>
        <w:ind w:left="17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8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2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DB0"/>
    <w:rsid w:val="00011D0A"/>
    <w:rsid w:val="00014EB9"/>
    <w:rsid w:val="00017D78"/>
    <w:rsid w:val="000219F6"/>
    <w:rsid w:val="000247A1"/>
    <w:rsid w:val="00024D65"/>
    <w:rsid w:val="00031977"/>
    <w:rsid w:val="00035935"/>
    <w:rsid w:val="00035E28"/>
    <w:rsid w:val="00036D94"/>
    <w:rsid w:val="000429AB"/>
    <w:rsid w:val="000474C3"/>
    <w:rsid w:val="000478C4"/>
    <w:rsid w:val="00054E48"/>
    <w:rsid w:val="00062AC0"/>
    <w:rsid w:val="0006435E"/>
    <w:rsid w:val="000655EE"/>
    <w:rsid w:val="00066A8F"/>
    <w:rsid w:val="00067EBA"/>
    <w:rsid w:val="000705FD"/>
    <w:rsid w:val="000723FA"/>
    <w:rsid w:val="0007754A"/>
    <w:rsid w:val="00081F9B"/>
    <w:rsid w:val="000867EB"/>
    <w:rsid w:val="000919AB"/>
    <w:rsid w:val="00092512"/>
    <w:rsid w:val="000943A7"/>
    <w:rsid w:val="000A28A7"/>
    <w:rsid w:val="000A5C94"/>
    <w:rsid w:val="000B0D5A"/>
    <w:rsid w:val="000B340D"/>
    <w:rsid w:val="000B4A7B"/>
    <w:rsid w:val="000B6203"/>
    <w:rsid w:val="000B63BF"/>
    <w:rsid w:val="000B6FE4"/>
    <w:rsid w:val="000C0396"/>
    <w:rsid w:val="000C0DB3"/>
    <w:rsid w:val="000C1AFB"/>
    <w:rsid w:val="000C262A"/>
    <w:rsid w:val="000C33C8"/>
    <w:rsid w:val="000C7AB2"/>
    <w:rsid w:val="000D0859"/>
    <w:rsid w:val="000D173E"/>
    <w:rsid w:val="000D49CC"/>
    <w:rsid w:val="000D70CF"/>
    <w:rsid w:val="000D788A"/>
    <w:rsid w:val="000E09E2"/>
    <w:rsid w:val="000E1DA9"/>
    <w:rsid w:val="000E3A67"/>
    <w:rsid w:val="000E6C84"/>
    <w:rsid w:val="000E6DCA"/>
    <w:rsid w:val="000F11CD"/>
    <w:rsid w:val="000F1316"/>
    <w:rsid w:val="000F3580"/>
    <w:rsid w:val="000F506F"/>
    <w:rsid w:val="00100D8E"/>
    <w:rsid w:val="00102231"/>
    <w:rsid w:val="001022F4"/>
    <w:rsid w:val="001023D4"/>
    <w:rsid w:val="00105926"/>
    <w:rsid w:val="001137B8"/>
    <w:rsid w:val="00115FC7"/>
    <w:rsid w:val="00117380"/>
    <w:rsid w:val="001247CC"/>
    <w:rsid w:val="00124F18"/>
    <w:rsid w:val="00131443"/>
    <w:rsid w:val="00133AE6"/>
    <w:rsid w:val="00134FE4"/>
    <w:rsid w:val="001354E7"/>
    <w:rsid w:val="001539FA"/>
    <w:rsid w:val="00160924"/>
    <w:rsid w:val="001610B0"/>
    <w:rsid w:val="00161EDA"/>
    <w:rsid w:val="0016493F"/>
    <w:rsid w:val="00165948"/>
    <w:rsid w:val="00166729"/>
    <w:rsid w:val="0016719F"/>
    <w:rsid w:val="00170649"/>
    <w:rsid w:val="001709B0"/>
    <w:rsid w:val="00173FF5"/>
    <w:rsid w:val="001763D6"/>
    <w:rsid w:val="00177FF3"/>
    <w:rsid w:val="00185164"/>
    <w:rsid w:val="00185E5D"/>
    <w:rsid w:val="0019177F"/>
    <w:rsid w:val="00191E20"/>
    <w:rsid w:val="00192FCD"/>
    <w:rsid w:val="001936C7"/>
    <w:rsid w:val="00193D89"/>
    <w:rsid w:val="001940FD"/>
    <w:rsid w:val="00196895"/>
    <w:rsid w:val="001A03CD"/>
    <w:rsid w:val="001A5B86"/>
    <w:rsid w:val="001B37E6"/>
    <w:rsid w:val="001B38BD"/>
    <w:rsid w:val="001B4445"/>
    <w:rsid w:val="001B498D"/>
    <w:rsid w:val="001C1B1A"/>
    <w:rsid w:val="001C2E2E"/>
    <w:rsid w:val="001C47D7"/>
    <w:rsid w:val="001D0041"/>
    <w:rsid w:val="001D7EBC"/>
    <w:rsid w:val="001E1C03"/>
    <w:rsid w:val="001E2776"/>
    <w:rsid w:val="001E48DD"/>
    <w:rsid w:val="001E535F"/>
    <w:rsid w:val="001F2366"/>
    <w:rsid w:val="001F57F5"/>
    <w:rsid w:val="001F5847"/>
    <w:rsid w:val="001F5F81"/>
    <w:rsid w:val="002002AF"/>
    <w:rsid w:val="002033EF"/>
    <w:rsid w:val="002052D7"/>
    <w:rsid w:val="0020641A"/>
    <w:rsid w:val="0021141A"/>
    <w:rsid w:val="002120AE"/>
    <w:rsid w:val="0022129F"/>
    <w:rsid w:val="00223FF9"/>
    <w:rsid w:val="00227B5E"/>
    <w:rsid w:val="00231A9A"/>
    <w:rsid w:val="002326FF"/>
    <w:rsid w:val="0023662D"/>
    <w:rsid w:val="00237CF4"/>
    <w:rsid w:val="00242348"/>
    <w:rsid w:val="00242B12"/>
    <w:rsid w:val="0024371B"/>
    <w:rsid w:val="00254D97"/>
    <w:rsid w:val="00256ADE"/>
    <w:rsid w:val="00256EE2"/>
    <w:rsid w:val="00260BE7"/>
    <w:rsid w:val="00261547"/>
    <w:rsid w:val="00265B81"/>
    <w:rsid w:val="00270211"/>
    <w:rsid w:val="0027075D"/>
    <w:rsid w:val="00270CA3"/>
    <w:rsid w:val="00272702"/>
    <w:rsid w:val="002741D2"/>
    <w:rsid w:val="0028353B"/>
    <w:rsid w:val="00292AD3"/>
    <w:rsid w:val="00293C94"/>
    <w:rsid w:val="002959E6"/>
    <w:rsid w:val="00297E12"/>
    <w:rsid w:val="002A1112"/>
    <w:rsid w:val="002A3ED7"/>
    <w:rsid w:val="002A6CB5"/>
    <w:rsid w:val="002A6F73"/>
    <w:rsid w:val="002A7097"/>
    <w:rsid w:val="002B1BE4"/>
    <w:rsid w:val="002C0C52"/>
    <w:rsid w:val="002C3DB0"/>
    <w:rsid w:val="002C53EC"/>
    <w:rsid w:val="002E19FF"/>
    <w:rsid w:val="002E33F4"/>
    <w:rsid w:val="002E3CCA"/>
    <w:rsid w:val="002E670D"/>
    <w:rsid w:val="002E7334"/>
    <w:rsid w:val="002F0A71"/>
    <w:rsid w:val="002F2198"/>
    <w:rsid w:val="002F3246"/>
    <w:rsid w:val="002F6EB6"/>
    <w:rsid w:val="003001F3"/>
    <w:rsid w:val="003002C5"/>
    <w:rsid w:val="0030304F"/>
    <w:rsid w:val="003030E9"/>
    <w:rsid w:val="0031108C"/>
    <w:rsid w:val="00311858"/>
    <w:rsid w:val="00313C17"/>
    <w:rsid w:val="00314AF2"/>
    <w:rsid w:val="00317797"/>
    <w:rsid w:val="00321E8A"/>
    <w:rsid w:val="0032771C"/>
    <w:rsid w:val="003303C7"/>
    <w:rsid w:val="00331DC0"/>
    <w:rsid w:val="00335ADC"/>
    <w:rsid w:val="00336045"/>
    <w:rsid w:val="00345DF9"/>
    <w:rsid w:val="00363444"/>
    <w:rsid w:val="0036581D"/>
    <w:rsid w:val="0037405E"/>
    <w:rsid w:val="0037410F"/>
    <w:rsid w:val="0038545B"/>
    <w:rsid w:val="00386962"/>
    <w:rsid w:val="00391481"/>
    <w:rsid w:val="003A0085"/>
    <w:rsid w:val="003A52AF"/>
    <w:rsid w:val="003A5C1B"/>
    <w:rsid w:val="003A5D31"/>
    <w:rsid w:val="003A6DAA"/>
    <w:rsid w:val="003B0D62"/>
    <w:rsid w:val="003B1A7D"/>
    <w:rsid w:val="003B2516"/>
    <w:rsid w:val="003B4F7C"/>
    <w:rsid w:val="003B7D3F"/>
    <w:rsid w:val="003C1107"/>
    <w:rsid w:val="003C3C8C"/>
    <w:rsid w:val="003C525B"/>
    <w:rsid w:val="003C596F"/>
    <w:rsid w:val="003C7E73"/>
    <w:rsid w:val="003D66FB"/>
    <w:rsid w:val="003D6A8B"/>
    <w:rsid w:val="003D7737"/>
    <w:rsid w:val="003E116F"/>
    <w:rsid w:val="003E120E"/>
    <w:rsid w:val="003E1862"/>
    <w:rsid w:val="003E6E33"/>
    <w:rsid w:val="003F26EC"/>
    <w:rsid w:val="003F515F"/>
    <w:rsid w:val="003F53C4"/>
    <w:rsid w:val="003F7698"/>
    <w:rsid w:val="003F7F8B"/>
    <w:rsid w:val="00403502"/>
    <w:rsid w:val="00411C53"/>
    <w:rsid w:val="00411CCE"/>
    <w:rsid w:val="00412D9B"/>
    <w:rsid w:val="004136D9"/>
    <w:rsid w:val="00417270"/>
    <w:rsid w:val="00417C47"/>
    <w:rsid w:val="004201B2"/>
    <w:rsid w:val="004205C5"/>
    <w:rsid w:val="00421C7C"/>
    <w:rsid w:val="00422AAD"/>
    <w:rsid w:val="00426247"/>
    <w:rsid w:val="00426374"/>
    <w:rsid w:val="00430834"/>
    <w:rsid w:val="00432700"/>
    <w:rsid w:val="00435DE8"/>
    <w:rsid w:val="00441A9B"/>
    <w:rsid w:val="00443E55"/>
    <w:rsid w:val="00444AB6"/>
    <w:rsid w:val="00450F0F"/>
    <w:rsid w:val="00451EEF"/>
    <w:rsid w:val="00453C2F"/>
    <w:rsid w:val="00453ECD"/>
    <w:rsid w:val="00463412"/>
    <w:rsid w:val="00464597"/>
    <w:rsid w:val="00465651"/>
    <w:rsid w:val="004664EE"/>
    <w:rsid w:val="004715EE"/>
    <w:rsid w:val="00471728"/>
    <w:rsid w:val="004717FC"/>
    <w:rsid w:val="00474037"/>
    <w:rsid w:val="004847DE"/>
    <w:rsid w:val="00496BD4"/>
    <w:rsid w:val="004A26F8"/>
    <w:rsid w:val="004A36F7"/>
    <w:rsid w:val="004A3F3E"/>
    <w:rsid w:val="004B2C98"/>
    <w:rsid w:val="004B3469"/>
    <w:rsid w:val="004B3CB7"/>
    <w:rsid w:val="004C225B"/>
    <w:rsid w:val="004C34BE"/>
    <w:rsid w:val="004C40F8"/>
    <w:rsid w:val="004D3A03"/>
    <w:rsid w:val="004D4EEA"/>
    <w:rsid w:val="004E708B"/>
    <w:rsid w:val="004F1D4E"/>
    <w:rsid w:val="004F3D8A"/>
    <w:rsid w:val="004F4141"/>
    <w:rsid w:val="004F46C3"/>
    <w:rsid w:val="004F4D4F"/>
    <w:rsid w:val="004F60EC"/>
    <w:rsid w:val="0050143B"/>
    <w:rsid w:val="0050461D"/>
    <w:rsid w:val="0050522A"/>
    <w:rsid w:val="005204E1"/>
    <w:rsid w:val="00526784"/>
    <w:rsid w:val="00527EF5"/>
    <w:rsid w:val="00534FB0"/>
    <w:rsid w:val="005368D1"/>
    <w:rsid w:val="00537A0E"/>
    <w:rsid w:val="00542B2B"/>
    <w:rsid w:val="00543567"/>
    <w:rsid w:val="00546F9F"/>
    <w:rsid w:val="0054713D"/>
    <w:rsid w:val="00566F56"/>
    <w:rsid w:val="005670E8"/>
    <w:rsid w:val="0057083A"/>
    <w:rsid w:val="00571C61"/>
    <w:rsid w:val="0057544C"/>
    <w:rsid w:val="00575E3C"/>
    <w:rsid w:val="00576FAA"/>
    <w:rsid w:val="00577BBE"/>
    <w:rsid w:val="0058378C"/>
    <w:rsid w:val="00586D45"/>
    <w:rsid w:val="00593249"/>
    <w:rsid w:val="005A157D"/>
    <w:rsid w:val="005A1AB5"/>
    <w:rsid w:val="005A3F55"/>
    <w:rsid w:val="005A4E20"/>
    <w:rsid w:val="005B0274"/>
    <w:rsid w:val="005B0B4C"/>
    <w:rsid w:val="005B239C"/>
    <w:rsid w:val="005B3901"/>
    <w:rsid w:val="005B4262"/>
    <w:rsid w:val="005B52AC"/>
    <w:rsid w:val="005C7F78"/>
    <w:rsid w:val="005D11BD"/>
    <w:rsid w:val="005D3031"/>
    <w:rsid w:val="005E460D"/>
    <w:rsid w:val="005F2D32"/>
    <w:rsid w:val="005F484D"/>
    <w:rsid w:val="005F7FEE"/>
    <w:rsid w:val="006007D7"/>
    <w:rsid w:val="006024E3"/>
    <w:rsid w:val="00605980"/>
    <w:rsid w:val="0061216A"/>
    <w:rsid w:val="0061249E"/>
    <w:rsid w:val="006130FE"/>
    <w:rsid w:val="00613358"/>
    <w:rsid w:val="00615BD5"/>
    <w:rsid w:val="0061738C"/>
    <w:rsid w:val="006247A0"/>
    <w:rsid w:val="00624CE3"/>
    <w:rsid w:val="0063174C"/>
    <w:rsid w:val="006319E4"/>
    <w:rsid w:val="00636500"/>
    <w:rsid w:val="00640C3C"/>
    <w:rsid w:val="00642576"/>
    <w:rsid w:val="00644FFF"/>
    <w:rsid w:val="0064725B"/>
    <w:rsid w:val="00647664"/>
    <w:rsid w:val="0065636F"/>
    <w:rsid w:val="0065715E"/>
    <w:rsid w:val="00661137"/>
    <w:rsid w:val="006613DE"/>
    <w:rsid w:val="00663D50"/>
    <w:rsid w:val="00663E7F"/>
    <w:rsid w:val="0067332C"/>
    <w:rsid w:val="006757EC"/>
    <w:rsid w:val="00680C6B"/>
    <w:rsid w:val="00683337"/>
    <w:rsid w:val="006868F8"/>
    <w:rsid w:val="00691587"/>
    <w:rsid w:val="00692305"/>
    <w:rsid w:val="00697BFE"/>
    <w:rsid w:val="006A2747"/>
    <w:rsid w:val="006A29D6"/>
    <w:rsid w:val="006A33B3"/>
    <w:rsid w:val="006A44A7"/>
    <w:rsid w:val="006A5B79"/>
    <w:rsid w:val="006A5D27"/>
    <w:rsid w:val="006A69B3"/>
    <w:rsid w:val="006B4ACA"/>
    <w:rsid w:val="006B6EC8"/>
    <w:rsid w:val="006C6806"/>
    <w:rsid w:val="006D69A4"/>
    <w:rsid w:val="006D7A59"/>
    <w:rsid w:val="006D7F9F"/>
    <w:rsid w:val="006E2E9C"/>
    <w:rsid w:val="006E3DEB"/>
    <w:rsid w:val="006E7FC1"/>
    <w:rsid w:val="006E7FCF"/>
    <w:rsid w:val="007024FB"/>
    <w:rsid w:val="00717A4E"/>
    <w:rsid w:val="00723F54"/>
    <w:rsid w:val="007250D1"/>
    <w:rsid w:val="00726B96"/>
    <w:rsid w:val="00726E89"/>
    <w:rsid w:val="0073143B"/>
    <w:rsid w:val="00735C01"/>
    <w:rsid w:val="00735F3A"/>
    <w:rsid w:val="00740ACF"/>
    <w:rsid w:val="00740C44"/>
    <w:rsid w:val="0074115E"/>
    <w:rsid w:val="00741302"/>
    <w:rsid w:val="007421B2"/>
    <w:rsid w:val="0074550F"/>
    <w:rsid w:val="00751135"/>
    <w:rsid w:val="007532E7"/>
    <w:rsid w:val="00762D1E"/>
    <w:rsid w:val="00763158"/>
    <w:rsid w:val="00763C2A"/>
    <w:rsid w:val="007641F7"/>
    <w:rsid w:val="00766AF5"/>
    <w:rsid w:val="00773730"/>
    <w:rsid w:val="00780D9B"/>
    <w:rsid w:val="00782D71"/>
    <w:rsid w:val="00786373"/>
    <w:rsid w:val="00787BCD"/>
    <w:rsid w:val="00792A6F"/>
    <w:rsid w:val="00792F11"/>
    <w:rsid w:val="00793095"/>
    <w:rsid w:val="00796E2E"/>
    <w:rsid w:val="007970B3"/>
    <w:rsid w:val="00797315"/>
    <w:rsid w:val="007A0057"/>
    <w:rsid w:val="007A1113"/>
    <w:rsid w:val="007B05D9"/>
    <w:rsid w:val="007B2982"/>
    <w:rsid w:val="007B3501"/>
    <w:rsid w:val="007C1FE9"/>
    <w:rsid w:val="007D5C79"/>
    <w:rsid w:val="007D7AF1"/>
    <w:rsid w:val="007E19D8"/>
    <w:rsid w:val="007E4E49"/>
    <w:rsid w:val="007F1CE0"/>
    <w:rsid w:val="007F2748"/>
    <w:rsid w:val="00807665"/>
    <w:rsid w:val="0081298D"/>
    <w:rsid w:val="0081308B"/>
    <w:rsid w:val="0081485D"/>
    <w:rsid w:val="00816DDB"/>
    <w:rsid w:val="00816F2D"/>
    <w:rsid w:val="00820812"/>
    <w:rsid w:val="00821193"/>
    <w:rsid w:val="00822EC5"/>
    <w:rsid w:val="008230C9"/>
    <w:rsid w:val="00831AA2"/>
    <w:rsid w:val="00836BA9"/>
    <w:rsid w:val="00837347"/>
    <w:rsid w:val="00840C7F"/>
    <w:rsid w:val="00840E2F"/>
    <w:rsid w:val="00844B02"/>
    <w:rsid w:val="00850E07"/>
    <w:rsid w:val="00857F15"/>
    <w:rsid w:val="008620CA"/>
    <w:rsid w:val="00863F2C"/>
    <w:rsid w:val="00866779"/>
    <w:rsid w:val="008677A6"/>
    <w:rsid w:val="00877A93"/>
    <w:rsid w:val="00880EA6"/>
    <w:rsid w:val="0088491A"/>
    <w:rsid w:val="00884F39"/>
    <w:rsid w:val="00890073"/>
    <w:rsid w:val="00890891"/>
    <w:rsid w:val="00893E2F"/>
    <w:rsid w:val="008955EB"/>
    <w:rsid w:val="008A204B"/>
    <w:rsid w:val="008A2B94"/>
    <w:rsid w:val="008B1A92"/>
    <w:rsid w:val="008B217E"/>
    <w:rsid w:val="008B2414"/>
    <w:rsid w:val="008B24CB"/>
    <w:rsid w:val="008B3328"/>
    <w:rsid w:val="008B411E"/>
    <w:rsid w:val="008C09DE"/>
    <w:rsid w:val="008C23F6"/>
    <w:rsid w:val="008C319D"/>
    <w:rsid w:val="008C6399"/>
    <w:rsid w:val="008D1594"/>
    <w:rsid w:val="008D3739"/>
    <w:rsid w:val="008D4052"/>
    <w:rsid w:val="008E2AF5"/>
    <w:rsid w:val="008E5CCE"/>
    <w:rsid w:val="008E5DAF"/>
    <w:rsid w:val="008E73C3"/>
    <w:rsid w:val="008F09A3"/>
    <w:rsid w:val="008F2892"/>
    <w:rsid w:val="008F382B"/>
    <w:rsid w:val="008F55DD"/>
    <w:rsid w:val="008F6827"/>
    <w:rsid w:val="008F6850"/>
    <w:rsid w:val="008F7EB0"/>
    <w:rsid w:val="00902ACF"/>
    <w:rsid w:val="00911D87"/>
    <w:rsid w:val="009123B1"/>
    <w:rsid w:val="00912485"/>
    <w:rsid w:val="009137C9"/>
    <w:rsid w:val="009137D8"/>
    <w:rsid w:val="00914373"/>
    <w:rsid w:val="009200BE"/>
    <w:rsid w:val="00920573"/>
    <w:rsid w:val="00925F56"/>
    <w:rsid w:val="00932650"/>
    <w:rsid w:val="00934FD2"/>
    <w:rsid w:val="00937AAB"/>
    <w:rsid w:val="009465DB"/>
    <w:rsid w:val="009513DE"/>
    <w:rsid w:val="00953999"/>
    <w:rsid w:val="00953F8C"/>
    <w:rsid w:val="009541B1"/>
    <w:rsid w:val="00956217"/>
    <w:rsid w:val="00956651"/>
    <w:rsid w:val="00957089"/>
    <w:rsid w:val="009608E6"/>
    <w:rsid w:val="00962E0E"/>
    <w:rsid w:val="009644CB"/>
    <w:rsid w:val="0096603C"/>
    <w:rsid w:val="00966D57"/>
    <w:rsid w:val="00966E8C"/>
    <w:rsid w:val="00970381"/>
    <w:rsid w:val="00971620"/>
    <w:rsid w:val="0097343F"/>
    <w:rsid w:val="00977709"/>
    <w:rsid w:val="0098227F"/>
    <w:rsid w:val="00987A43"/>
    <w:rsid w:val="00993512"/>
    <w:rsid w:val="00997321"/>
    <w:rsid w:val="00997862"/>
    <w:rsid w:val="009A1ECA"/>
    <w:rsid w:val="009A42D9"/>
    <w:rsid w:val="009A465B"/>
    <w:rsid w:val="009B1E8E"/>
    <w:rsid w:val="009B46ED"/>
    <w:rsid w:val="009B56A1"/>
    <w:rsid w:val="009C5998"/>
    <w:rsid w:val="009C737D"/>
    <w:rsid w:val="009D1E66"/>
    <w:rsid w:val="009D31F5"/>
    <w:rsid w:val="009D3D6E"/>
    <w:rsid w:val="009D69A4"/>
    <w:rsid w:val="009E0463"/>
    <w:rsid w:val="009E121E"/>
    <w:rsid w:val="009E5B6D"/>
    <w:rsid w:val="009E70B4"/>
    <w:rsid w:val="009F2583"/>
    <w:rsid w:val="009F60B5"/>
    <w:rsid w:val="009F70E6"/>
    <w:rsid w:val="00A0047B"/>
    <w:rsid w:val="00A01170"/>
    <w:rsid w:val="00A02563"/>
    <w:rsid w:val="00A04719"/>
    <w:rsid w:val="00A06803"/>
    <w:rsid w:val="00A07A1D"/>
    <w:rsid w:val="00A07C49"/>
    <w:rsid w:val="00A07DFD"/>
    <w:rsid w:val="00A1170A"/>
    <w:rsid w:val="00A12871"/>
    <w:rsid w:val="00A152B5"/>
    <w:rsid w:val="00A17ED2"/>
    <w:rsid w:val="00A24A80"/>
    <w:rsid w:val="00A24FBF"/>
    <w:rsid w:val="00A25A9F"/>
    <w:rsid w:val="00A31053"/>
    <w:rsid w:val="00A3107D"/>
    <w:rsid w:val="00A310E9"/>
    <w:rsid w:val="00A33487"/>
    <w:rsid w:val="00A346C2"/>
    <w:rsid w:val="00A354A1"/>
    <w:rsid w:val="00A400A4"/>
    <w:rsid w:val="00A41B49"/>
    <w:rsid w:val="00A41D1E"/>
    <w:rsid w:val="00A470E9"/>
    <w:rsid w:val="00A50C59"/>
    <w:rsid w:val="00A5199D"/>
    <w:rsid w:val="00A54C47"/>
    <w:rsid w:val="00A550FE"/>
    <w:rsid w:val="00A61BCE"/>
    <w:rsid w:val="00A67A07"/>
    <w:rsid w:val="00A67FBF"/>
    <w:rsid w:val="00A70FB9"/>
    <w:rsid w:val="00A730AF"/>
    <w:rsid w:val="00A74AF3"/>
    <w:rsid w:val="00A763CB"/>
    <w:rsid w:val="00A77A64"/>
    <w:rsid w:val="00A81489"/>
    <w:rsid w:val="00A86588"/>
    <w:rsid w:val="00A9362E"/>
    <w:rsid w:val="00A956A9"/>
    <w:rsid w:val="00AA29E6"/>
    <w:rsid w:val="00AA5128"/>
    <w:rsid w:val="00AC1DF2"/>
    <w:rsid w:val="00AC22AB"/>
    <w:rsid w:val="00AC3FBE"/>
    <w:rsid w:val="00AC47EA"/>
    <w:rsid w:val="00AC58AD"/>
    <w:rsid w:val="00AC5E83"/>
    <w:rsid w:val="00AC7460"/>
    <w:rsid w:val="00AC751A"/>
    <w:rsid w:val="00AC7ABB"/>
    <w:rsid w:val="00AD0BB0"/>
    <w:rsid w:val="00AD6258"/>
    <w:rsid w:val="00AD643F"/>
    <w:rsid w:val="00AE6940"/>
    <w:rsid w:val="00AE74FD"/>
    <w:rsid w:val="00B01410"/>
    <w:rsid w:val="00B03601"/>
    <w:rsid w:val="00B045C2"/>
    <w:rsid w:val="00B05214"/>
    <w:rsid w:val="00B0533E"/>
    <w:rsid w:val="00B10B0D"/>
    <w:rsid w:val="00B13493"/>
    <w:rsid w:val="00B1510F"/>
    <w:rsid w:val="00B21FE8"/>
    <w:rsid w:val="00B24BE1"/>
    <w:rsid w:val="00B31323"/>
    <w:rsid w:val="00B4222A"/>
    <w:rsid w:val="00B45835"/>
    <w:rsid w:val="00B45B7F"/>
    <w:rsid w:val="00B518B3"/>
    <w:rsid w:val="00B56BEE"/>
    <w:rsid w:val="00B60C55"/>
    <w:rsid w:val="00B65ECA"/>
    <w:rsid w:val="00B678A0"/>
    <w:rsid w:val="00B7168B"/>
    <w:rsid w:val="00B7259C"/>
    <w:rsid w:val="00B8099E"/>
    <w:rsid w:val="00B814CF"/>
    <w:rsid w:val="00B84E30"/>
    <w:rsid w:val="00B86335"/>
    <w:rsid w:val="00B87D96"/>
    <w:rsid w:val="00B9410B"/>
    <w:rsid w:val="00B947D7"/>
    <w:rsid w:val="00BA5A5F"/>
    <w:rsid w:val="00BA6C92"/>
    <w:rsid w:val="00BB0823"/>
    <w:rsid w:val="00BB1CE2"/>
    <w:rsid w:val="00BB6CAD"/>
    <w:rsid w:val="00BB7E17"/>
    <w:rsid w:val="00BC0EC1"/>
    <w:rsid w:val="00BC23D2"/>
    <w:rsid w:val="00BC793A"/>
    <w:rsid w:val="00BD179A"/>
    <w:rsid w:val="00BD3DB8"/>
    <w:rsid w:val="00BD7F61"/>
    <w:rsid w:val="00BE7DFD"/>
    <w:rsid w:val="00BF042B"/>
    <w:rsid w:val="00BF1E77"/>
    <w:rsid w:val="00BF4121"/>
    <w:rsid w:val="00BF51B2"/>
    <w:rsid w:val="00BF7A1B"/>
    <w:rsid w:val="00C076EE"/>
    <w:rsid w:val="00C13851"/>
    <w:rsid w:val="00C16FD2"/>
    <w:rsid w:val="00C216BB"/>
    <w:rsid w:val="00C259CE"/>
    <w:rsid w:val="00C26AF7"/>
    <w:rsid w:val="00C27697"/>
    <w:rsid w:val="00C32A6E"/>
    <w:rsid w:val="00C41ED8"/>
    <w:rsid w:val="00C45994"/>
    <w:rsid w:val="00C5181C"/>
    <w:rsid w:val="00C527B4"/>
    <w:rsid w:val="00C5380E"/>
    <w:rsid w:val="00C6059F"/>
    <w:rsid w:val="00C60C13"/>
    <w:rsid w:val="00C62A66"/>
    <w:rsid w:val="00C65178"/>
    <w:rsid w:val="00C665FD"/>
    <w:rsid w:val="00C7213D"/>
    <w:rsid w:val="00C76C0C"/>
    <w:rsid w:val="00C815FF"/>
    <w:rsid w:val="00C85393"/>
    <w:rsid w:val="00C85F31"/>
    <w:rsid w:val="00C865C9"/>
    <w:rsid w:val="00C9070A"/>
    <w:rsid w:val="00CA2014"/>
    <w:rsid w:val="00CA26E8"/>
    <w:rsid w:val="00CA2A14"/>
    <w:rsid w:val="00CA330D"/>
    <w:rsid w:val="00CA43F2"/>
    <w:rsid w:val="00CA5930"/>
    <w:rsid w:val="00CB14CD"/>
    <w:rsid w:val="00CB1C42"/>
    <w:rsid w:val="00CB709D"/>
    <w:rsid w:val="00CC1151"/>
    <w:rsid w:val="00CC5F1C"/>
    <w:rsid w:val="00CC72FE"/>
    <w:rsid w:val="00CD3E01"/>
    <w:rsid w:val="00CE0670"/>
    <w:rsid w:val="00CE2175"/>
    <w:rsid w:val="00CE2662"/>
    <w:rsid w:val="00CE46F5"/>
    <w:rsid w:val="00CF541C"/>
    <w:rsid w:val="00CF75AC"/>
    <w:rsid w:val="00D1018C"/>
    <w:rsid w:val="00D12201"/>
    <w:rsid w:val="00D14083"/>
    <w:rsid w:val="00D17091"/>
    <w:rsid w:val="00D17614"/>
    <w:rsid w:val="00D20629"/>
    <w:rsid w:val="00D22275"/>
    <w:rsid w:val="00D270DF"/>
    <w:rsid w:val="00D347CE"/>
    <w:rsid w:val="00D369CF"/>
    <w:rsid w:val="00D41138"/>
    <w:rsid w:val="00D51AFB"/>
    <w:rsid w:val="00D545DC"/>
    <w:rsid w:val="00D638F4"/>
    <w:rsid w:val="00D63FA4"/>
    <w:rsid w:val="00D64C5B"/>
    <w:rsid w:val="00D64DF5"/>
    <w:rsid w:val="00D64FF1"/>
    <w:rsid w:val="00D658FD"/>
    <w:rsid w:val="00D70DF0"/>
    <w:rsid w:val="00D73A07"/>
    <w:rsid w:val="00D73E1D"/>
    <w:rsid w:val="00D83CD1"/>
    <w:rsid w:val="00D85763"/>
    <w:rsid w:val="00D86AD9"/>
    <w:rsid w:val="00D93547"/>
    <w:rsid w:val="00D97991"/>
    <w:rsid w:val="00DA027D"/>
    <w:rsid w:val="00DA0A46"/>
    <w:rsid w:val="00DA161D"/>
    <w:rsid w:val="00DA3CB4"/>
    <w:rsid w:val="00DA4BD3"/>
    <w:rsid w:val="00DB74F5"/>
    <w:rsid w:val="00DB7AC9"/>
    <w:rsid w:val="00DC039C"/>
    <w:rsid w:val="00DC09F4"/>
    <w:rsid w:val="00DC0A82"/>
    <w:rsid w:val="00DC136A"/>
    <w:rsid w:val="00DC733C"/>
    <w:rsid w:val="00DD1432"/>
    <w:rsid w:val="00DD14C3"/>
    <w:rsid w:val="00DD1E02"/>
    <w:rsid w:val="00DD5D49"/>
    <w:rsid w:val="00DD5D72"/>
    <w:rsid w:val="00DD5D93"/>
    <w:rsid w:val="00DD7CD1"/>
    <w:rsid w:val="00DE218E"/>
    <w:rsid w:val="00DF2151"/>
    <w:rsid w:val="00DF3E49"/>
    <w:rsid w:val="00DF4179"/>
    <w:rsid w:val="00DF62AF"/>
    <w:rsid w:val="00DF638C"/>
    <w:rsid w:val="00DF651A"/>
    <w:rsid w:val="00DF6B71"/>
    <w:rsid w:val="00DF6D56"/>
    <w:rsid w:val="00E05619"/>
    <w:rsid w:val="00E07A38"/>
    <w:rsid w:val="00E1037E"/>
    <w:rsid w:val="00E104BF"/>
    <w:rsid w:val="00E1151F"/>
    <w:rsid w:val="00E1325F"/>
    <w:rsid w:val="00E1622A"/>
    <w:rsid w:val="00E20EFE"/>
    <w:rsid w:val="00E227DD"/>
    <w:rsid w:val="00E2319B"/>
    <w:rsid w:val="00E234A5"/>
    <w:rsid w:val="00E235D3"/>
    <w:rsid w:val="00E24B96"/>
    <w:rsid w:val="00E32DB0"/>
    <w:rsid w:val="00E40327"/>
    <w:rsid w:val="00E426C4"/>
    <w:rsid w:val="00E44DE0"/>
    <w:rsid w:val="00E45FE4"/>
    <w:rsid w:val="00E478A6"/>
    <w:rsid w:val="00E51DC7"/>
    <w:rsid w:val="00E51EEF"/>
    <w:rsid w:val="00E52F7A"/>
    <w:rsid w:val="00E60E24"/>
    <w:rsid w:val="00E70520"/>
    <w:rsid w:val="00E70F95"/>
    <w:rsid w:val="00E71739"/>
    <w:rsid w:val="00E82DEB"/>
    <w:rsid w:val="00E839AB"/>
    <w:rsid w:val="00E846D4"/>
    <w:rsid w:val="00E85922"/>
    <w:rsid w:val="00E873E9"/>
    <w:rsid w:val="00E90D71"/>
    <w:rsid w:val="00E93C13"/>
    <w:rsid w:val="00E94D60"/>
    <w:rsid w:val="00E9518C"/>
    <w:rsid w:val="00E970C1"/>
    <w:rsid w:val="00E972BA"/>
    <w:rsid w:val="00E97DB4"/>
    <w:rsid w:val="00EA074F"/>
    <w:rsid w:val="00EA13F9"/>
    <w:rsid w:val="00EA2C32"/>
    <w:rsid w:val="00EA382D"/>
    <w:rsid w:val="00EB0066"/>
    <w:rsid w:val="00EB0A2A"/>
    <w:rsid w:val="00EB0D47"/>
    <w:rsid w:val="00EB6EC5"/>
    <w:rsid w:val="00EC43B0"/>
    <w:rsid w:val="00EC4FDD"/>
    <w:rsid w:val="00EC57EC"/>
    <w:rsid w:val="00ED16FA"/>
    <w:rsid w:val="00EE0593"/>
    <w:rsid w:val="00EE07AA"/>
    <w:rsid w:val="00EE46F9"/>
    <w:rsid w:val="00EF0137"/>
    <w:rsid w:val="00EF704C"/>
    <w:rsid w:val="00F0336B"/>
    <w:rsid w:val="00F06D9C"/>
    <w:rsid w:val="00F12C11"/>
    <w:rsid w:val="00F15CB1"/>
    <w:rsid w:val="00F204A8"/>
    <w:rsid w:val="00F22122"/>
    <w:rsid w:val="00F241D2"/>
    <w:rsid w:val="00F2597C"/>
    <w:rsid w:val="00F32095"/>
    <w:rsid w:val="00F375EE"/>
    <w:rsid w:val="00F376EF"/>
    <w:rsid w:val="00F4020B"/>
    <w:rsid w:val="00F4056B"/>
    <w:rsid w:val="00F41C3D"/>
    <w:rsid w:val="00F47137"/>
    <w:rsid w:val="00F50A62"/>
    <w:rsid w:val="00F51C10"/>
    <w:rsid w:val="00F5257D"/>
    <w:rsid w:val="00F53527"/>
    <w:rsid w:val="00F5678B"/>
    <w:rsid w:val="00F57CC3"/>
    <w:rsid w:val="00F650FD"/>
    <w:rsid w:val="00F6661B"/>
    <w:rsid w:val="00F66A7E"/>
    <w:rsid w:val="00F675B9"/>
    <w:rsid w:val="00F679CB"/>
    <w:rsid w:val="00F7043C"/>
    <w:rsid w:val="00F71D1A"/>
    <w:rsid w:val="00F7330C"/>
    <w:rsid w:val="00F85976"/>
    <w:rsid w:val="00F97E8B"/>
    <w:rsid w:val="00FA2263"/>
    <w:rsid w:val="00FA239A"/>
    <w:rsid w:val="00FA5228"/>
    <w:rsid w:val="00FB007C"/>
    <w:rsid w:val="00FC43E0"/>
    <w:rsid w:val="00FC795A"/>
    <w:rsid w:val="00FD0A58"/>
    <w:rsid w:val="00FD5CE3"/>
    <w:rsid w:val="00FE6A57"/>
    <w:rsid w:val="00FF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docId w15:val="{F33B2410-5551-43F7-A133-48C806EEFB7D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987A43"/>
    <w:pPr>
      <w:spacing w:after="0" w:line="240" w:lineRule="auto"/>
    </w:pPr>
    <w:rPr>
      <w:rFonts w:eastAsia="Times New Roman" w:cs="Times New Roman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E32DB0"/>
    <w:pPr>
      <w:jc w:val="both"/>
    </w:pPr>
    <w:rPr>
      <w:rFonts w:ascii="Arial" w:hAnsi="Arial"/>
    </w:rPr>
  </w:style>
  <w:style w:type="character" w:styleId="TijelotekstaChar" w:customStyle="true">
    <w:name w:val="Tijelo teksta Char"/>
    <w:basedOn w:val="Zadanifontodlomka"/>
    <w:link w:val="Tijeloteksta"/>
    <w:rsid w:val="00E32DB0"/>
    <w:rPr>
      <w:rFonts w:ascii="Arial" w:hAnsi="Arial" w:eastAsia="Times New Roman" w:cs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E32DB0"/>
    <w:pPr>
      <w:ind w:left="708"/>
    </w:pPr>
  </w:style>
  <w:style w:type="paragraph" w:styleId="Zaglavlje">
    <w:name w:val="header"/>
    <w:basedOn w:val="Normal"/>
    <w:link w:val="ZaglavljeChar"/>
    <w:uiPriority w:val="99"/>
    <w:unhideWhenUsed/>
    <w:rsid w:val="00F41C3D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41C3D"/>
    <w:rPr>
      <w:rFonts w:eastAsia="Times New Roman" w:cs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41C3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F41C3D"/>
    <w:rPr>
      <w:rFonts w:eastAsia="Times New Roman" w:cs="Times New Roman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847D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847DE"/>
    <w:rPr>
      <w:rFonts w:ascii="Tahoma" w:hAnsi="Tahoma" w:eastAsia="Times New Roman" w:cs="Tahoma"/>
      <w:sz w:val="16"/>
      <w:szCs w:val="16"/>
      <w:lang w:eastAsia="hr-HR"/>
    </w:rPr>
  </w:style>
  <w:style w:type="paragraph" w:styleId="Default" w:customStyle="true">
    <w:name w:val="Default"/>
    <w:rsid w:val="00987A43"/>
    <w:pPr>
      <w:autoSpaceDE w:val="false"/>
      <w:autoSpaceDN w:val="false"/>
      <w:adjustRightInd w:val="false"/>
      <w:spacing w:after="0" w:line="240" w:lineRule="auto"/>
    </w:pPr>
    <w:rPr>
      <w:rFonts w:ascii="Cambria" w:hAnsi="Cambria" w:eastAsia="Times New Roman" w:cs="Cambria"/>
      <w:color w:val="000000"/>
      <w:szCs w:val="24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8F682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F6827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8F6827"/>
    <w:rPr>
      <w:rFonts w:eastAsia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F6827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8F6827"/>
    <w:rPr>
      <w:rFonts w:eastAsia="Times New Roman" w:cs="Times New Roman"/>
      <w:b/>
      <w:bCs/>
      <w:sz w:val="20"/>
      <w:szCs w:val="20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92A6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92A6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92A6F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92A6F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92A6F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68758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24322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 Ob-132/2026-10</izvorni_sadrzaj>
    <derivirana_varijabla naziv="DomainObject.Oznaka_1">P Ob-132/2026-10</derivirana_varijabla>
  </DomainObject.Oznaka>
  <DomainObject.DonositeljOdluke.Ime>
    <izvorni_sadrzaj>Anđelka</izvorni_sadrzaj>
    <derivirana_varijabla naziv="DomainObject.DonositeljOdluke.Ime_1">Anđelka</derivirana_varijabla>
  </DomainObject.DonositeljOdluke.Ime>
  <DomainObject.DonositeljOdluke.Prezime>
    <izvorni_sadrzaj>Rađa</izvorni_sadrzaj>
    <derivirana_varijabla naziv="DomainObject.DonositeljOdluke.Prezime_1">Rađa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132</izvorni_sadrzaj>
    <derivirana_varijabla naziv="DomainObject.Predmet.Broj_1">132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ožujka 2026.</izvorni_sadrzaj>
    <derivirana_varijabla naziv="DomainObject.Predmet.DatumOsnivanja_1">4.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18. rujna 2026.</izvorni_sadrzaj>
    <derivirana_varijabla naziv="DomainObject.Predmet.DatumRjesavanja_1">18.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 Ob-132/2026</izvorni_sadrzaj>
    <derivirana_varijabla naziv="DomainObject.Predmet.OznakaBroj_1">P Ob-132/2026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Anđelka</izvorni_sadrzaj>
    <derivirana_varijabla naziv="DomainObject.Predmet.PredmetRijesio.Ime_1">Anđelka</derivirana_varijabla>
  </DomainObject.Predmet.PredmetRijesio.Ime>
  <DomainObject.Predmet.PredmetRijesio.Oib>
    <izvorni_sadrzaj>85109489315</izvorni_sadrzaj>
    <derivirana_varijabla naziv="DomainObject.Predmet.PredmetRijesio.Oib_1">85109489315</derivirana_varijabla>
  </DomainObject.Predmet.PredmetRijesio.Oib>
  <DomainObject.Predmet.PredmetRijesio.Prezime>
    <izvorni_sadrzaj>Rađa</izvorni_sadrzaj>
    <derivirana_varijabla naziv="DomainObject.Predmet.PredmetRijesio.Prezime_1">Rađa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Nenad Alović</izvorni_sadrzaj>
    <derivirana_varijabla naziv="DomainObject.Predmet.ProtustrankaFormated_1">  Nenad Alović</derivirana_varijabla>
  </DomainObject.Predmet.ProtustrankaFormated>
  <DomainObject.Predmet.ProtustrankaFormatedOIB>
    <izvorni_sadrzaj>  Nenad Alović, OIB 94942083889</izvorni_sadrzaj>
    <derivirana_varijabla naziv="DomainObject.Predmet.ProtustrankaFormatedOIB_1">  Nenad Alović, OIB 94942083889</derivirana_varijabla>
  </DomainObject.Predmet.ProtustrankaFormatedOIB>
  <DomainObject.Predmet.ProtustrankaFormatedWithAdress>
    <izvorni_sadrzaj> Nenad Alović, Put Jerkovića 13, 21311 Žrnovnica</izvorni_sadrzaj>
    <derivirana_varijabla naziv="DomainObject.Predmet.ProtustrankaFormatedWithAdress_1"> Nenad Alović, Put Jerkovića 13, 21311 Žrnovnica</derivirana_varijabla>
  </DomainObject.Predmet.ProtustrankaFormatedWithAdress>
  <DomainObject.Predmet.ProtustrankaFormatedWithAdressOIB>
    <izvorni_sadrzaj> Nenad Alović, OIB 94942083889, Put Jerkovića 13, 21311 Žrnovnica</izvorni_sadrzaj>
    <derivirana_varijabla naziv="DomainObject.Predmet.ProtustrankaFormatedWithAdressOIB_1"> Nenad Alović, OIB 94942083889, Put Jerkovića 13, 21311 Žrnovnica</derivirana_varijabla>
  </DomainObject.Predmet.ProtustrankaFormatedWithAdressOIB>
  <DomainObject.Predmet.ProtustrankaWithAdress>
    <izvorni_sadrzaj>Nenad Alović Put Jerkovića 13, 21311 Žrnovnica</izvorni_sadrzaj>
    <derivirana_varijabla naziv="DomainObject.Predmet.ProtustrankaWithAdress_1">Nenad Alović Put Jerkovića 13, 21311 Žrnovnica</derivirana_varijabla>
  </DomainObject.Predmet.ProtustrankaWithAdress>
  <DomainObject.Predmet.ProtustrankaWithAdressOIB>
    <izvorni_sadrzaj>Nenad Alović, OIB 94942083889, Put Jerkovića 13, 21311 Žrnovnica</izvorni_sadrzaj>
    <derivirana_varijabla naziv="DomainObject.Predmet.ProtustrankaWithAdressOIB_1">Nenad Alović, OIB 94942083889, Put Jerkovića 13, 21311 Žrnovnica</derivirana_varijabla>
  </DomainObject.Predmet.ProtustrankaWithAdressOIB>
  <DomainObject.Predmet.ProtustrankaNazivFormated>
    <izvorni_sadrzaj>Nenad Alović</izvorni_sadrzaj>
    <derivirana_varijabla naziv="DomainObject.Predmet.ProtustrankaNazivFormated_1">Nenad Alović</derivirana_varijabla>
  </DomainObject.Predmet.ProtustrankaNazivFormated>
  <DomainObject.Predmet.ProtustrankaNazivFormatedOIB>
    <izvorni_sadrzaj>Nenad Alović, OIB 94942083889</izvorni_sadrzaj>
    <derivirana_varijabla naziv="DomainObject.Predmet.ProtustrankaNazivFormatedOIB_1">Nenad Alović, OIB 94942083889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 P - Rađa Anđelka</izvorni_sadrzaj>
    <derivirana_varijabla naziv="DomainObject.Predmet.Referada.Naziv_1">40 P - Rađa Anđelka</derivirana_varijabla>
  </DomainObject.Predmet.Referada.Naziv>
  <DomainObject.Predmet.Referada.Oznaka>
    <izvorni_sadrzaj>Ref 40 P</izvorni_sadrzaj>
    <derivirana_varijabla naziv="DomainObject.Predmet.Referada.Oznaka_1">Ref 40 P</derivirana_varijabla>
  </DomainObject.Predmet.Referada.Oznaka>
  <DomainObject.Predmet.Referada.Prostorija.Naziv>
    <izvorni_sadrzaj>Soba 23/Prizemlje</izvorni_sadrzaj>
    <derivirana_varijabla naziv="DomainObject.Predmet.Referada.Prostorija.Naziv_1">Soba 23/Prizemlje</derivirana_varijabla>
  </DomainObject.Predmet.Referada.Prostorija.Naziv>
  <DomainObject.Predmet.Referada.Prostorija.Oznaka>
    <izvorni_sadrzaj>Soba 23/Pr</izvorni_sadrzaj>
    <derivirana_varijabla naziv="DomainObject.Predmet.Referada.Prostorija.Oznaka_1">Soba 23/Pr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Anđelka Rađa</izvorni_sadrzaj>
    <derivirana_varijabla naziv="DomainObject.Predmet.Referada.Sudac_1">Anđelka Rađa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Petra Đuraš; Hrvatski zavod za socijalni rad, PU Split</izvorni_sadrzaj>
    <derivirana_varijabla naziv="DomainObject.Predmet.StrankaFormated_1">  Petra Đuraš; Hrvatski zavod za socijalni rad, PU Split</derivirana_varijabla>
  </DomainObject.Predmet.StrankaFormated>
  <DomainObject.Predmet.StrankaFormatedOIB>
    <izvorni_sadrzaj>  Petra Đuraš, OIB 60872724634; Hrvatski zavod za socijalni rad, PU Split, OIB 52966791065</izvorni_sadrzaj>
    <derivirana_varijabla naziv="DomainObject.Predmet.StrankaFormatedOIB_1">  Petra Đuraš, OIB 60872724634; Hrvatski zavod za socijalni rad, PU Split, OIB 52966791065</derivirana_varijabla>
  </DomainObject.Predmet.StrankaFormatedOIB>
  <DomainObject.Predmet.StrankaFormatedWithAdress>
    <izvorni_sadrzaj> Petra Đuraš, Put Duilova 17, 21000 Split; Hrvatski zavod za socijalni rad, PU Split, Ulica Ivana Dežmana 6, 10000 Zagreb</izvorni_sadrzaj>
    <derivirana_varijabla naziv="DomainObject.Predmet.StrankaFormatedWithAdress_1"> Petra Đuraš, Put Duilova 17, 21000 Split; Hrvatski zavod za socijalni rad, PU Split, Ulica Ivana Dežmana 6, 10000 Zagreb</derivirana_varijabla>
  </DomainObject.Predmet.StrankaFormatedWithAdress>
  <DomainObject.Predmet.StrankaFormatedWithAdressOIB>
    <izvorni_sadrzaj> Petra Đuraš, OIB 60872724634, Put Duilova 17, 21000 Split; Hrvatski zavod za socijalni rad, PU Split, OIB 52966791065, Ulica Ivana Dežmana 6, 10000 Zagreb</izvorni_sadrzaj>
    <derivirana_varijabla naziv="DomainObject.Predmet.StrankaFormatedWithAdressOIB_1"> Petra Đuraš, OIB 60872724634, Put Duilova 17, 21000 Split; Hrvatski zavod za socijalni rad, PU Split, OIB 52966791065, Ulica Ivana Dežmana 6, 10000 Zagreb</derivirana_varijabla>
  </DomainObject.Predmet.StrankaFormatedWithAdressOIB>
  <DomainObject.Predmet.StrankaWithAdress>
    <izvorni_sadrzaj>Petra Đuraš Put Duilova 17,21000 Split,Hrvatski zavod za socijalni rad, PU Split Ulica Ivana Dežmana 6,10000 Zagreb</izvorni_sadrzaj>
    <derivirana_varijabla naziv="DomainObject.Predmet.StrankaWithAdress_1">Petra Đuraš Put Duilova 17,21000 Split,Hrvatski zavod za socijalni rad, PU Split Ulica Ivana Dežmana 6,10000 Zagreb</derivirana_varijabla>
  </DomainObject.Predmet.StrankaWithAdress>
  <DomainObject.Predmet.StrankaWithAdressOIB>
    <izvorni_sadrzaj>Petra Đuraš, OIB 60872724634, Put Duilova 17,21000 Split,Hrvatski zavod za socijalni rad, PU Split, OIB 52966791065, Ulica Ivana Dežmana 6,10000 Zagreb</izvorni_sadrzaj>
    <derivirana_varijabla naziv="DomainObject.Predmet.StrankaWithAdressOIB_1">Petra Đuraš, OIB 60872724634, Put Duilova 17,21000 Split,Hrvatski zavod za socijalni rad, PU Split, OIB 52966791065, Ulica Ivana Dežmana 6,10000 Zagreb</derivirana_varijabla>
  </DomainObject.Predmet.StrankaWithAdressOIB>
  <DomainObject.Predmet.StrankaNazivFormated>
    <izvorni_sadrzaj>Petra Đuraš,Hrvatski zavod za socijalni rad, PU Split</izvorni_sadrzaj>
    <derivirana_varijabla naziv="DomainObject.Predmet.StrankaNazivFormated_1">Petra Đuraš,Hrvatski zavod za socijalni rad, PU Split</derivirana_varijabla>
  </DomainObject.Predmet.StrankaNazivFormated>
  <DomainObject.Predmet.StrankaNazivFormatedOIB>
    <izvorni_sadrzaj>Petra Đuraš, OIB 60872724634,Hrvatski zavod za socijalni rad, PU Split, OIB 52966791065</izvorni_sadrzaj>
    <derivirana_varijabla naziv="DomainObject.Predmet.StrankaNazivFormatedOIB_1">Petra Đuraš, OIB 60872724634,Hrvatski zavod za socijalni rad, PU Split, OIB 52966791065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Gundulićeva 27</izvorni_sadrzaj>
    <derivirana_varijabla naziv="DomainObject.Predmet.Sud.Adresa.UlicaIKBR_1">Gundulićeva 27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 P - Rađa Anđelka</izvorni_sadrzaj>
    <derivirana_varijabla naziv="DomainObject.Predmet.TrenutnaLokacijaSpisa.Naziv_1">40 P - Rađa Anđelka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Obiteljska pisarnica</izvorni_sadrzaj>
    <derivirana_varijabla naziv="DomainObject.Predmet.UstrojstvenaJedinicaVodi.Naziv_1">Obiteljska pisarnica</derivirana_varijabla>
  </DomainObject.Predmet.UstrojstvenaJedinicaVodi.Naziv>
  <DomainObject.Predmet.UstrojstvenaJedinicaVodi.Oznaka>
    <izvorni_sadrzaj>Ob pis.</izvorni_sadrzaj>
    <derivirana_varijabla naziv="DomainObject.Predmet.UstrojstvenaJedinicaVodi.Oznaka_1">Ob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Razvod braka sa mllj. djecom</izvorni_sadrzaj>
    <derivirana_varijabla naziv="DomainObject.Predmet.VrstaSpora.Naziv_1">Razvod braka sa mllj. djecom</derivirana_varijabla>
  </DomainObject.Predmet.VrstaSpora.Naziv>
  <DomainObject.Predmet.Zapisnicar>
    <izvorni_sadrzaj>Lučana Kuzmanić</izvorni_sadrzaj>
    <derivirana_varijabla naziv="DomainObject.Predmet.Zapisnicar_1">Lučana Kuzmanić</derivirana_varijabla>
  </DomainObject.Predmet.Zapisnicar>
  <DomainObject.Predmet.StrankaListFormated>
    <izvorni_sadrzaj>
      <item>Petra Đuraš</item>
      <item>Hrvatski zavod za socijalni rad, PU Split</item>
    </izvorni_sadrzaj>
    <derivirana_varijabla naziv="DomainObject.Predmet.StrankaListFormated_1">
      <item>Petra Đuraš</item>
      <item>Hrvatski zavod za socijalni rad, PU Split</item>
    </derivirana_varijabla>
  </DomainObject.Predmet.StrankaListFormated>
  <DomainObject.Predmet.StrankaListFormatedOIB>
    <izvorni_sadrzaj>
      <item>Petra Đuraš, OIB 60872724634</item>
      <item>Hrvatski zavod za socijalni rad, PU Split, OIB 52966791065</item>
    </izvorni_sadrzaj>
    <derivirana_varijabla naziv="DomainObject.Predmet.StrankaListFormatedOIB_1">
      <item>Petra Đuraš, OIB 60872724634</item>
      <item>Hrvatski zavod za socijalni rad, PU Split, OIB 52966791065</item>
    </derivirana_varijabla>
  </DomainObject.Predmet.StrankaListFormatedOIB>
  <DomainObject.Predmet.StrankaListFormatedWithAdress>
    <izvorni_sadrzaj>
      <item>Petra Đuraš, Put Duilova 17, 21000 Split</item>
      <item>Hrvatski zavod za socijalni rad, PU Split, Ulica Ivana Dežmana 6, 10000 Zagreb</item>
    </izvorni_sadrzaj>
    <derivirana_varijabla naziv="DomainObject.Predmet.StrankaListFormatedWithAdress_1">
      <item>Petra Đuraš, Put Duilova 17, 21000 Split</item>
      <item>Hrvatski zavod za socijalni rad, PU Split, Ulica Ivana Dežmana 6, 10000 Zagreb</item>
    </derivirana_varijabla>
  </DomainObject.Predmet.StrankaListFormatedWithAdress>
  <DomainObject.Predmet.StrankaListFormatedWithAdressOIB>
    <izvorni_sadrzaj>
      <item>Petra Đuraš, OIB 60872724634, Put Duilova 17, 21000 Split</item>
      <item>Hrvatski zavod za socijalni rad, PU Split, OIB 52966791065, Ulica Ivana Dežmana 6, 10000 Zagreb</item>
    </izvorni_sadrzaj>
    <derivirana_varijabla naziv="DomainObject.Predmet.StrankaListFormatedWithAdressOIB_1">
      <item>Petra Đuraš, OIB 60872724634, Put Duilova 17, 21000 Split</item>
      <item>Hrvatski zavod za socijalni rad, PU Split, OIB 52966791065, Ulica Ivana Dežmana 6, 10000 Zagreb</item>
    </derivirana_varijabla>
  </DomainObject.Predmet.StrankaListFormatedWithAdressOIB>
  <DomainObject.Predmet.StrankaListNazivFormated>
    <izvorni_sadrzaj>
      <item>Petra Đuraš</item>
      <item>Hrvatski zavod za socijalni rad, PU Split</item>
    </izvorni_sadrzaj>
    <derivirana_varijabla naziv="DomainObject.Predmet.StrankaListNazivFormated_1">
      <item>Petra Đuraš</item>
      <item>Hrvatski zavod za socijalni rad, PU Split</item>
    </derivirana_varijabla>
  </DomainObject.Predmet.StrankaListNazivFormated>
  <DomainObject.Predmet.StrankaListNazivFormatedOIB>
    <izvorni_sadrzaj>
      <item>Petra Đuraš, OIB 60872724634</item>
      <item>Hrvatski zavod za socijalni rad, PU Split, OIB 52966791065</item>
    </izvorni_sadrzaj>
    <derivirana_varijabla naziv="DomainObject.Predmet.StrankaListNazivFormatedOIB_1">
      <item>Petra Đuraš, OIB 60872724634</item>
      <item>Hrvatski zavod za socijalni rad, PU Split, OIB 52966791065</item>
    </derivirana_varijabla>
  </DomainObject.Predmet.StrankaListNazivFormatedOIB>
  <DomainObject.Predmet.ProtuStrankaListFormated>
    <izvorni_sadrzaj>
      <item>Nenad Alović</item>
    </izvorni_sadrzaj>
    <derivirana_varijabla naziv="DomainObject.Predmet.ProtuStrankaListFormated_1">
      <item>Nenad Alović</item>
    </derivirana_varijabla>
  </DomainObject.Predmet.ProtuStrankaListFormated>
  <DomainObject.Predmet.ProtuStrankaListFormatedOIB>
    <izvorni_sadrzaj>
      <item>Nenad Alović, OIB 94942083889</item>
    </izvorni_sadrzaj>
    <derivirana_varijabla naziv="DomainObject.Predmet.ProtuStrankaListFormatedOIB_1">
      <item>Nenad Alović, OIB 94942083889</item>
    </derivirana_varijabla>
  </DomainObject.Predmet.ProtuStrankaListFormatedOIB>
  <DomainObject.Predmet.ProtuStrankaListFormatedWithAdress>
    <izvorni_sadrzaj>
      <item>Nenad Alović, Put Jerkovića 13, 21311 Žrnovnica</item>
    </izvorni_sadrzaj>
    <derivirana_varijabla naziv="DomainObject.Predmet.ProtuStrankaListFormatedWithAdress_1">
      <item>Nenad Alović, Put Jerkovića 13, 21311 Žrnovnica</item>
    </derivirana_varijabla>
  </DomainObject.Predmet.ProtuStrankaListFormatedWithAdress>
  <DomainObject.Predmet.ProtuStrankaListFormatedWithAdressOIB>
    <izvorni_sadrzaj>
      <item>Nenad Alović, OIB 94942083889, Put Jerkovića 13, 21311 Žrnovnica</item>
    </izvorni_sadrzaj>
    <derivirana_varijabla naziv="DomainObject.Predmet.ProtuStrankaListFormatedWithAdressOIB_1">
      <item>Nenad Alović, OIB 94942083889, Put Jerkovića 13, 21311 Žrnovnica</item>
    </derivirana_varijabla>
  </DomainObject.Predmet.ProtuStrankaListFormatedWithAdressOIB>
  <DomainObject.Predmet.ProtuStrankaListNazivFormated>
    <izvorni_sadrzaj>
      <item>Nenad Alović</item>
    </izvorni_sadrzaj>
    <derivirana_varijabla naziv="DomainObject.Predmet.ProtuStrankaListNazivFormated_1">
      <item>Nenad Alović</item>
    </derivirana_varijabla>
  </DomainObject.Predmet.ProtuStrankaListNazivFormated>
  <DomainObject.Predmet.ProtuStrankaListNazivFormatedOIB>
    <izvorni_sadrzaj>
      <item>Nenad Alović, OIB 94942083889</item>
    </izvorni_sadrzaj>
    <derivirana_varijabla naziv="DomainObject.Predmet.ProtuStrankaListNazivFormatedOIB_1">
      <item>Nenad Alović, OIB 94942083889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>P Ob-132/2026-10</izvorni_sadrzaj>
    <derivirana_varijabla naziv="DomainObject.PoslovniBrojDokumenta_1">P Ob-132/2026-10</derivirana_varijabla>
  </DomainObject.PoslovniBrojDokumenta>
  <DomainObject.Predmet.StrankaIDrugi>
    <izvorni_sadrzaj>Petra Đuraš i dr.</izvorni_sadrzaj>
    <derivirana_varijabla naziv="DomainObject.Predmet.StrankaIDrugi_1">Petra Đuraš i dr.</derivirana_varijabla>
  </DomainObject.Predmet.StrankaIDrugi>
  <DomainObject.Predmet.ProtustrankaIDrugi>
    <izvorni_sadrzaj>Nenad Alović</izvorni_sadrzaj>
    <derivirana_varijabla naziv="DomainObject.Predmet.ProtustrankaIDrugi_1">Nenad Alović</derivirana_varijabla>
  </DomainObject.Predmet.ProtustrankaIDrugi>
  <DomainObject.Predmet.StrankaIDrugiAdressOIB>
    <izvorni_sadrzaj>Petra Đuraš, OIB 60872724634, Put Duilova 17, 21000 Split i dr.</izvorni_sadrzaj>
    <derivirana_varijabla naziv="DomainObject.Predmet.StrankaIDrugiAdressOIB_1">Petra Đuraš, OIB 60872724634, Put Duilova 17, 21000 Split i dr.</derivirana_varijabla>
  </DomainObject.Predmet.StrankaIDrugiAdressOIB>
  <DomainObject.Predmet.ProtustrankaIDrugiAdressOIB>
    <izvorni_sadrzaj>Nenad Alović, OIB 94942083889, Put Jerkovića 13, 21311 Žrnovnica</izvorni_sadrzaj>
    <derivirana_varijabla naziv="DomainObject.Predmet.ProtustrankaIDrugiAdressOIB_1">Nenad Alović, OIB 94942083889, Put Jerkovića 13, 21311 Žrnovnica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18. rujna 2026.</izvorni_sadrzaj>
    <derivirana_varijabla naziv="DomainObject.Predmet.OdlukaRjesenje.DatumDonosenjaOdluke_1">18. rujna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 Ob-132/2026-9</izvorni_sadrzaj>
    <derivirana_varijabla naziv="DomainObject.Predmet.OdlukaRjesenje.Oznaka_1">P Ob-132/2026-9</derivirana_varijabla>
  </DomainObject.Predmet.OdlukaRjesenje.Oznaka>
  <DomainObject.Predmet.SudioniciListNaziv>
    <izvorni_sadrzaj>
      <item>Hrvatski zavod za socijalni rad, PU Split</item>
      <item>Petra Đuraš</item>
      <item>Nenad Alović</item>
    </izvorni_sadrzaj>
    <derivirana_varijabla naziv="DomainObject.Predmet.SudioniciListNaziv_1">
      <item>Hrvatski zavod za socijalni rad, PU Split</item>
      <item>Petra Đuraš</item>
      <item>Nenad Alović</item>
    </derivirana_varijabla>
  </DomainObject.Predmet.SudioniciListNaziv>
  <DomainObject.Predmet.SudioniciListAdressOIB>
    <izvorni_sadrzaj>
      <item>Hrvatski zavod za socijalni rad, PU Split, OIB 52966791065, Ulica Ivana Dežmana 6,10000 Zagreb</item>
      <item>Petra Đuraš, OIB 60872724634, Put Duilova 17,21000 Split</item>
      <item>Nenad Alović, OIB 94942083889, Put Jerkovića 13,21311 Žrnovnica</item>
    </izvorni_sadrzaj>
    <derivirana_varijabla naziv="DomainObject.Predmet.SudioniciListAdressOIB_1">
      <item>Hrvatski zavod za socijalni rad, PU Split, OIB 52966791065, Ulica Ivana Dežmana 6,10000 Zagreb</item>
      <item>Petra Đuraš, OIB 60872724634, Put Duilova 17,21000 Split</item>
      <item>Nenad Alović, OIB 94942083889, Put Jerkovića 13,21311 Žrnovnica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52966791065</item>
      <item>, OIB 60872724634</item>
      <item>, OIB 94942083889</item>
    </izvorni_sadrzaj>
    <derivirana_varijabla naziv="DomainObject.Predmet.SudioniciListNazivOIB_1">
      <item>, OIB 52966791065</item>
      <item>, OIB 60872724634</item>
      <item>, OIB 94942083889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18. rujna 2026.</izvorni_sadrzaj>
    <derivirana_varijabla naziv="DomainObject.PredzadnjaOdlukaIzPredmeta.DatumDonosenjaOdluke_1">18. rujna 2026.</derivirana_varijabla>
  </DomainObject.PredzadnjaOdlukaIzPredmeta.DatumDonosenjaOdluke>
  <DomainObject.PredzadnjaOdlukaIzPredmeta.Oznaka>
    <izvorni_sadrzaj>P Ob-132/2026-9</izvorni_sadrzaj>
    <derivirana_varijabla naziv="DomainObject.PredzadnjaOdlukaIzPredmeta.Oznaka_1">P Ob-132/2026-9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svibnja 2025.</izvorni_sadrzaj>
    <derivirana_varijabla naziv="DomainObject.Predmet.DatumPocetkaProcesa_1">21. svibnja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1F3A1A2-151A-49FF-B4C0-2927015025EC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3</properties:Pages>
  <properties:Words>929</properties:Words>
  <properties:Characters>4415</properties:Characters>
  <properties:Lines>134</properties:Lines>
  <properties:Paragraphs>34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5440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2026-09-18T12:32:00Z</dcterms:created>
  <dc:creator>Mira Taraš</dc:creator>
  <dc:description/>
  <cp:keywords/>
  <cp:lastModifiedBy>Lučana Kuzmanić</cp:lastModifiedBy>
  <dcterms:modified xmlns:xsi="http://www.w3.org/2001/XMLSchema-instance" xsi:type="dcterms:W3CDTF">2026-09-18T12:34:00Z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 Ob-132/2026-10 / Odluka - Anonimizirana odluka / dopis (AA PRESUDA razvod s mal. djecom ĐURAŠ ALOVIĆ.docx)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