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62a057" w14:paraId="462a057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</w:t>
      </w:r>
      <w:r w:rsidR="0052350E">
        <w:t xml:space="preserve"> dužnikom</w:t>
      </w:r>
      <w:r w:rsidR="00135B11">
        <w:t xml:space="preserve"> </w:t>
      </w:r>
      <w:r w:rsidR="009F00AC" w:rsidRPr="009F00AC">
        <w:t>AENEA d.o.o., OIB: 15438927172, Split, Rooseweltova 52</w:t>
      </w:r>
      <w:r w:rsidR="001445ED">
        <w:t>,</w:t>
      </w:r>
      <w:r w:rsidR="00E25E3D">
        <w:t xml:space="preserve"> </w:t>
      </w:r>
      <w:r w:rsidR="00A25B81">
        <w:t xml:space="preserve">dana </w:t>
      </w:r>
      <w:r w:rsidR="004635D8">
        <w:t>21</w:t>
      </w:r>
      <w:r w:rsidR="00135B11">
        <w:t xml:space="preserve">. </w:t>
      </w:r>
      <w:r w:rsidR="00A04178">
        <w:t>studenog</w:t>
      </w:r>
      <w:r w:rsidR="00135B11">
        <w:t xml:space="preserve"> 2016. godine,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 xml:space="preserve">I. Dužnik </w:t>
      </w:r>
      <w:r w:rsidR="009F00AC" w:rsidRPr="009F00AC">
        <w:t>AENEA d.o.o., OIB: 15438927172, Split, Rooseweltova 52</w:t>
      </w:r>
      <w:r w:rsidR="006B3ED2">
        <w:t xml:space="preserve">, </w:t>
      </w:r>
      <w:r>
        <w:t xml:space="preserve">na </w:t>
      </w:r>
      <w:r w:rsidR="00C37AB9">
        <w:t xml:space="preserve">dan </w:t>
      </w:r>
      <w:r w:rsidR="009F00AC">
        <w:t>5. kolovoz</w:t>
      </w:r>
      <w:r w:rsidR="005B39F5">
        <w:t>a 2016</w:t>
      </w:r>
      <w:r>
        <w:t xml:space="preserve">. godine u </w:t>
      </w:r>
      <w:r w:rsidR="008A558F" w:rsidRPr="008A558F">
        <w:t>Očevidniku redoslijeda osnova za plaćanje ima evidentirane neizvršene osnove za plaćanje</w:t>
      </w:r>
      <w:r w:rsidR="00C77A61">
        <w:t xml:space="preserve"> u neprekinutom razdoblju od </w:t>
      </w:r>
      <w:r w:rsidR="00865868">
        <w:t>1</w:t>
      </w:r>
      <w:r w:rsidR="005B39F5">
        <w:t xml:space="preserve">20 </w:t>
      </w:r>
      <w:r w:rsidR="008A558F" w:rsidRPr="008A558F">
        <w:t xml:space="preserve">dana, u ukupnom iznosu </w:t>
      </w:r>
      <w:r w:rsidR="00865868">
        <w:t xml:space="preserve">od </w:t>
      </w:r>
      <w:r w:rsidR="009F00AC">
        <w:t>13.136,85</w:t>
      </w:r>
      <w:r w:rsidR="00C90192">
        <w:t xml:space="preserve"> </w:t>
      </w:r>
      <w:r w:rsidR="00F725C8">
        <w:t>kn</w:t>
      </w:r>
      <w:r>
        <w:t>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4635D8">
        <w:t>21</w:t>
      </w:r>
      <w:r w:rsidR="00135B11">
        <w:t xml:space="preserve">. </w:t>
      </w:r>
      <w:r w:rsidR="00A04178">
        <w:t>studenog</w:t>
      </w:r>
      <w:r w:rsidR="00135B11">
        <w:t xml:space="preserve"> 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E2B55" w:rsidR="00DE2B55">
    <w:pPr>
      <w:pStyle w:val="Zaglavlje"/>
      <w:jc w:val="right"/>
    </w:pPr>
    <w:r>
      <w:t>11. St</w:t>
    </w:r>
    <w:r w:rsidR="00AD2623">
      <w:t>-</w:t>
    </w:r>
    <w:r w:rsidR="009F00AC">
      <w:t>16</w:t>
    </w:r>
    <w:r w:rsidR="005B39F5">
      <w:t>5</w:t>
    </w:r>
    <w:r w:rsidR="009F00AC">
      <w:t>7</w:t>
    </w:r>
    <w:r w:rsidR="00CB0C37">
      <w:t>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919EF"/>
    <w:rsid w:val="00093E6C"/>
    <w:rsid w:val="00095031"/>
    <w:rsid w:val="0009737E"/>
    <w:rsid w:val="000B1524"/>
    <w:rsid w:val="000B2587"/>
    <w:rsid w:val="000B43C7"/>
    <w:rsid w:val="000B7516"/>
    <w:rsid w:val="000C06C9"/>
    <w:rsid w:val="000D325D"/>
    <w:rsid w:val="000E54BD"/>
    <w:rsid w:val="00104558"/>
    <w:rsid w:val="00112845"/>
    <w:rsid w:val="00127344"/>
    <w:rsid w:val="00132F51"/>
    <w:rsid w:val="00135B11"/>
    <w:rsid w:val="00137864"/>
    <w:rsid w:val="00142ED7"/>
    <w:rsid w:val="001445ED"/>
    <w:rsid w:val="001536AA"/>
    <w:rsid w:val="00153CFF"/>
    <w:rsid w:val="00154A3C"/>
    <w:rsid w:val="00160C6A"/>
    <w:rsid w:val="0019743A"/>
    <w:rsid w:val="001C2F44"/>
    <w:rsid w:val="001C6751"/>
    <w:rsid w:val="001D2072"/>
    <w:rsid w:val="001D2EB8"/>
    <w:rsid w:val="001E4455"/>
    <w:rsid w:val="002010AB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70A8D"/>
    <w:rsid w:val="002757ED"/>
    <w:rsid w:val="0029312F"/>
    <w:rsid w:val="0029646D"/>
    <w:rsid w:val="002A61F9"/>
    <w:rsid w:val="002B2B0D"/>
    <w:rsid w:val="002B402A"/>
    <w:rsid w:val="002C35A5"/>
    <w:rsid w:val="002D5FC4"/>
    <w:rsid w:val="002E012D"/>
    <w:rsid w:val="002F1273"/>
    <w:rsid w:val="0030572B"/>
    <w:rsid w:val="003202E0"/>
    <w:rsid w:val="00321F24"/>
    <w:rsid w:val="0033379F"/>
    <w:rsid w:val="003520C2"/>
    <w:rsid w:val="003647D7"/>
    <w:rsid w:val="0038601C"/>
    <w:rsid w:val="003A2635"/>
    <w:rsid w:val="003C7143"/>
    <w:rsid w:val="003D02B9"/>
    <w:rsid w:val="003D2BC5"/>
    <w:rsid w:val="003D46DE"/>
    <w:rsid w:val="003D63E6"/>
    <w:rsid w:val="003D6E2A"/>
    <w:rsid w:val="003F5BD7"/>
    <w:rsid w:val="00404A40"/>
    <w:rsid w:val="004169CA"/>
    <w:rsid w:val="004321CB"/>
    <w:rsid w:val="004416AC"/>
    <w:rsid w:val="00441A2F"/>
    <w:rsid w:val="00442DDA"/>
    <w:rsid w:val="00453C73"/>
    <w:rsid w:val="004635D8"/>
    <w:rsid w:val="004708DF"/>
    <w:rsid w:val="00470A0A"/>
    <w:rsid w:val="00471956"/>
    <w:rsid w:val="00475645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1075D"/>
    <w:rsid w:val="00513BC5"/>
    <w:rsid w:val="0052350E"/>
    <w:rsid w:val="005303C5"/>
    <w:rsid w:val="00535795"/>
    <w:rsid w:val="00551E28"/>
    <w:rsid w:val="00552537"/>
    <w:rsid w:val="00567542"/>
    <w:rsid w:val="00576996"/>
    <w:rsid w:val="00581DE9"/>
    <w:rsid w:val="00595CA7"/>
    <w:rsid w:val="005A2E7E"/>
    <w:rsid w:val="005B0A04"/>
    <w:rsid w:val="005B11B5"/>
    <w:rsid w:val="005B139B"/>
    <w:rsid w:val="005B39F5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52C7"/>
    <w:rsid w:val="00637921"/>
    <w:rsid w:val="00645598"/>
    <w:rsid w:val="006503C6"/>
    <w:rsid w:val="0065129A"/>
    <w:rsid w:val="00651D63"/>
    <w:rsid w:val="0065656B"/>
    <w:rsid w:val="00665A43"/>
    <w:rsid w:val="00667D95"/>
    <w:rsid w:val="00691E85"/>
    <w:rsid w:val="006944F6"/>
    <w:rsid w:val="006A78F5"/>
    <w:rsid w:val="006B3ED2"/>
    <w:rsid w:val="006C2C72"/>
    <w:rsid w:val="006D1E1E"/>
    <w:rsid w:val="006D271A"/>
    <w:rsid w:val="006D6B53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B6A5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363DF"/>
    <w:rsid w:val="00837BAF"/>
    <w:rsid w:val="00851B35"/>
    <w:rsid w:val="00855A39"/>
    <w:rsid w:val="00856303"/>
    <w:rsid w:val="00865868"/>
    <w:rsid w:val="00880CFE"/>
    <w:rsid w:val="00882FD1"/>
    <w:rsid w:val="008852C7"/>
    <w:rsid w:val="00890290"/>
    <w:rsid w:val="0089663A"/>
    <w:rsid w:val="008A558F"/>
    <w:rsid w:val="008B174D"/>
    <w:rsid w:val="008B370E"/>
    <w:rsid w:val="008D38E6"/>
    <w:rsid w:val="008D4938"/>
    <w:rsid w:val="008E0FC9"/>
    <w:rsid w:val="008F608A"/>
    <w:rsid w:val="008F7471"/>
    <w:rsid w:val="009027C2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B1540"/>
    <w:rsid w:val="009B1E3B"/>
    <w:rsid w:val="009B7BE9"/>
    <w:rsid w:val="009C0005"/>
    <w:rsid w:val="009C728C"/>
    <w:rsid w:val="009E74D1"/>
    <w:rsid w:val="009F00AC"/>
    <w:rsid w:val="00A01915"/>
    <w:rsid w:val="00A04178"/>
    <w:rsid w:val="00A11CD5"/>
    <w:rsid w:val="00A25B81"/>
    <w:rsid w:val="00A3187C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8739B"/>
    <w:rsid w:val="00A90229"/>
    <w:rsid w:val="00A9784E"/>
    <w:rsid w:val="00AC3D99"/>
    <w:rsid w:val="00AC4EF2"/>
    <w:rsid w:val="00AC6F04"/>
    <w:rsid w:val="00AD128B"/>
    <w:rsid w:val="00AD2623"/>
    <w:rsid w:val="00AD608A"/>
    <w:rsid w:val="00AE11C2"/>
    <w:rsid w:val="00AE7A63"/>
    <w:rsid w:val="00B04760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B5EDE"/>
    <w:rsid w:val="00BC1BB8"/>
    <w:rsid w:val="00BC1EB9"/>
    <w:rsid w:val="00BC4D51"/>
    <w:rsid w:val="00BD37FE"/>
    <w:rsid w:val="00BE64CD"/>
    <w:rsid w:val="00BF1961"/>
    <w:rsid w:val="00C071DF"/>
    <w:rsid w:val="00C07DA5"/>
    <w:rsid w:val="00C1069E"/>
    <w:rsid w:val="00C1723C"/>
    <w:rsid w:val="00C2366F"/>
    <w:rsid w:val="00C27BC9"/>
    <w:rsid w:val="00C3675A"/>
    <w:rsid w:val="00C37AB9"/>
    <w:rsid w:val="00C40D3E"/>
    <w:rsid w:val="00C42ADA"/>
    <w:rsid w:val="00C57239"/>
    <w:rsid w:val="00C729AD"/>
    <w:rsid w:val="00C746F6"/>
    <w:rsid w:val="00C77A61"/>
    <w:rsid w:val="00C8657B"/>
    <w:rsid w:val="00C86FF1"/>
    <w:rsid w:val="00C90192"/>
    <w:rsid w:val="00C90C73"/>
    <w:rsid w:val="00C90E86"/>
    <w:rsid w:val="00C95640"/>
    <w:rsid w:val="00CA1916"/>
    <w:rsid w:val="00CA5C34"/>
    <w:rsid w:val="00CA61F9"/>
    <w:rsid w:val="00CB0C37"/>
    <w:rsid w:val="00CB225A"/>
    <w:rsid w:val="00CB63C1"/>
    <w:rsid w:val="00CB6613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6364C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03E0D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57C86"/>
    <w:rsid w:val="00F643FB"/>
    <w:rsid w:val="00F725C8"/>
    <w:rsid w:val="00F73DB9"/>
    <w:rsid w:val="00F82ABA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D17E3"/>
    <w:rsid w:val="00FD48AC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21. studenog 2016.</izvorni_sadrzaj>
    <derivirana_varijabla naziv="DomainObject.DatumDonosenjaOdluke_1">21.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1657</izvorni_sadrzaj>
    <derivirana_varijabla naziv="DomainObject.Predmet.Broj_1">1657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kolovoza 2016.</izvorni_sadrzaj>
    <derivirana_varijabla naziv="DomainObject.Predmet.DatumOsnivanja_1">11.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St-1657/2016</izvorni_sadrzaj>
    <derivirana_varijabla naziv="DomainObject.Predmet.OznakaBroj_1">St-1657/2016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st.1. SZ</izvorni_sadrzaj>
    <derivirana_varijabla naziv="DomainObject.Predmet.PrimjedbaSuca_1">Čl. 429. st.1.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AENEA d.o.o. za ugostiteljstvo</izvorni_sadrzaj>
    <derivirana_varijabla naziv="DomainObject.Predmet.ProtustrankaFormated_1">  AENEA d.o.o. za ugostiteljstvo</derivirana_varijabla>
  </DomainObject.Predmet.ProtustrankaFormated>
  <DomainObject.Predmet.ProtustrankaFormatedOIB>
    <izvorni_sadrzaj>  AENEA d.o.o. za ugostiteljstvo, OIB 15438927172</izvorni_sadrzaj>
    <derivirana_varijabla naziv="DomainObject.Predmet.ProtustrankaFormatedOIB_1">  AENEA d.o.o. za ugostiteljstvo, OIB 15438927172</derivirana_varijabla>
  </DomainObject.Predmet.ProtustrankaFormatedOIB>
  <DomainObject.Predmet.ProtustrankaFormatedWithAdress>
    <izvorni_sadrzaj> AENEA d.o.o. za ugostiteljstvo, Rooseweltova 52, 21000 Split</izvorni_sadrzaj>
    <derivirana_varijabla naziv="DomainObject.Predmet.ProtustrankaFormatedWithAdress_1"> AENEA d.o.o. za ugostiteljstvo, Rooseweltova 52, 21000 Split</derivirana_varijabla>
  </DomainObject.Predmet.ProtustrankaFormatedWithAdress>
  <DomainObject.Predmet.ProtustrankaFormatedWithAdressOIB>
    <izvorni_sadrzaj> AENEA d.o.o. za ugostiteljstvo, OIB 15438927172, Rooseweltova 52, 21000 Split</izvorni_sadrzaj>
    <derivirana_varijabla naziv="DomainObject.Predmet.ProtustrankaFormatedWithAdressOIB_1"> AENEA d.o.o. za ugostiteljstvo, OIB 15438927172, Rooseweltova 52, 21000 Split</derivirana_varijabla>
  </DomainObject.Predmet.ProtustrankaFormatedWithAdressOIB>
  <DomainObject.Predmet.ProtustrankaWithAdress>
    <izvorni_sadrzaj>AENEA d.o.o. za ugostiteljstvo Rooseweltova 52, 21000 Split</izvorni_sadrzaj>
    <derivirana_varijabla naziv="DomainObject.Predmet.ProtustrankaWithAdress_1">AENEA d.o.o. za ugostiteljstvo Rooseweltova 52, 21000 Split</derivirana_varijabla>
  </DomainObject.Predmet.ProtustrankaWithAdress>
  <DomainObject.Predmet.ProtustrankaWithAdressOIB>
    <izvorni_sadrzaj>AENEA d.o.o. za ugostiteljstvo, OIB 15438927172, Rooseweltova 52, 21000 Split</izvorni_sadrzaj>
    <derivirana_varijabla naziv="DomainObject.Predmet.ProtustrankaWithAdressOIB_1">AENEA d.o.o. za ugostiteljstvo, OIB 15438927172, Rooseweltova 52, 21000 Split</derivirana_varijabla>
  </DomainObject.Predmet.ProtustrankaWithAdressOIB>
  <DomainObject.Predmet.ProtustrankaNazivFormated>
    <izvorni_sadrzaj>AENEA d.o.o. za ugostiteljstvo</izvorni_sadrzaj>
    <derivirana_varijabla naziv="DomainObject.Predmet.ProtustrankaNazivFormated_1">AENEA d.o.o. za ugostiteljstvo</derivirana_varijabla>
  </DomainObject.Predmet.ProtustrankaNazivFormated>
  <DomainObject.Predmet.ProtustrankaNazivFormatedOIB>
    <izvorni_sadrzaj>AENEA d.o.o. za ugostiteljstvo, OIB 15438927172</izvorni_sadrzaj>
    <derivirana_varijabla naziv="DomainObject.Predmet.ProtustrankaNazivFormatedOIB_1">AENEA d.o.o. za ugostiteljstvo, OIB 15438927172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13136.85</izvorni_sadrzaj>
    <derivirana_varijabla naziv="DomainObject.Predmet.TrenutnaVrijednost_1">13136.85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AENEA d.o.o. za ugostiteljstvo</item>
    </izvorni_sadrzaj>
    <derivirana_varijabla naziv="DomainObject.Predmet.ProtuStrankaListFormated_1">
      <item>AENEA d.o.o. za ugostiteljstvo</item>
    </derivirana_varijabla>
  </DomainObject.Predmet.ProtuStrankaListFormated>
  <DomainObject.Predmet.ProtuStrankaListFormatedOIB>
    <izvorni_sadrzaj>
      <item>AENEA d.o.o. za ugostiteljstvo, OIB 15438927172</item>
    </izvorni_sadrzaj>
    <derivirana_varijabla naziv="DomainObject.Predmet.ProtuStrankaListFormatedOIB_1">
      <item>AENEA d.o.o. za ugostiteljstvo, OIB 15438927172</item>
    </derivirana_varijabla>
  </DomainObject.Predmet.ProtuStrankaListFormatedOIB>
  <DomainObject.Predmet.ProtuStrankaListFormatedWithAdress>
    <izvorni_sadrzaj>
      <item>AENEA d.o.o. za ugostiteljstvo, Rooseweltova 52, 21000 Split</item>
    </izvorni_sadrzaj>
    <derivirana_varijabla naziv="DomainObject.Predmet.ProtuStrankaListFormatedWithAdress_1">
      <item>AENEA d.o.o. za ugostiteljstvo, Rooseweltova 52, 21000 Split</item>
    </derivirana_varijabla>
  </DomainObject.Predmet.ProtuStrankaListFormatedWithAdress>
  <DomainObject.Predmet.ProtuStrankaListFormatedWithAdressOIB>
    <izvorni_sadrzaj>
      <item>AENEA d.o.o. za ugostiteljstvo, OIB 15438927172, Rooseweltova 52, 21000 Split</item>
    </izvorni_sadrzaj>
    <derivirana_varijabla naziv="DomainObject.Predmet.ProtuStrankaListFormatedWithAdressOIB_1">
      <item>AENEA d.o.o. za ugostiteljstvo, OIB 15438927172, Rooseweltova 52, 21000 Split</item>
    </derivirana_varijabla>
  </DomainObject.Predmet.ProtuStrankaListFormatedWithAdressOIB>
  <DomainObject.Predmet.ProtuStrankaListNazivFormated>
    <izvorni_sadrzaj>
      <item>AENEA d.o.o. za ugostiteljstvo</item>
    </izvorni_sadrzaj>
    <derivirana_varijabla naziv="DomainObject.Predmet.ProtuStrankaListNazivFormated_1">
      <item>AENEA d.o.o. za ugostiteljstvo</item>
    </derivirana_varijabla>
  </DomainObject.Predmet.ProtuStrankaListNazivFormated>
  <DomainObject.Predmet.ProtuStrankaListNazivFormatedOIB>
    <izvorni_sadrzaj>
      <item>AENEA d.o.o. za ugostiteljstvo, OIB 15438927172</item>
    </izvorni_sadrzaj>
    <derivirana_varijabla naziv="DomainObject.Predmet.ProtuStrankaListNazivFormatedOIB_1">
      <item>AENEA d.o.o. za ugostiteljstvo, OIB 15438927172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studenog 2016.</izvorni_sadrzaj>
    <derivirana_varijabla naziv="DomainObject.Datum_1">21.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AENEA d.o.o. za ugostiteljstvo</izvorni_sadrzaj>
    <derivirana_varijabla naziv="DomainObject.Predmet.ProtustrankaIDrugi_1">AENEA d.o.o. za ugostiteljstvo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AENEA d.o.o. za ugostiteljstvo, OIB 15438927172, Rooseweltova 52, 21000 Split</izvorni_sadrzaj>
    <derivirana_varijabla naziv="DomainObject.Predmet.ProtustrankaIDrugiAdressOIB_1">AENEA d.o.o. za ugostiteljstvo, OIB 15438927172, Rooseweltova 52,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AENEA d.o.o. za ugostiteljstvo</item>
      <item>FINANCIJSKA AGENCIJA, RC SPLIT</item>
    </izvorni_sadrzaj>
    <derivirana_varijabla naziv="DomainObject.Predmet.SudioniciListNaziv_1">
      <item>AENEA d.o.o. za ugostiteljstvo</item>
      <item>FINANCIJSKA AGENCIJA, RC SPLIT</item>
    </derivirana_varijabla>
  </DomainObject.Predmet.SudioniciListNaziv>
  <DomainObject.Predmet.SudioniciListAdressOIB>
    <izvorni_sadrzaj>
      <item>AENEA d.o.o. za ugostiteljstvo, OIB 15438927172, Rooseweltova 52,21000 Split</item>
      <item>FINANCIJSKA AGENCIJA, RC SPLIT, OIB 85821130368, Mažuranićevo šetalište 24 b,21000 Split</item>
    </izvorni_sadrzaj>
    <derivirana_varijabla naziv="DomainObject.Predmet.SudioniciListAdressOIB_1">
      <item>AENEA d.o.o. za ugostiteljstvo, OIB 15438927172, Rooseweltova 52,21000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15438927172</item>
      <item>, OIB 85821130368</item>
    </izvorni_sadrzaj>
    <derivirana_varijabla naziv="DomainObject.Predmet.SudioniciListNazivOIB_1">
      <item>, OIB 15438927172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ADAF494-1832-4446-9A22-E08AD52BD56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320</properties:Words>
  <properties:Characters>1805</properties:Characters>
  <properties:Lines>37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2223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2016-11-18T08:10:00Z</dcterms:created>
  <dc:creator>nmarkovic</dc:creator>
  <cp:lastModifiedBy>Ana Golub Gruić</cp:lastModifiedBy>
  <cp:lastPrinted>2016-11-18T08:10:00Z</cp:lastPrinted>
  <dcterms:modified xmlns:xsi="http://www.w3.org/2001/XMLSchema-instance" xsi:type="dcterms:W3CDTF">2016-11-21T11:37:00Z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