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41DB" w:rsidR="00BC0DF7" w:rsidP="00861786" w:rsidRDefault="00DF4DC3" w14:paraId="e89a86b" w14:textId="e89a86b">
      <w:pPr>
        <w15:collapsed w:val="false"/>
        <w:rPr>
          <w:color w:val="auto"/>
        </w:rPr>
      </w:pPr>
      <w:r w:rsidRPr="001A41DB">
        <w:rPr>
          <w:color w:val="auto"/>
        </w:rPr>
        <w:t xml:space="preserve"> </w:t>
      </w:r>
      <w:r w:rsidRPr="001A41DB" w:rsidR="00BC0DF7">
        <w:rPr>
          <w:color w:val="auto"/>
        </w:rPr>
        <w:t xml:space="preserve">   </w:t>
      </w:r>
      <w:r w:rsidR="009645B9">
        <w:rPr>
          <w:color w:val="auto"/>
        </w:rPr>
        <w:t xml:space="preserve">  </w:t>
      </w:r>
      <w:r w:rsidRPr="001A41DB" w:rsidR="00BC0DF7">
        <w:rPr>
          <w:color w:val="auto"/>
        </w:rPr>
        <w:t xml:space="preserve">   </w:t>
      </w:r>
      <w:r w:rsidR="00B7253B">
        <w:rPr>
          <w:noProof/>
          <w:color w:val="auto"/>
          <w:lang w:eastAsia="hr-HR"/>
        </w:rPr>
        <w:drawing>
          <wp:inline distT="0" distB="0" distL="0" distR="0">
            <wp:extent cx="723900" cy="962025"/>
            <wp:effectExtent l="0" t="0" r="0" b="9525"/>
            <wp:docPr id="1" name="Slika 1"/>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cstate="print" r:embed="rId9">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900" cy="962025"/>
                    </a:xfrm>
                    <a:prstGeom prst="rect">
                      <a:avLst/>
                    </a:prstGeom>
                    <a:noFill/>
                    <a:ln>
                      <a:noFill/>
                    </a:ln>
                  </pic:spPr>
                </pic:pic>
              </a:graphicData>
            </a:graphic>
          </wp:inline>
        </w:drawing>
      </w:r>
    </w:p>
    <w:p w:rsidRPr="001A41DB" w:rsidR="00BC0DF7" w:rsidP="00861786" w:rsidRDefault="00BB1BDA">
      <w:pPr>
        <w:rPr>
          <w:color w:val="auto"/>
        </w:rPr>
      </w:pPr>
      <w:r>
        <w:rPr>
          <w:color w:val="auto"/>
        </w:rPr>
        <w:t xml:space="preserve">  </w:t>
      </w:r>
      <w:r w:rsidRPr="001A41DB" w:rsidR="00BC0DF7">
        <w:rPr>
          <w:color w:val="auto"/>
        </w:rPr>
        <w:t>Republika Hrvatska</w:t>
      </w:r>
    </w:p>
    <w:p w:rsidRPr="001A41DB" w:rsidR="00BC0DF7" w:rsidP="00861786" w:rsidRDefault="00BC0DF7">
      <w:pPr>
        <w:rPr>
          <w:color w:val="auto"/>
        </w:rPr>
      </w:pPr>
      <w:r w:rsidRPr="001A41DB">
        <w:rPr>
          <w:color w:val="auto"/>
        </w:rPr>
        <w:t>Općinski sud u Rijeci</w:t>
      </w:r>
    </w:p>
    <w:p w:rsidR="001D39CE" w:rsidP="00861786" w:rsidRDefault="00BB1BDA">
      <w:pPr>
        <w:rPr>
          <w:color w:val="auto"/>
        </w:rPr>
      </w:pPr>
      <w:r>
        <w:rPr>
          <w:color w:val="auto"/>
        </w:rPr>
        <w:t xml:space="preserve">     </w:t>
      </w:r>
      <w:r w:rsidRPr="001A41DB" w:rsidR="00BC0DF7">
        <w:rPr>
          <w:color w:val="auto"/>
        </w:rPr>
        <w:t>Prekršajni odjel</w:t>
      </w:r>
    </w:p>
    <w:p w:rsidRPr="001A41DB" w:rsidR="00BC0DF7" w:rsidP="00861786" w:rsidRDefault="001D39CE">
      <w:pPr>
        <w:rPr>
          <w:color w:val="auto"/>
        </w:rPr>
      </w:pPr>
      <w:r>
        <w:rPr>
          <w:color w:val="auto"/>
        </w:rPr>
        <w:t xml:space="preserve">   Rijeka, Užarska 3</w:t>
      </w:r>
    </w:p>
    <w:p w:rsidRPr="001A41DB" w:rsidR="00BC0DF7" w:rsidP="00861786" w:rsidRDefault="00BC0DF7">
      <w:pPr>
        <w:jc w:val="right"/>
        <w:rPr>
          <w:color w:val="auto"/>
        </w:rPr>
      </w:pPr>
      <w:r w:rsidRPr="001A41DB">
        <w:rPr>
          <w:color w:val="auto"/>
        </w:rPr>
        <w:t>Poslovni broj</w:t>
      </w:r>
      <w:r w:rsidR="001D39CE">
        <w:rPr>
          <w:color w:val="auto"/>
        </w:rPr>
        <w:t xml:space="preserve"> </w:t>
      </w:r>
      <w:r w:rsidRPr="001A41DB">
        <w:rPr>
          <w:color w:val="auto"/>
        </w:rPr>
        <w:t>Pp</w:t>
      </w:r>
      <w:r w:rsidR="00572B91">
        <w:rPr>
          <w:color w:val="auto"/>
        </w:rPr>
        <w:t>-</w:t>
      </w:r>
      <w:r w:rsidR="009017B1">
        <w:rPr>
          <w:color w:val="auto"/>
        </w:rPr>
        <w:t>1004</w:t>
      </w:r>
      <w:r w:rsidR="00572B91">
        <w:rPr>
          <w:color w:val="auto"/>
        </w:rPr>
        <w:t>/202</w:t>
      </w:r>
      <w:r w:rsidR="006B0A3B">
        <w:rPr>
          <w:color w:val="auto"/>
        </w:rPr>
        <w:t>6</w:t>
      </w:r>
      <w:r w:rsidR="005E1214">
        <w:rPr>
          <w:color w:val="auto"/>
        </w:rPr>
        <w:t>-</w:t>
      </w:r>
      <w:r w:rsidR="00B670CC">
        <w:rPr>
          <w:color w:val="auto"/>
        </w:rPr>
        <w:t>9</w:t>
      </w:r>
    </w:p>
    <w:p w:rsidRPr="001A41DB" w:rsidR="00BC0DF7" w:rsidP="00861786" w:rsidRDefault="00BC0DF7">
      <w:pPr>
        <w:rPr>
          <w:color w:val="auto"/>
        </w:rPr>
      </w:pPr>
    </w:p>
    <w:p w:rsidRPr="001A41DB" w:rsidR="00183183" w:rsidP="00861786" w:rsidRDefault="00786480">
      <w:pPr>
        <w:jc w:val="center"/>
        <w:rPr>
          <w:color w:val="auto"/>
        </w:rPr>
      </w:pPr>
      <w:r w:rsidRPr="001A41DB">
        <w:rPr>
          <w:color w:val="auto"/>
        </w:rPr>
        <w:t xml:space="preserve">U  I M E  </w:t>
      </w:r>
      <w:r w:rsidRPr="001A41DB" w:rsidR="00183183">
        <w:rPr>
          <w:color w:val="auto"/>
        </w:rPr>
        <w:t xml:space="preserve">R E P U B L I K </w:t>
      </w:r>
      <w:r w:rsidRPr="001A41DB">
        <w:rPr>
          <w:color w:val="auto"/>
        </w:rPr>
        <w:t>E  H R V A T S K E</w:t>
      </w:r>
    </w:p>
    <w:p w:rsidRPr="001A41DB" w:rsidR="00183183" w:rsidP="00861786" w:rsidRDefault="00183183">
      <w:pPr>
        <w:rPr>
          <w:color w:val="auto"/>
        </w:rPr>
      </w:pPr>
    </w:p>
    <w:p w:rsidR="00E8423B" w:rsidP="00861786" w:rsidRDefault="00786480">
      <w:pPr>
        <w:jc w:val="center"/>
        <w:rPr>
          <w:color w:val="auto"/>
        </w:rPr>
      </w:pPr>
      <w:r w:rsidRPr="001A41DB">
        <w:rPr>
          <w:color w:val="auto"/>
        </w:rPr>
        <w:t>P R E S U D A</w:t>
      </w:r>
      <w:r w:rsidR="00574F6D">
        <w:rPr>
          <w:color w:val="auto"/>
        </w:rPr>
        <w:t xml:space="preserve">   </w:t>
      </w:r>
    </w:p>
    <w:p w:rsidR="000C0940" w:rsidP="000C0940" w:rsidRDefault="000C0940">
      <w:pPr>
        <w:rPr>
          <w:color w:val="auto"/>
        </w:rPr>
      </w:pPr>
    </w:p>
    <w:p w:rsidRPr="001A41DB" w:rsidR="006B0A3B" w:rsidP="000C0940" w:rsidRDefault="006B0A3B">
      <w:pPr>
        <w:rPr>
          <w:color w:val="auto"/>
        </w:rPr>
      </w:pPr>
    </w:p>
    <w:p w:rsidRPr="001A41DB" w:rsidR="00E86227" w:rsidRDefault="00183183">
      <w:pPr>
        <w:rPr>
          <w:color w:val="auto"/>
          <w:shd w:val="clear" w:color="auto" w:fill="FFFFFF"/>
        </w:rPr>
      </w:pPr>
      <w:r w:rsidRPr="001A41DB">
        <w:rPr>
          <w:color w:val="auto"/>
        </w:rPr>
        <w:tab/>
        <w:t>Općinski sud u Rijeci,</w:t>
      </w:r>
      <w:r w:rsidR="007D4CF3">
        <w:rPr>
          <w:color w:val="auto"/>
        </w:rPr>
        <w:t xml:space="preserve"> Prekršajni odjel, </w:t>
      </w:r>
      <w:r w:rsidRPr="001A41DB">
        <w:rPr>
          <w:color w:val="auto"/>
        </w:rPr>
        <w:t xml:space="preserve">po </w:t>
      </w:r>
      <w:r w:rsidR="006B0A3B">
        <w:rPr>
          <w:color w:val="auto"/>
        </w:rPr>
        <w:t>sutkinji toga suda Višnji Šepelj, kao sucu pojedincu</w:t>
      </w:r>
      <w:r w:rsidRPr="001A41DB">
        <w:rPr>
          <w:color w:val="auto"/>
        </w:rPr>
        <w:t xml:space="preserve">, </w:t>
      </w:r>
      <w:r w:rsidR="005B2256">
        <w:rPr>
          <w:color w:val="auto"/>
        </w:rPr>
        <w:t xml:space="preserve">uz sudjelovanje </w:t>
      </w:r>
      <w:r w:rsidR="009017B1">
        <w:rPr>
          <w:color w:val="auto"/>
        </w:rPr>
        <w:t>Ursule Čorić</w:t>
      </w:r>
      <w:r w:rsidR="005B2256">
        <w:rPr>
          <w:bCs/>
          <w:color w:val="auto"/>
        </w:rPr>
        <w:t xml:space="preserve"> kao zapisničar</w:t>
      </w:r>
      <w:r w:rsidR="002611F9">
        <w:rPr>
          <w:bCs/>
          <w:color w:val="auto"/>
        </w:rPr>
        <w:t>ke</w:t>
      </w:r>
      <w:r w:rsidRPr="001A41DB" w:rsidR="00F1523E">
        <w:rPr>
          <w:color w:val="auto"/>
        </w:rPr>
        <w:t xml:space="preserve">, u prekršajnom postupku protiv </w:t>
      </w:r>
      <w:r w:rsidR="006B0A3B">
        <w:rPr>
          <w:color w:val="auto"/>
        </w:rPr>
        <w:t xml:space="preserve">okrivljenika </w:t>
      </w:r>
      <w:r w:rsidR="009017B1">
        <w:rPr>
          <w:color w:val="auto"/>
        </w:rPr>
        <w:t>Luke Bogdanovića</w:t>
      </w:r>
      <w:r w:rsidRPr="00E8423B" w:rsidR="00E8423B">
        <w:t>,</w:t>
      </w:r>
      <w:r w:rsidR="00CE31ED">
        <w:t xml:space="preserve"> OIB: </w:t>
      </w:r>
      <w:r w:rsidR="009017B1">
        <w:t>21393139619</w:t>
      </w:r>
      <w:r w:rsidR="006B0A3B">
        <w:t>,</w:t>
      </w:r>
      <w:r w:rsidRPr="00E8423B" w:rsidR="00E8423B">
        <w:t xml:space="preserve"> zbog prekršaja iz članka </w:t>
      </w:r>
      <w:r w:rsidR="00572B91">
        <w:t>5</w:t>
      </w:r>
      <w:r w:rsidRPr="00E8423B" w:rsidR="00E8423B">
        <w:t>4. stava</w:t>
      </w:r>
      <w:r w:rsidR="00572B91">
        <w:t>k</w:t>
      </w:r>
      <w:r w:rsidRPr="00E8423B" w:rsidR="00E8423B">
        <w:t xml:space="preserve"> </w:t>
      </w:r>
      <w:r w:rsidR="00572B91">
        <w:t>3</w:t>
      </w:r>
      <w:r w:rsidRPr="00E8423B" w:rsidR="00E8423B">
        <w:t xml:space="preserve">. Zakona o </w:t>
      </w:r>
      <w:r w:rsidR="00572B91">
        <w:t xml:space="preserve">suzbijanju zloporabe droga </w:t>
      </w:r>
      <w:r w:rsidRPr="00E8423B" w:rsidR="00E8423B">
        <w:t>(</w:t>
      </w:r>
      <w:r w:rsidR="00E8423B">
        <w:t>„Narodne novine“ broj:</w:t>
      </w:r>
      <w:r w:rsidRPr="00E8423B" w:rsidR="00E8423B">
        <w:t xml:space="preserve"> </w:t>
      </w:r>
      <w:r w:rsidRPr="00572B91" w:rsidR="00572B91">
        <w:t>107/01, 87/02, 163/03, 141/04, 40/07, 149/09, 84/11, 80/13</w:t>
      </w:r>
      <w:r w:rsidR="00572B91">
        <w:t xml:space="preserve"> i</w:t>
      </w:r>
      <w:r w:rsidRPr="00572B91" w:rsidR="00572B91">
        <w:t xml:space="preserve"> 39/19</w:t>
      </w:r>
      <w:r w:rsidR="00E8423B">
        <w:t xml:space="preserve">, </w:t>
      </w:r>
      <w:r w:rsidRPr="00E8423B" w:rsidR="00E8423B">
        <w:t>u daljnjem tekstu: Z</w:t>
      </w:r>
      <w:r w:rsidR="00572B91">
        <w:t>SZD</w:t>
      </w:r>
      <w:r w:rsidR="006B0A3B">
        <w:t>-a</w:t>
      </w:r>
      <w:r w:rsidRPr="00E8423B" w:rsidR="00E8423B">
        <w:t>)</w:t>
      </w:r>
      <w:r w:rsidR="00464A88">
        <w:t xml:space="preserve"> u svezi sa člank</w:t>
      </w:r>
      <w:r w:rsidR="00CD0FDF">
        <w:t>o</w:t>
      </w:r>
      <w:r w:rsidR="00464A88">
        <w:t>m 3. stavak 1. istog zakona,</w:t>
      </w:r>
      <w:r w:rsidRPr="00E8423B" w:rsidR="00E8423B">
        <w:t xml:space="preserve"> odlučujući o </w:t>
      </w:r>
      <w:r w:rsidR="00572B91">
        <w:t xml:space="preserve">optužnom prijedlogu </w:t>
      </w:r>
      <w:r w:rsidR="007D4CF3">
        <w:t>Ministarstva unutarnjih poslova</w:t>
      </w:r>
      <w:r w:rsidR="006B0A3B">
        <w:t>,</w:t>
      </w:r>
      <w:r w:rsidR="007D4CF3">
        <w:t xml:space="preserve"> </w:t>
      </w:r>
      <w:r w:rsidR="00572B91">
        <w:t xml:space="preserve">Policijske uprave </w:t>
      </w:r>
      <w:r w:rsidR="006B0A3B">
        <w:t>P</w:t>
      </w:r>
      <w:r w:rsidR="00572B91">
        <w:t>rimorsko-goranske</w:t>
      </w:r>
      <w:r w:rsidR="006B0A3B">
        <w:t>,</w:t>
      </w:r>
      <w:r w:rsidR="006076F2">
        <w:t xml:space="preserve"> </w:t>
      </w:r>
      <w:r w:rsidR="00F20A7D">
        <w:t>Postaje pomorske policije</w:t>
      </w:r>
      <w:r w:rsidR="00FA3EB4">
        <w:t xml:space="preserve"> </w:t>
      </w:r>
      <w:r w:rsidR="006076F2">
        <w:t>Rijeka</w:t>
      </w:r>
      <w:r w:rsidRPr="00E8423B" w:rsidR="00E8423B">
        <w:t xml:space="preserve">, </w:t>
      </w:r>
      <w:bookmarkStart w:name="_Hlk168428763" w:id="0"/>
      <w:bookmarkStart w:name="_Hlk185175383" w:id="1"/>
      <w:r w:rsidR="00CE31ED">
        <w:t>Klasa: 211-07/2</w:t>
      </w:r>
      <w:r w:rsidR="00F20A7D">
        <w:t>6</w:t>
      </w:r>
      <w:r w:rsidR="00CE31ED">
        <w:t>-</w:t>
      </w:r>
      <w:r w:rsidR="00CB7F15">
        <w:t>5</w:t>
      </w:r>
      <w:r w:rsidR="00CE31ED">
        <w:t>/</w:t>
      </w:r>
      <w:r w:rsidR="00F20A7D">
        <w:t>5128</w:t>
      </w:r>
      <w:r w:rsidR="008A7373">
        <w:t>,</w:t>
      </w:r>
      <w:r w:rsidR="00CE31ED">
        <w:t xml:space="preserve"> </w:t>
      </w:r>
      <w:proofErr w:type="spellStart"/>
      <w:r w:rsidR="00CE31ED">
        <w:t>Urbroj</w:t>
      </w:r>
      <w:proofErr w:type="spellEnd"/>
      <w:r w:rsidR="00CE31ED">
        <w:t>: 511-09-</w:t>
      </w:r>
      <w:r w:rsidR="00F20A7D">
        <w:t>36</w:t>
      </w:r>
      <w:r w:rsidR="00CE31ED">
        <w:t>-2</w:t>
      </w:r>
      <w:r w:rsidR="00F20A7D">
        <w:t>6</w:t>
      </w:r>
      <w:r w:rsidR="00CE31ED">
        <w:t>-</w:t>
      </w:r>
      <w:r w:rsidR="00025E7D">
        <w:t>1</w:t>
      </w:r>
      <w:r w:rsidR="00CE31ED">
        <w:t xml:space="preserve"> od </w:t>
      </w:r>
      <w:bookmarkEnd w:id="0"/>
      <w:bookmarkEnd w:id="1"/>
      <w:r w:rsidR="00F20A7D">
        <w:t>28. veljače 2026</w:t>
      </w:r>
      <w:r w:rsidR="00FA3EB4">
        <w:t>.,</w:t>
      </w:r>
      <w:r w:rsidR="00CE31ED">
        <w:t xml:space="preserve"> </w:t>
      </w:r>
      <w:r w:rsidRPr="00E8423B" w:rsidR="00CE31ED">
        <w:t xml:space="preserve">nakon provedene </w:t>
      </w:r>
      <w:r w:rsidR="00183F04">
        <w:t>glavne i javne</w:t>
      </w:r>
      <w:r w:rsidRPr="00E8423B" w:rsidR="00CE31ED">
        <w:t xml:space="preserve"> rasprave</w:t>
      </w:r>
      <w:r w:rsidR="006B0A3B">
        <w:t xml:space="preserve"> u odsutnosti okrivljenika i </w:t>
      </w:r>
      <w:r w:rsidR="00183F04">
        <w:t xml:space="preserve">nazočnosti predstavnika </w:t>
      </w:r>
      <w:r w:rsidR="006B0A3B">
        <w:t>ovlaštenog tužitelja</w:t>
      </w:r>
      <w:r w:rsidR="00183F04">
        <w:t xml:space="preserve"> Lidije </w:t>
      </w:r>
      <w:proofErr w:type="spellStart"/>
      <w:r w:rsidR="00183F04">
        <w:t>Matoković</w:t>
      </w:r>
      <w:proofErr w:type="spellEnd"/>
      <w:r w:rsidRPr="00E8423B" w:rsidR="00CE31ED">
        <w:t>,</w:t>
      </w:r>
      <w:r w:rsidR="00CE31ED">
        <w:t xml:space="preserve"> </w:t>
      </w:r>
      <w:r w:rsidRPr="00E8423B" w:rsidR="00E8423B">
        <w:t>temeljem odredbe čl.</w:t>
      </w:r>
      <w:r w:rsidR="00E8423B">
        <w:t xml:space="preserve"> </w:t>
      </w:r>
      <w:r w:rsidRPr="00E8423B" w:rsidR="00E8423B">
        <w:t>183. Prekršajnog zakona (</w:t>
      </w:r>
      <w:r w:rsidR="00E8423B">
        <w:t xml:space="preserve">„Narodne novine“ broj: </w:t>
      </w:r>
      <w:r w:rsidRPr="00E8423B" w:rsidR="00E8423B">
        <w:t>107/07, 39/13, 157/13, 110/15, 70/17</w:t>
      </w:r>
      <w:r w:rsidR="00E8423B">
        <w:t xml:space="preserve">, </w:t>
      </w:r>
      <w:r w:rsidRPr="00E8423B" w:rsidR="00E8423B">
        <w:t>118/18</w:t>
      </w:r>
      <w:r w:rsidR="00E8423B">
        <w:t xml:space="preserve"> i 114/22; </w:t>
      </w:r>
      <w:r w:rsidRPr="00E8423B" w:rsidR="00E8423B">
        <w:t>u daljnjem tekstu</w:t>
      </w:r>
      <w:r w:rsidR="00E8423B">
        <w:t>: PZ</w:t>
      </w:r>
      <w:r w:rsidR="006B0A3B">
        <w:t>-a</w:t>
      </w:r>
      <w:r w:rsidRPr="00E8423B" w:rsidR="00E8423B">
        <w:t>)</w:t>
      </w:r>
      <w:r w:rsidR="00CE31ED">
        <w:t>,</w:t>
      </w:r>
      <w:r w:rsidRPr="00E8423B" w:rsidR="00E8423B">
        <w:t xml:space="preserve"> </w:t>
      </w:r>
      <w:r w:rsidR="00183F04">
        <w:t>23</w:t>
      </w:r>
      <w:r w:rsidR="006B0A3B">
        <w:t>. srpnja</w:t>
      </w:r>
      <w:r w:rsidR="00025E7D">
        <w:rPr>
          <w:color w:val="auto"/>
          <w:shd w:val="clear" w:color="auto" w:fill="FFFFFF"/>
        </w:rPr>
        <w:t xml:space="preserve"> </w:t>
      </w:r>
      <w:r w:rsidR="000B66EE">
        <w:rPr>
          <w:color w:val="auto"/>
          <w:shd w:val="clear" w:color="auto" w:fill="FFFFFF"/>
        </w:rPr>
        <w:t>202</w:t>
      </w:r>
      <w:r w:rsidR="00326090">
        <w:rPr>
          <w:color w:val="auto"/>
          <w:shd w:val="clear" w:color="auto" w:fill="FFFFFF"/>
        </w:rPr>
        <w:t>6</w:t>
      </w:r>
      <w:r w:rsidR="000B66EE">
        <w:rPr>
          <w:color w:val="auto"/>
          <w:shd w:val="clear" w:color="auto" w:fill="FFFFFF"/>
        </w:rPr>
        <w:t>.</w:t>
      </w:r>
      <w:r w:rsidR="00E8423B">
        <w:rPr>
          <w:color w:val="auto"/>
          <w:shd w:val="clear" w:color="auto" w:fill="FFFFFF"/>
        </w:rPr>
        <w:t xml:space="preserve"> </w:t>
      </w:r>
      <w:r w:rsidR="00574F6D">
        <w:rPr>
          <w:color w:val="auto"/>
          <w:shd w:val="clear" w:color="auto" w:fill="FFFFFF"/>
        </w:rPr>
        <w:t>objavio</w:t>
      </w:r>
      <w:r w:rsidR="00572B91">
        <w:rPr>
          <w:color w:val="auto"/>
          <w:shd w:val="clear" w:color="auto" w:fill="FFFFFF"/>
        </w:rPr>
        <w:t xml:space="preserve"> je</w:t>
      </w:r>
      <w:r w:rsidR="00574F6D">
        <w:rPr>
          <w:color w:val="auto"/>
          <w:shd w:val="clear" w:color="auto" w:fill="FFFFFF"/>
        </w:rPr>
        <w:t xml:space="preserve"> i</w:t>
      </w:r>
    </w:p>
    <w:p w:rsidRPr="001A41DB" w:rsidR="00646606" w:rsidRDefault="00646606">
      <w:pPr>
        <w:rPr>
          <w:color w:val="auto"/>
          <w:shd w:val="clear" w:color="auto" w:fill="FFFFFF"/>
        </w:rPr>
      </w:pPr>
    </w:p>
    <w:p w:rsidRPr="00E8423B" w:rsidR="00E8423B" w:rsidP="00E8423B" w:rsidRDefault="00E8423B">
      <w:pPr>
        <w:jc w:val="center"/>
        <w:rPr>
          <w:color w:val="auto"/>
          <w:shd w:val="clear" w:color="auto" w:fill="FFFFFF"/>
        </w:rPr>
      </w:pPr>
      <w:r w:rsidRPr="00E8423B">
        <w:rPr>
          <w:color w:val="auto"/>
          <w:shd w:val="clear" w:color="auto" w:fill="FFFFFF"/>
        </w:rPr>
        <w:t>p r e s u d i o   j e</w:t>
      </w:r>
    </w:p>
    <w:p w:rsidRPr="00E8423B" w:rsidR="00E8423B" w:rsidP="00E8423B" w:rsidRDefault="00E8423B">
      <w:pPr>
        <w:rPr>
          <w:color w:val="auto"/>
          <w:shd w:val="clear" w:color="auto" w:fill="FFFFFF"/>
          <w:lang w:val="en-US"/>
        </w:rPr>
      </w:pPr>
    </w:p>
    <w:p w:rsidR="006B0A3B" w:rsidP="006B0A3B" w:rsidRDefault="00572B91">
      <w:pPr>
        <w:rPr>
          <w:color w:val="auto"/>
        </w:rPr>
      </w:pPr>
      <w:r>
        <w:rPr>
          <w:color w:val="auto"/>
          <w:shd w:val="clear" w:color="auto" w:fill="FFFFFF"/>
        </w:rPr>
        <w:tab/>
      </w:r>
      <w:r w:rsidR="007D4CF3">
        <w:rPr>
          <w:color w:val="auto"/>
          <w:shd w:val="clear" w:color="auto" w:fill="FFFFFF"/>
        </w:rPr>
        <w:t>o</w:t>
      </w:r>
      <w:r>
        <w:rPr>
          <w:color w:val="auto"/>
          <w:shd w:val="clear" w:color="auto" w:fill="FFFFFF"/>
        </w:rPr>
        <w:t>krivljeni</w:t>
      </w:r>
      <w:r w:rsidR="006B0A3B">
        <w:rPr>
          <w:color w:val="auto"/>
          <w:shd w:val="clear" w:color="auto" w:fill="FFFFFF"/>
        </w:rPr>
        <w:t>k</w:t>
      </w:r>
      <w:r>
        <w:rPr>
          <w:color w:val="auto"/>
          <w:shd w:val="clear" w:color="auto" w:fill="FFFFFF"/>
        </w:rPr>
        <w:t xml:space="preserve"> </w:t>
      </w:r>
      <w:r w:rsidR="002D4796">
        <w:rPr>
          <w:color w:val="auto"/>
        </w:rPr>
        <w:t>Luka Bogdanović</w:t>
      </w:r>
      <w:r w:rsidR="006B0A3B">
        <w:rPr>
          <w:color w:val="auto"/>
        </w:rPr>
        <w:t xml:space="preserve">; sin </w:t>
      </w:r>
      <w:r w:rsidR="002D4796">
        <w:rPr>
          <w:color w:val="auto"/>
        </w:rPr>
        <w:t>Jure</w:t>
      </w:r>
      <w:r w:rsidR="006B0A3B">
        <w:rPr>
          <w:color w:val="auto"/>
        </w:rPr>
        <w:t xml:space="preserve">; rođen </w:t>
      </w:r>
      <w:r w:rsidR="002D4796">
        <w:rPr>
          <w:color w:val="auto"/>
        </w:rPr>
        <w:t>10. lipnja 1997. u Osijeku</w:t>
      </w:r>
      <w:r w:rsidR="006B0A3B">
        <w:rPr>
          <w:color w:val="auto"/>
        </w:rPr>
        <w:t xml:space="preserve">, Republika Hrvatska; državljanin </w:t>
      </w:r>
      <w:r w:rsidRPr="00F32C7B" w:rsidR="006B0A3B">
        <w:rPr>
          <w:color w:val="auto"/>
        </w:rPr>
        <w:t>Republike Hrvatske</w:t>
      </w:r>
      <w:r w:rsidR="006B0A3B">
        <w:rPr>
          <w:color w:val="auto"/>
        </w:rPr>
        <w:t xml:space="preserve">; </w:t>
      </w:r>
      <w:r w:rsidRPr="00F31237" w:rsidR="006B0A3B">
        <w:rPr>
          <w:color w:val="auto"/>
        </w:rPr>
        <w:t xml:space="preserve">OIB: </w:t>
      </w:r>
      <w:r w:rsidR="002D4796">
        <w:t>21393139619</w:t>
      </w:r>
      <w:r w:rsidR="006B0A3B">
        <w:rPr>
          <w:color w:val="auto"/>
        </w:rPr>
        <w:t xml:space="preserve">; s prebivalištem u </w:t>
      </w:r>
      <w:r w:rsidR="002D4796">
        <w:rPr>
          <w:color w:val="auto"/>
        </w:rPr>
        <w:t>Čepinu, Osječka 166</w:t>
      </w:r>
      <w:r w:rsidR="00C129EE">
        <w:rPr>
          <w:color w:val="auto"/>
        </w:rPr>
        <w:t>,</w:t>
      </w:r>
      <w:r w:rsidR="005A3C4F">
        <w:rPr>
          <w:color w:val="auto"/>
        </w:rPr>
        <w:t xml:space="preserve"> </w:t>
      </w:r>
      <w:r w:rsidRPr="00F31237" w:rsidR="006B0A3B">
        <w:rPr>
          <w:color w:val="auto"/>
        </w:rPr>
        <w:t>prekršajno kažnjavan</w:t>
      </w:r>
      <w:r w:rsidR="006B0A3B">
        <w:rPr>
          <w:color w:val="auto"/>
        </w:rPr>
        <w:t xml:space="preserve"> </w:t>
      </w:r>
      <w:r w:rsidR="002D4796">
        <w:rPr>
          <w:color w:val="auto"/>
        </w:rPr>
        <w:t xml:space="preserve">zbog prekršaja iz članka 54. st. 3. </w:t>
      </w:r>
      <w:r w:rsidR="00FA3EB4">
        <w:rPr>
          <w:color w:val="auto"/>
          <w:shd w:val="clear" w:color="auto" w:fill="FFFFFF"/>
        </w:rPr>
        <w:t xml:space="preserve">ZSZD-a </w:t>
      </w:r>
      <w:r w:rsidR="002D4796">
        <w:rPr>
          <w:color w:val="auto"/>
          <w:shd w:val="clear" w:color="auto" w:fill="FFFFFF"/>
        </w:rPr>
        <w:t xml:space="preserve">pravomoćnom odlukom Policijske postaje Valpovo br. 211-07/25-1/10755 od 5. srpnja 2025.; protiv kojeg je u tijeku i drugi prekršajni postupak; </w:t>
      </w:r>
      <w:r w:rsidR="006B0A3B">
        <w:rPr>
          <w:color w:val="auto"/>
        </w:rPr>
        <w:t xml:space="preserve">ostali podaci nepoznati; </w:t>
      </w:r>
    </w:p>
    <w:p w:rsidRPr="00E8423B" w:rsidR="00E8423B" w:rsidP="00E8423B" w:rsidRDefault="00E8423B">
      <w:pPr>
        <w:rPr>
          <w:color w:val="auto"/>
          <w:shd w:val="clear" w:color="auto" w:fill="FFFFFF"/>
        </w:rPr>
      </w:pPr>
    </w:p>
    <w:p w:rsidRPr="00E8423B" w:rsidR="00E8423B" w:rsidP="00E8423B" w:rsidRDefault="00E8423B">
      <w:pPr>
        <w:jc w:val="center"/>
        <w:rPr>
          <w:color w:val="auto"/>
          <w:shd w:val="clear" w:color="auto" w:fill="FFFFFF"/>
          <w:lang w:val="en-US"/>
        </w:rPr>
      </w:pPr>
      <w:proofErr w:type="gramStart"/>
      <w:r w:rsidRPr="00E8423B">
        <w:rPr>
          <w:color w:val="auto"/>
          <w:shd w:val="clear" w:color="auto" w:fill="FFFFFF"/>
          <w:lang w:val="en-US"/>
        </w:rPr>
        <w:t>k</w:t>
      </w:r>
      <w:proofErr w:type="gramEnd"/>
      <w:r w:rsidRPr="00E8423B">
        <w:rPr>
          <w:color w:val="auto"/>
          <w:shd w:val="clear" w:color="auto" w:fill="FFFFFF"/>
          <w:lang w:val="en-US"/>
        </w:rPr>
        <w:t xml:space="preserve"> r </w:t>
      </w:r>
      <w:proofErr w:type="spellStart"/>
      <w:r w:rsidRPr="00E8423B">
        <w:rPr>
          <w:color w:val="auto"/>
          <w:shd w:val="clear" w:color="auto" w:fill="FFFFFF"/>
          <w:lang w:val="en-US"/>
        </w:rPr>
        <w:t>i</w:t>
      </w:r>
      <w:proofErr w:type="spellEnd"/>
      <w:r w:rsidRPr="00E8423B">
        <w:rPr>
          <w:color w:val="auto"/>
          <w:shd w:val="clear" w:color="auto" w:fill="FFFFFF"/>
          <w:lang w:val="en-US"/>
        </w:rPr>
        <w:t xml:space="preserve"> v   </w:t>
      </w:r>
      <w:r w:rsidR="00572B91">
        <w:rPr>
          <w:color w:val="auto"/>
          <w:shd w:val="clear" w:color="auto" w:fill="FFFFFF"/>
          <w:lang w:val="en-US"/>
        </w:rPr>
        <w:t>j e</w:t>
      </w:r>
    </w:p>
    <w:p w:rsidRPr="00E8423B" w:rsidR="00E8423B" w:rsidP="00E8423B" w:rsidRDefault="00E8423B">
      <w:pPr>
        <w:rPr>
          <w:color w:val="auto"/>
          <w:shd w:val="clear" w:color="auto" w:fill="FFFFFF"/>
          <w:lang w:val="en-US"/>
        </w:rPr>
      </w:pPr>
    </w:p>
    <w:p w:rsidRPr="00E8423B" w:rsidR="00E8423B" w:rsidP="00B769B8" w:rsidRDefault="00E8423B">
      <w:pPr>
        <w:ind w:firstLine="708"/>
        <w:rPr>
          <w:color w:val="auto"/>
          <w:shd w:val="clear" w:color="auto" w:fill="FFFFFF"/>
        </w:rPr>
      </w:pPr>
      <w:r w:rsidRPr="00E8423B">
        <w:rPr>
          <w:color w:val="auto"/>
          <w:shd w:val="clear" w:color="auto" w:fill="FFFFFF"/>
        </w:rPr>
        <w:t>što</w:t>
      </w:r>
      <w:r w:rsidR="00572B91">
        <w:rPr>
          <w:color w:val="auto"/>
          <w:shd w:val="clear" w:color="auto" w:fill="FFFFFF"/>
        </w:rPr>
        <w:t xml:space="preserve"> </w:t>
      </w:r>
      <w:r w:rsidR="00027322">
        <w:rPr>
          <w:color w:val="auto"/>
          <w:shd w:val="clear" w:color="auto" w:fill="FFFFFF"/>
        </w:rPr>
        <w:t>j</w:t>
      </w:r>
      <w:r w:rsidR="00485D47">
        <w:rPr>
          <w:color w:val="auto"/>
          <w:shd w:val="clear" w:color="auto" w:fill="FFFFFF"/>
        </w:rPr>
        <w:t>e</w:t>
      </w:r>
    </w:p>
    <w:p w:rsidRPr="00E8423B" w:rsidR="00E8423B" w:rsidP="00E8423B" w:rsidRDefault="00E8423B">
      <w:pPr>
        <w:rPr>
          <w:color w:val="auto"/>
          <w:shd w:val="clear" w:color="auto" w:fill="FFFFFF"/>
        </w:rPr>
      </w:pPr>
    </w:p>
    <w:p w:rsidR="00287541" w:rsidP="007D4CF3" w:rsidRDefault="006076F2">
      <w:pPr>
        <w:rPr>
          <w:color w:val="auto"/>
          <w:shd w:val="clear" w:color="auto" w:fill="FFFFFF"/>
        </w:rPr>
      </w:pPr>
      <w:r w:rsidRPr="006076F2">
        <w:rPr>
          <w:color w:val="auto"/>
          <w:shd w:val="clear" w:color="auto" w:fill="FFFFFF"/>
        </w:rPr>
        <w:t>I</w:t>
      </w:r>
      <w:r>
        <w:rPr>
          <w:color w:val="auto"/>
          <w:shd w:val="clear" w:color="auto" w:fill="FFFFFF"/>
        </w:rPr>
        <w:tab/>
      </w:r>
      <w:r w:rsidRPr="006076F2" w:rsidR="00531751">
        <w:rPr>
          <w:color w:val="auto"/>
          <w:shd w:val="clear" w:color="auto" w:fill="FFFFFF"/>
        </w:rPr>
        <w:t>dana</w:t>
      </w:r>
      <w:r w:rsidRPr="006076F2" w:rsidR="00485D47">
        <w:rPr>
          <w:color w:val="auto"/>
          <w:shd w:val="clear" w:color="auto" w:fill="FFFFFF"/>
        </w:rPr>
        <w:t xml:space="preserve"> </w:t>
      </w:r>
      <w:r w:rsidR="002D4796">
        <w:rPr>
          <w:color w:val="auto"/>
          <w:shd w:val="clear" w:color="auto" w:fill="FFFFFF"/>
        </w:rPr>
        <w:t>28. veljače 2026. u 14:55</w:t>
      </w:r>
      <w:r w:rsidR="007E727D">
        <w:rPr>
          <w:color w:val="auto"/>
          <w:shd w:val="clear" w:color="auto" w:fill="FFFFFF"/>
        </w:rPr>
        <w:t xml:space="preserve"> </w:t>
      </w:r>
      <w:r w:rsidRPr="006076F2" w:rsidR="00531751">
        <w:rPr>
          <w:color w:val="auto"/>
          <w:shd w:val="clear" w:color="auto" w:fill="FFFFFF"/>
        </w:rPr>
        <w:t xml:space="preserve">sati u </w:t>
      </w:r>
      <w:r w:rsidRPr="006076F2" w:rsidR="002A4DDF">
        <w:rPr>
          <w:color w:val="auto"/>
          <w:shd w:val="clear" w:color="auto" w:fill="FFFFFF"/>
        </w:rPr>
        <w:t>mjestu</w:t>
      </w:r>
      <w:r w:rsidRPr="006076F2" w:rsidR="00025E7D">
        <w:rPr>
          <w:color w:val="auto"/>
          <w:shd w:val="clear" w:color="auto" w:fill="FFFFFF"/>
        </w:rPr>
        <w:t xml:space="preserve"> </w:t>
      </w:r>
      <w:r w:rsidRPr="006076F2" w:rsidR="00CB7F15">
        <w:rPr>
          <w:color w:val="auto"/>
          <w:shd w:val="clear" w:color="auto" w:fill="FFFFFF"/>
        </w:rPr>
        <w:t xml:space="preserve">Rijeka, </w:t>
      </w:r>
      <w:r w:rsidR="002D4796">
        <w:rPr>
          <w:color w:val="auto"/>
          <w:shd w:val="clear" w:color="auto" w:fill="FFFFFF"/>
        </w:rPr>
        <w:t>ulica Žabica kućni broj 1</w:t>
      </w:r>
      <w:r w:rsidR="00287541">
        <w:rPr>
          <w:color w:val="auto"/>
          <w:shd w:val="clear" w:color="auto" w:fill="FFFFFF"/>
        </w:rPr>
        <w:t>, zatečen u neovlaštenom posjedovanju</w:t>
      </w:r>
      <w:r w:rsidR="002D4796">
        <w:rPr>
          <w:color w:val="auto"/>
          <w:shd w:val="clear" w:color="auto" w:fill="FFFFFF"/>
        </w:rPr>
        <w:t xml:space="preserve"> konoplje tipa droge u količini od oko 0,20 grama</w:t>
      </w:r>
      <w:r w:rsidR="00287541">
        <w:rPr>
          <w:color w:val="auto"/>
          <w:shd w:val="clear" w:color="auto" w:fill="FFFFFF"/>
        </w:rPr>
        <w:t xml:space="preserve"> </w:t>
      </w:r>
      <w:r w:rsidR="002D4796">
        <w:rPr>
          <w:color w:val="auto"/>
          <w:shd w:val="clear" w:color="auto" w:fill="FFFFFF"/>
        </w:rPr>
        <w:t xml:space="preserve">koja se droga </w:t>
      </w:r>
      <w:r w:rsidR="00287541">
        <w:rPr>
          <w:color w:val="auto"/>
          <w:shd w:val="clear" w:color="auto" w:fill="FFFFFF"/>
        </w:rPr>
        <w:t>nalazi na Popisu droga, psihotropnih tvari i biljaka iz kojih se može dobiti droga, te tvari koje se mogu uporabiti za izradu droga</w:t>
      </w:r>
      <w:r w:rsidR="002D4796">
        <w:rPr>
          <w:color w:val="auto"/>
          <w:shd w:val="clear" w:color="auto" w:fill="FFFFFF"/>
        </w:rPr>
        <w:t xml:space="preserve"> (NN 19/23</w:t>
      </w:r>
      <w:r w:rsidR="00D0684C">
        <w:rPr>
          <w:color w:val="auto"/>
          <w:shd w:val="clear" w:color="auto" w:fill="FFFFFF"/>
        </w:rPr>
        <w:t>, 154/24</w:t>
      </w:r>
      <w:r w:rsidR="002D4796">
        <w:rPr>
          <w:color w:val="auto"/>
          <w:shd w:val="clear" w:color="auto" w:fill="FFFFFF"/>
        </w:rPr>
        <w:t>)</w:t>
      </w:r>
      <w:r w:rsidR="00287541">
        <w:rPr>
          <w:color w:val="auto"/>
          <w:shd w:val="clear" w:color="auto" w:fill="FFFFFF"/>
        </w:rPr>
        <w:t xml:space="preserve"> </w:t>
      </w:r>
      <w:r w:rsidR="002D4796">
        <w:rPr>
          <w:color w:val="auto"/>
          <w:shd w:val="clear" w:color="auto" w:fill="FFFFFF"/>
        </w:rPr>
        <w:t xml:space="preserve">u dijelu 1., odjeljku 1., </w:t>
      </w:r>
    </w:p>
    <w:p w:rsidR="00287541" w:rsidP="007D4CF3" w:rsidRDefault="00287541">
      <w:pPr>
        <w:rPr>
          <w:color w:val="auto"/>
          <w:shd w:val="clear" w:color="auto" w:fill="FFFFFF"/>
        </w:rPr>
      </w:pPr>
    </w:p>
    <w:p w:rsidR="00AF4EEE" w:rsidP="00AF4EEE" w:rsidRDefault="00AF4EEE">
      <w:pPr>
        <w:rPr>
          <w:color w:val="auto"/>
          <w:shd w:val="clear" w:color="auto" w:fill="FFFFFF"/>
        </w:rPr>
      </w:pPr>
      <w:r>
        <w:rPr>
          <w:color w:val="auto"/>
          <w:shd w:val="clear" w:color="auto" w:fill="FFFFFF"/>
        </w:rPr>
        <w:tab/>
        <w:t xml:space="preserve">dakle, </w:t>
      </w:r>
      <w:r w:rsidRPr="000106CF">
        <w:rPr>
          <w:color w:val="auto"/>
          <w:shd w:val="clear" w:color="auto" w:fill="FFFFFF"/>
        </w:rPr>
        <w:t>posjed</w:t>
      </w:r>
      <w:r>
        <w:rPr>
          <w:color w:val="auto"/>
          <w:shd w:val="clear" w:color="auto" w:fill="FFFFFF"/>
        </w:rPr>
        <w:t>ovao</w:t>
      </w:r>
      <w:r w:rsidRPr="000106CF">
        <w:rPr>
          <w:color w:val="auto"/>
          <w:shd w:val="clear" w:color="auto" w:fill="FFFFFF"/>
        </w:rPr>
        <w:t xml:space="preserve"> drogu</w:t>
      </w:r>
      <w:r w:rsidR="00FD3C0B">
        <w:rPr>
          <w:color w:val="auto"/>
          <w:shd w:val="clear" w:color="auto" w:fill="FFFFFF"/>
        </w:rPr>
        <w:t xml:space="preserve"> protivno odredbi članka 3. stav</w:t>
      </w:r>
      <w:r w:rsidR="008374D7">
        <w:rPr>
          <w:color w:val="auto"/>
          <w:shd w:val="clear" w:color="auto" w:fill="FFFFFF"/>
        </w:rPr>
        <w:t>ak</w:t>
      </w:r>
      <w:r w:rsidR="00FD3C0B">
        <w:rPr>
          <w:color w:val="auto"/>
          <w:shd w:val="clear" w:color="auto" w:fill="FFFFFF"/>
        </w:rPr>
        <w:t xml:space="preserve"> 1. ZSZD</w:t>
      </w:r>
      <w:r w:rsidR="008374D7">
        <w:rPr>
          <w:color w:val="auto"/>
          <w:shd w:val="clear" w:color="auto" w:fill="FFFFFF"/>
        </w:rPr>
        <w:t>-a,</w:t>
      </w:r>
    </w:p>
    <w:p w:rsidR="00AF4EEE" w:rsidP="00E8423B" w:rsidRDefault="00AF4EEE">
      <w:pPr>
        <w:rPr>
          <w:color w:val="auto"/>
          <w:shd w:val="clear" w:color="auto" w:fill="FFFFFF"/>
        </w:rPr>
      </w:pPr>
    </w:p>
    <w:p w:rsidR="00A21E28" w:rsidP="00A21E28" w:rsidRDefault="00E8423B">
      <w:pPr>
        <w:rPr>
          <w:color w:val="auto"/>
          <w:shd w:val="clear" w:color="auto" w:fill="FFFFFF"/>
        </w:rPr>
      </w:pPr>
      <w:r w:rsidRPr="00E8423B">
        <w:rPr>
          <w:color w:val="auto"/>
          <w:shd w:val="clear" w:color="auto" w:fill="FFFFFF"/>
        </w:rPr>
        <w:lastRenderedPageBreak/>
        <w:tab/>
        <w:t xml:space="preserve">čime </w:t>
      </w:r>
      <w:r w:rsidR="000106CF">
        <w:rPr>
          <w:color w:val="auto"/>
          <w:shd w:val="clear" w:color="auto" w:fill="FFFFFF"/>
        </w:rPr>
        <w:t>je</w:t>
      </w:r>
      <w:r w:rsidRPr="00E8423B">
        <w:rPr>
          <w:color w:val="auto"/>
          <w:shd w:val="clear" w:color="auto" w:fill="FFFFFF"/>
        </w:rPr>
        <w:t xml:space="preserve"> počini</w:t>
      </w:r>
      <w:r w:rsidR="000106CF">
        <w:rPr>
          <w:color w:val="auto"/>
          <w:shd w:val="clear" w:color="auto" w:fill="FFFFFF"/>
        </w:rPr>
        <w:t>o</w:t>
      </w:r>
      <w:r w:rsidR="0033753E">
        <w:rPr>
          <w:color w:val="auto"/>
          <w:shd w:val="clear" w:color="auto" w:fill="FFFFFF"/>
        </w:rPr>
        <w:t xml:space="preserve"> </w:t>
      </w:r>
      <w:r w:rsidRPr="00E8423B">
        <w:rPr>
          <w:color w:val="auto"/>
          <w:shd w:val="clear" w:color="auto" w:fill="FFFFFF"/>
        </w:rPr>
        <w:t xml:space="preserve">prekršaj iz članka </w:t>
      </w:r>
      <w:r w:rsidR="000106CF">
        <w:rPr>
          <w:color w:val="auto"/>
          <w:shd w:val="clear" w:color="auto" w:fill="FFFFFF"/>
        </w:rPr>
        <w:t>54</w:t>
      </w:r>
      <w:r w:rsidRPr="00E8423B">
        <w:rPr>
          <w:color w:val="auto"/>
          <w:shd w:val="clear" w:color="auto" w:fill="FFFFFF"/>
        </w:rPr>
        <w:t>. stav</w:t>
      </w:r>
      <w:r w:rsidR="008374D7">
        <w:rPr>
          <w:color w:val="auto"/>
          <w:shd w:val="clear" w:color="auto" w:fill="FFFFFF"/>
        </w:rPr>
        <w:t>ak</w:t>
      </w:r>
      <w:r w:rsidR="000106CF">
        <w:rPr>
          <w:color w:val="auto"/>
          <w:shd w:val="clear" w:color="auto" w:fill="FFFFFF"/>
        </w:rPr>
        <w:t xml:space="preserve"> 3</w:t>
      </w:r>
      <w:r w:rsidRPr="00E8423B">
        <w:rPr>
          <w:color w:val="auto"/>
          <w:shd w:val="clear" w:color="auto" w:fill="FFFFFF"/>
        </w:rPr>
        <w:t xml:space="preserve">. </w:t>
      </w:r>
      <w:r w:rsidR="00A21E28">
        <w:rPr>
          <w:color w:val="auto"/>
          <w:shd w:val="clear" w:color="auto" w:fill="FFFFFF"/>
        </w:rPr>
        <w:t>u svezi sa stavkom 1. točka 1. istog članka ZSZD</w:t>
      </w:r>
      <w:r w:rsidR="00D0684C">
        <w:rPr>
          <w:color w:val="auto"/>
          <w:shd w:val="clear" w:color="auto" w:fill="FFFFFF"/>
        </w:rPr>
        <w:t>-a</w:t>
      </w:r>
      <w:r w:rsidR="00A21E28">
        <w:rPr>
          <w:color w:val="auto"/>
          <w:shd w:val="clear" w:color="auto" w:fill="FFFFFF"/>
        </w:rPr>
        <w:t>,</w:t>
      </w:r>
    </w:p>
    <w:p w:rsidR="006076F2" w:rsidP="00E8423B" w:rsidRDefault="006076F2">
      <w:pPr>
        <w:rPr>
          <w:color w:val="auto"/>
          <w:shd w:val="clear" w:color="auto" w:fill="FFFFFF"/>
        </w:rPr>
      </w:pPr>
    </w:p>
    <w:p w:rsidR="00EC7838" w:rsidP="00EC7838" w:rsidRDefault="00E8423B">
      <w:pPr>
        <w:rPr>
          <w:color w:val="auto"/>
          <w:shd w:val="clear" w:color="auto" w:fill="FFFFFF"/>
        </w:rPr>
      </w:pPr>
      <w:r w:rsidRPr="00E8423B">
        <w:rPr>
          <w:color w:val="auto"/>
          <w:shd w:val="clear" w:color="auto" w:fill="FFFFFF"/>
        </w:rPr>
        <w:tab/>
        <w:t>pa</w:t>
      </w:r>
      <w:r w:rsidR="00EC7838">
        <w:rPr>
          <w:color w:val="auto"/>
          <w:shd w:val="clear" w:color="auto" w:fill="FFFFFF"/>
        </w:rPr>
        <w:t xml:space="preserve"> </w:t>
      </w:r>
      <w:r w:rsidRPr="00E8423B">
        <w:rPr>
          <w:color w:val="auto"/>
          <w:shd w:val="clear" w:color="auto" w:fill="FFFFFF"/>
        </w:rPr>
        <w:t>se temeljem navedene zakonske odredbe</w:t>
      </w:r>
      <w:r w:rsidR="008374D7">
        <w:rPr>
          <w:color w:val="auto"/>
          <w:shd w:val="clear" w:color="auto" w:fill="FFFFFF"/>
        </w:rPr>
        <w:t xml:space="preserve">, </w:t>
      </w:r>
      <w:r w:rsidR="003E17D7">
        <w:rPr>
          <w:color w:val="auto"/>
          <w:shd w:val="clear" w:color="auto" w:fill="FFFFFF"/>
        </w:rPr>
        <w:t xml:space="preserve">uz primjenu </w:t>
      </w:r>
      <w:r w:rsidRPr="00E8423B">
        <w:rPr>
          <w:color w:val="auto"/>
          <w:shd w:val="clear" w:color="auto" w:fill="FFFFFF"/>
        </w:rPr>
        <w:t>odredbe čl</w:t>
      </w:r>
      <w:r w:rsidR="008374D7">
        <w:rPr>
          <w:color w:val="auto"/>
          <w:shd w:val="clear" w:color="auto" w:fill="FFFFFF"/>
        </w:rPr>
        <w:t>anka</w:t>
      </w:r>
      <w:r w:rsidRPr="00E8423B">
        <w:rPr>
          <w:color w:val="auto"/>
          <w:shd w:val="clear" w:color="auto" w:fill="FFFFFF"/>
        </w:rPr>
        <w:t xml:space="preserve"> 3</w:t>
      </w:r>
      <w:r w:rsidR="00F514EF">
        <w:rPr>
          <w:color w:val="auto"/>
          <w:shd w:val="clear" w:color="auto" w:fill="FFFFFF"/>
        </w:rPr>
        <w:t>3</w:t>
      </w:r>
      <w:r w:rsidRPr="00E8423B">
        <w:rPr>
          <w:color w:val="auto"/>
          <w:shd w:val="clear" w:color="auto" w:fill="FFFFFF"/>
        </w:rPr>
        <w:t xml:space="preserve">. </w:t>
      </w:r>
      <w:r w:rsidR="00832814">
        <w:rPr>
          <w:color w:val="auto"/>
          <w:shd w:val="clear" w:color="auto" w:fill="FFFFFF"/>
        </w:rPr>
        <w:t xml:space="preserve">stavak 3. </w:t>
      </w:r>
      <w:r w:rsidR="00640CB1">
        <w:rPr>
          <w:color w:val="auto"/>
          <w:shd w:val="clear" w:color="auto" w:fill="FFFFFF"/>
        </w:rPr>
        <w:t>PZ-a</w:t>
      </w:r>
      <w:r w:rsidRPr="00E8423B">
        <w:rPr>
          <w:color w:val="auto"/>
          <w:shd w:val="clear" w:color="auto" w:fill="FFFFFF"/>
        </w:rPr>
        <w:t>,</w:t>
      </w:r>
      <w:r w:rsidR="00EC7838">
        <w:rPr>
          <w:color w:val="auto"/>
          <w:shd w:val="clear" w:color="auto" w:fill="FFFFFF"/>
        </w:rPr>
        <w:t xml:space="preserve"> </w:t>
      </w:r>
      <w:r w:rsidR="008374D7">
        <w:rPr>
          <w:color w:val="auto"/>
          <w:shd w:val="clear" w:color="auto" w:fill="FFFFFF"/>
        </w:rPr>
        <w:t xml:space="preserve">okrivljeniku </w:t>
      </w:r>
      <w:r w:rsidR="00F514EF">
        <w:rPr>
          <w:color w:val="auto"/>
          <w:shd w:val="clear" w:color="auto" w:fill="FFFFFF"/>
        </w:rPr>
        <w:t>Luki Bogdanoviću</w:t>
      </w:r>
    </w:p>
    <w:p w:rsidR="00B670CC" w:rsidP="00EC7838" w:rsidRDefault="00B670CC">
      <w:pPr>
        <w:rPr>
          <w:color w:val="auto"/>
        </w:rPr>
      </w:pPr>
    </w:p>
    <w:p w:rsidR="00EC7838" w:rsidP="00EC7838" w:rsidRDefault="00EC7838">
      <w:pPr>
        <w:rPr>
          <w:color w:val="auto"/>
        </w:rPr>
      </w:pPr>
    </w:p>
    <w:p w:rsidR="00832814" w:rsidP="00832814" w:rsidRDefault="00832814">
      <w:pPr>
        <w:jc w:val="center"/>
        <w:rPr>
          <w:color w:val="auto"/>
        </w:rPr>
      </w:pPr>
      <w:r>
        <w:rPr>
          <w:color w:val="auto"/>
        </w:rPr>
        <w:t>i z r i č e</w:t>
      </w:r>
    </w:p>
    <w:p w:rsidR="00832814" w:rsidP="00832814" w:rsidRDefault="00832814">
      <w:pPr>
        <w:jc w:val="center"/>
        <w:rPr>
          <w:color w:val="auto"/>
        </w:rPr>
      </w:pPr>
    </w:p>
    <w:p w:rsidR="00832814" w:rsidP="00832814" w:rsidRDefault="00832814">
      <w:pPr>
        <w:ind w:firstLine="708"/>
        <w:rPr>
          <w:color w:val="auto"/>
        </w:rPr>
      </w:pPr>
      <w:r>
        <w:rPr>
          <w:color w:val="auto"/>
        </w:rPr>
        <w:t>novčana kazna u iznosu od 900,00 eura (devetsto eura i nula centi).</w:t>
      </w:r>
    </w:p>
    <w:p w:rsidR="00B670CC" w:rsidP="00832814" w:rsidRDefault="00B670CC">
      <w:pPr>
        <w:ind w:firstLine="708"/>
        <w:rPr>
          <w:color w:val="auto"/>
        </w:rPr>
      </w:pPr>
    </w:p>
    <w:p w:rsidR="00832814" w:rsidP="00832814" w:rsidRDefault="00832814">
      <w:pPr>
        <w:ind w:firstLine="708"/>
        <w:rPr>
          <w:color w:val="auto"/>
        </w:rPr>
      </w:pPr>
    </w:p>
    <w:p w:rsidR="00832814" w:rsidP="00832814" w:rsidRDefault="00832814">
      <w:pPr>
        <w:ind w:firstLine="708"/>
        <w:rPr>
          <w:shd w:val="clear" w:color="auto" w:fill="FFFFFF"/>
        </w:rPr>
      </w:pPr>
      <w:r>
        <w:rPr>
          <w:shd w:val="clear" w:color="auto" w:fill="FFFFFF"/>
        </w:rPr>
        <w:t>Temeljem odredbe članka 33. stavak 10. PZ-a, okrivljenik je dužan novčanu kaznu platiti u roku od 2 (dva) mjeseca po pravomoćnosti ove presude.</w:t>
      </w:r>
    </w:p>
    <w:p w:rsidR="00697EC3" w:rsidP="00832814" w:rsidRDefault="00697EC3">
      <w:pPr>
        <w:ind w:firstLine="708"/>
        <w:rPr>
          <w:shd w:val="clear" w:color="auto" w:fill="FFFFFF"/>
        </w:rPr>
      </w:pPr>
    </w:p>
    <w:p w:rsidR="00697EC3" w:rsidP="00697EC3" w:rsidRDefault="00697EC3">
      <w:pPr>
        <w:ind w:firstLine="708"/>
        <w:rPr>
          <w:color w:val="auto"/>
        </w:rPr>
      </w:pPr>
      <w:r w:rsidRPr="000F6F65">
        <w:rPr>
          <w:color w:val="auto"/>
        </w:rPr>
        <w:t>Novčana kazna smatrat će se u cijelosti uplaćenom ako okrivljeni</w:t>
      </w:r>
      <w:r>
        <w:rPr>
          <w:color w:val="auto"/>
        </w:rPr>
        <w:t>k</w:t>
      </w:r>
      <w:r w:rsidRPr="000F6F65">
        <w:rPr>
          <w:color w:val="auto"/>
        </w:rPr>
        <w:t xml:space="preserve"> na ovaj način uplat</w:t>
      </w:r>
      <w:r>
        <w:rPr>
          <w:color w:val="auto"/>
        </w:rPr>
        <w:t>i</w:t>
      </w:r>
      <w:r w:rsidRPr="000F6F65">
        <w:rPr>
          <w:color w:val="auto"/>
        </w:rPr>
        <w:t xml:space="preserve"> dvije trećine izrečene novčane kazne</w:t>
      </w:r>
      <w:r>
        <w:rPr>
          <w:color w:val="auto"/>
        </w:rPr>
        <w:t xml:space="preserve"> tj. 600,00 eura (šesto eura i nula centi)</w:t>
      </w:r>
      <w:r w:rsidRPr="000F6F65">
        <w:rPr>
          <w:color w:val="auto"/>
        </w:rPr>
        <w:t xml:space="preserve"> u roku određenom ovom odlukom. </w:t>
      </w:r>
    </w:p>
    <w:p w:rsidR="00832814" w:rsidP="00832814" w:rsidRDefault="00832814">
      <w:pPr>
        <w:ind w:firstLine="708"/>
        <w:rPr>
          <w:color w:val="auto"/>
        </w:rPr>
      </w:pPr>
    </w:p>
    <w:p w:rsidR="00832814" w:rsidP="00832814" w:rsidRDefault="00832814">
      <w:pPr>
        <w:ind w:firstLine="708"/>
        <w:rPr>
          <w:color w:val="auto"/>
        </w:rPr>
      </w:pPr>
      <w:r>
        <w:rPr>
          <w:color w:val="auto"/>
        </w:rPr>
        <w:t xml:space="preserve">Ako okrivljenik u ovom roku novčanu kaznu ne plati, ista će se temeljem članka 34. stavak 1. PZ-a naplatiti prisilno. </w:t>
      </w:r>
    </w:p>
    <w:p w:rsidR="00832814" w:rsidP="00832814" w:rsidRDefault="00832814">
      <w:pPr>
        <w:ind w:firstLine="708"/>
        <w:rPr>
          <w:color w:val="auto"/>
        </w:rPr>
      </w:pPr>
    </w:p>
    <w:p w:rsidR="00832814" w:rsidP="00832814" w:rsidRDefault="00832814">
      <w:pPr>
        <w:ind w:firstLine="708"/>
      </w:pPr>
      <w:r>
        <w:rPr>
          <w:color w:val="auto"/>
        </w:rPr>
        <w:t xml:space="preserve">Na temelju odredbe članka 76.a stavak 1. PZ-a od okrivljenika </w:t>
      </w:r>
      <w:bookmarkStart w:name="_Hlk168429622" w:id="2"/>
      <w:r>
        <w:t>se oduzima</w:t>
      </w:r>
      <w:bookmarkStart w:name="_Hlk193553631" w:id="3"/>
      <w:bookmarkStart w:name="_Hlk185177477" w:id="4"/>
      <w:r>
        <w:t xml:space="preserve"> </w:t>
      </w:r>
      <w:bookmarkEnd w:id="2"/>
      <w:bookmarkEnd w:id="3"/>
      <w:bookmarkEnd w:id="4"/>
      <w:r>
        <w:t xml:space="preserve">jedna crno-smeđa metalna </w:t>
      </w:r>
      <w:proofErr w:type="spellStart"/>
      <w:r>
        <w:t>mrvilica</w:t>
      </w:r>
      <w:proofErr w:type="spellEnd"/>
      <w:r>
        <w:t xml:space="preserve"> (</w:t>
      </w:r>
      <w:proofErr w:type="spellStart"/>
      <w:r>
        <w:t>eng</w:t>
      </w:r>
      <w:proofErr w:type="spellEnd"/>
      <w:r>
        <w:t xml:space="preserve">. </w:t>
      </w:r>
      <w:proofErr w:type="spellStart"/>
      <w:r>
        <w:t>Grinder</w:t>
      </w:r>
      <w:proofErr w:type="spellEnd"/>
      <w:r>
        <w:t xml:space="preserve">) unutar koje se nalazi sasušena biljna materija zelene boje koja svojim izgledom i karakteristikama odgovara opisu konoplje tipa droge u količini od oko 0,20 grama (sama materija), navedene u Potvrdi o privremenom oduzimanju predmeta Policijske uprave Primorsko-goranske, </w:t>
      </w:r>
      <w:bookmarkStart w:name="_Hlk235221070" w:id="5"/>
      <w:r>
        <w:t>Postaje pomorske policije Rijeka</w:t>
      </w:r>
      <w:r w:rsidRPr="00E8423B">
        <w:t xml:space="preserve">, </w:t>
      </w:r>
      <w:r>
        <w:t xml:space="preserve">Klasa: 211-07/26-5/5128, </w:t>
      </w:r>
      <w:proofErr w:type="spellStart"/>
      <w:r>
        <w:t>Urbroj</w:t>
      </w:r>
      <w:proofErr w:type="spellEnd"/>
      <w:r>
        <w:t xml:space="preserve">: 511-09-36-26-1 od 28. veljače 2026. </w:t>
      </w:r>
      <w:bookmarkEnd w:id="5"/>
      <w:r>
        <w:t>te će se po pravomoćnosti ove presude ista uništiti temeljem članka 51. stavak 1. ZSZD-a.</w:t>
      </w:r>
    </w:p>
    <w:p w:rsidR="00832814" w:rsidP="00832814" w:rsidRDefault="00832814">
      <w:pPr>
        <w:ind w:firstLine="708"/>
        <w:rPr>
          <w:color w:val="auto"/>
        </w:rPr>
      </w:pPr>
    </w:p>
    <w:p w:rsidR="00832814" w:rsidP="00832814" w:rsidRDefault="00832814">
      <w:pPr>
        <w:rPr>
          <w:color w:val="auto"/>
        </w:rPr>
      </w:pPr>
      <w:r>
        <w:rPr>
          <w:color w:val="auto"/>
        </w:rPr>
        <w:t>II</w:t>
      </w:r>
      <w:r>
        <w:rPr>
          <w:color w:val="auto"/>
        </w:rPr>
        <w:tab/>
        <w:t xml:space="preserve">Okrivljenik je temeljem članka 139. stavak 3. PZ-a dužan naknaditi trošak prekršajnog postupka u iznosu od 30,00 eura (trideset eura i nula centi), u roku od </w:t>
      </w:r>
      <w:r>
        <w:rPr>
          <w:shd w:val="clear" w:color="auto" w:fill="FFFFFF"/>
        </w:rPr>
        <w:t>2 (dva) mjeseca po pravomoćnosti ove presude</w:t>
      </w:r>
      <w:r>
        <w:rPr>
          <w:color w:val="auto"/>
        </w:rPr>
        <w:t>, jer će se u protivnom isti naplatiti prisilno, ovrhom putem FINA-e.</w:t>
      </w:r>
    </w:p>
    <w:p w:rsidR="008738C2" w:rsidP="00832814" w:rsidRDefault="008738C2">
      <w:pPr>
        <w:rPr>
          <w:color w:val="auto"/>
        </w:rPr>
      </w:pPr>
    </w:p>
    <w:p w:rsidR="00832814" w:rsidP="0054175E" w:rsidRDefault="00832814">
      <w:pPr>
        <w:rPr>
          <w:color w:val="auto"/>
          <w:shd w:val="clear" w:color="auto" w:fill="FFFFFF"/>
        </w:rPr>
      </w:pPr>
    </w:p>
    <w:p w:rsidR="00E8423B" w:rsidP="007C1778" w:rsidRDefault="00E8423B">
      <w:pPr>
        <w:jc w:val="center"/>
        <w:rPr>
          <w:color w:val="auto"/>
          <w:shd w:val="clear" w:color="auto" w:fill="FFFFFF"/>
        </w:rPr>
      </w:pPr>
      <w:r w:rsidRPr="00E8423B">
        <w:rPr>
          <w:color w:val="auto"/>
          <w:shd w:val="clear" w:color="auto" w:fill="FFFFFF"/>
        </w:rPr>
        <w:t>Obrazloženje</w:t>
      </w:r>
    </w:p>
    <w:p w:rsidRPr="00E8423B" w:rsidR="002A4DDF" w:rsidP="007C1778" w:rsidRDefault="002A4DDF">
      <w:pPr>
        <w:jc w:val="center"/>
        <w:rPr>
          <w:color w:val="auto"/>
          <w:shd w:val="clear" w:color="auto" w:fill="FFFFFF"/>
        </w:rPr>
      </w:pPr>
    </w:p>
    <w:p w:rsidRPr="001D192D" w:rsidR="00C554C6" w:rsidP="001D192D" w:rsidRDefault="001D192D">
      <w:pPr>
        <w:rPr>
          <w:color w:val="auto"/>
          <w:shd w:val="clear" w:color="auto" w:fill="FFFFFF"/>
        </w:rPr>
      </w:pPr>
      <w:r w:rsidRPr="001D192D">
        <w:rPr>
          <w:color w:val="auto"/>
          <w:shd w:val="clear" w:color="auto" w:fill="FFFFFF"/>
        </w:rPr>
        <w:t>1</w:t>
      </w:r>
      <w:r>
        <w:rPr>
          <w:color w:val="auto"/>
          <w:shd w:val="clear" w:color="auto" w:fill="FFFFFF"/>
        </w:rPr>
        <w:t xml:space="preserve">. </w:t>
      </w:r>
      <w:r w:rsidR="00593372">
        <w:t>Ministarstvo unutarnjih poslova, Policijska uprava Primorsko-goranska,</w:t>
      </w:r>
      <w:r w:rsidR="00D60B75">
        <w:t xml:space="preserve"> </w:t>
      </w:r>
      <w:r w:rsidR="008738C2">
        <w:t>Postaja pomorske policije Rijeka</w:t>
      </w:r>
      <w:r w:rsidR="008738C2">
        <w:rPr>
          <w:color w:val="auto"/>
          <w:shd w:val="clear" w:color="auto" w:fill="FFFFFF"/>
        </w:rPr>
        <w:t xml:space="preserve"> </w:t>
      </w:r>
      <w:r w:rsidR="00227575">
        <w:rPr>
          <w:color w:val="auto"/>
          <w:shd w:val="clear" w:color="auto" w:fill="FFFFFF"/>
        </w:rPr>
        <w:t>do</w:t>
      </w:r>
      <w:r w:rsidR="00CB75D4">
        <w:rPr>
          <w:color w:val="auto"/>
          <w:shd w:val="clear" w:color="auto" w:fill="FFFFFF"/>
        </w:rPr>
        <w:t>stavila je</w:t>
      </w:r>
      <w:r w:rsidR="008738C2">
        <w:rPr>
          <w:color w:val="auto"/>
          <w:shd w:val="clear" w:color="auto" w:fill="FFFFFF"/>
        </w:rPr>
        <w:t xml:space="preserve"> ovom sudu 11. ožujka 2026.</w:t>
      </w:r>
      <w:r w:rsidR="00CB75D4">
        <w:rPr>
          <w:color w:val="auto"/>
          <w:shd w:val="clear" w:color="auto" w:fill="FFFFFF"/>
        </w:rPr>
        <w:t xml:space="preserve"> </w:t>
      </w:r>
      <w:r w:rsidR="00B94CFC">
        <w:rPr>
          <w:color w:val="auto"/>
          <w:shd w:val="clear" w:color="auto" w:fill="FFFFFF"/>
        </w:rPr>
        <w:t xml:space="preserve">optužni prijedlog </w:t>
      </w:r>
      <w:r w:rsidR="008738C2">
        <w:t xml:space="preserve">Klasa: 211-07/26-5/5128, </w:t>
      </w:r>
      <w:proofErr w:type="spellStart"/>
      <w:r w:rsidR="008738C2">
        <w:t>Urbroj</w:t>
      </w:r>
      <w:proofErr w:type="spellEnd"/>
      <w:r w:rsidR="008738C2">
        <w:t xml:space="preserve">: 511-09-36-26-1 od 28. veljače 2026. </w:t>
      </w:r>
      <w:r w:rsidR="00B94CFC">
        <w:rPr>
          <w:color w:val="auto"/>
          <w:shd w:val="clear" w:color="auto" w:fill="FFFFFF"/>
        </w:rPr>
        <w:t>protiv</w:t>
      </w:r>
      <w:r w:rsidR="00CB75D4">
        <w:rPr>
          <w:color w:val="auto"/>
          <w:shd w:val="clear" w:color="auto" w:fill="FFFFFF"/>
        </w:rPr>
        <w:t xml:space="preserve"> </w:t>
      </w:r>
      <w:r w:rsidRPr="001D192D" w:rsidR="00C554C6">
        <w:rPr>
          <w:color w:val="auto"/>
          <w:shd w:val="clear" w:color="auto" w:fill="FFFFFF"/>
        </w:rPr>
        <w:t>okrivljenika</w:t>
      </w:r>
      <w:r w:rsidR="00CB75D4">
        <w:t xml:space="preserve"> </w:t>
      </w:r>
      <w:r w:rsidRPr="001D192D" w:rsidR="00C554C6">
        <w:rPr>
          <w:color w:val="auto"/>
          <w:shd w:val="clear" w:color="auto" w:fill="FFFFFF"/>
        </w:rPr>
        <w:t>zbog počinjenja djela</w:t>
      </w:r>
      <w:r w:rsidR="00593372">
        <w:rPr>
          <w:color w:val="auto"/>
          <w:shd w:val="clear" w:color="auto" w:fill="FFFFFF"/>
        </w:rPr>
        <w:t xml:space="preserve"> prekršaja</w:t>
      </w:r>
      <w:r w:rsidRPr="001D192D" w:rsidR="00C554C6">
        <w:rPr>
          <w:color w:val="auto"/>
          <w:shd w:val="clear" w:color="auto" w:fill="FFFFFF"/>
        </w:rPr>
        <w:t xml:space="preserve"> iz čl</w:t>
      </w:r>
      <w:r w:rsidR="003877DA">
        <w:rPr>
          <w:color w:val="auto"/>
          <w:shd w:val="clear" w:color="auto" w:fill="FFFFFF"/>
        </w:rPr>
        <w:t>anka</w:t>
      </w:r>
      <w:r w:rsidRPr="001D192D" w:rsidR="00C554C6">
        <w:rPr>
          <w:color w:val="auto"/>
          <w:shd w:val="clear" w:color="auto" w:fill="FFFFFF"/>
        </w:rPr>
        <w:t xml:space="preserve"> 54. </w:t>
      </w:r>
      <w:r w:rsidRPr="001D192D" w:rsidR="00E52382">
        <w:rPr>
          <w:color w:val="auto"/>
          <w:shd w:val="clear" w:color="auto" w:fill="FFFFFF"/>
        </w:rPr>
        <w:t>s</w:t>
      </w:r>
      <w:r w:rsidRPr="001D192D" w:rsidR="00C554C6">
        <w:rPr>
          <w:color w:val="auto"/>
          <w:shd w:val="clear" w:color="auto" w:fill="FFFFFF"/>
        </w:rPr>
        <w:t>tavak 3. ZSZD</w:t>
      </w:r>
      <w:r w:rsidR="005D03B8">
        <w:rPr>
          <w:color w:val="auto"/>
          <w:shd w:val="clear" w:color="auto" w:fill="FFFFFF"/>
        </w:rPr>
        <w:t>-a, u svezi članka 3. stavak 1. istog zakona.</w:t>
      </w:r>
    </w:p>
    <w:p w:rsidRPr="001D192D" w:rsidR="001D192D" w:rsidP="001D192D" w:rsidRDefault="001D192D">
      <w:pPr>
        <w:rPr>
          <w:shd w:val="clear" w:color="auto" w:fill="FFFFFF"/>
        </w:rPr>
      </w:pPr>
    </w:p>
    <w:p w:rsidR="00862A84" w:rsidP="00364CC0" w:rsidRDefault="00E8423B">
      <w:pPr>
        <w:rPr>
          <w:color w:val="auto"/>
        </w:rPr>
      </w:pPr>
      <w:r w:rsidRPr="00E8423B">
        <w:rPr>
          <w:color w:val="auto"/>
          <w:shd w:val="clear" w:color="auto" w:fill="FFFFFF"/>
        </w:rPr>
        <w:t xml:space="preserve">2. </w:t>
      </w:r>
      <w:r w:rsidR="00952E9A">
        <w:rPr>
          <w:color w:val="auto"/>
        </w:rPr>
        <w:t xml:space="preserve">Postupajući po optužnom prijedlogu sud je zakazao i održao glavnu i javnu raspravu </w:t>
      </w:r>
      <w:r w:rsidR="008738C2">
        <w:rPr>
          <w:color w:val="auto"/>
        </w:rPr>
        <w:t>21. srpnja</w:t>
      </w:r>
      <w:r w:rsidR="00952E9A">
        <w:rPr>
          <w:color w:val="auto"/>
        </w:rPr>
        <w:t xml:space="preserve"> 2026. u</w:t>
      </w:r>
      <w:r w:rsidR="008738C2">
        <w:rPr>
          <w:color w:val="auto"/>
        </w:rPr>
        <w:t xml:space="preserve"> nazočnosti predstavnika</w:t>
      </w:r>
      <w:r w:rsidR="00952E9A">
        <w:rPr>
          <w:color w:val="auto"/>
        </w:rPr>
        <w:t xml:space="preserve"> </w:t>
      </w:r>
      <w:r w:rsidR="008738C2">
        <w:rPr>
          <w:color w:val="auto"/>
        </w:rPr>
        <w:t>ovlaštenog tužitelja</w:t>
      </w:r>
      <w:r w:rsidR="006E3147">
        <w:rPr>
          <w:color w:val="auto"/>
        </w:rPr>
        <w:t xml:space="preserve"> </w:t>
      </w:r>
      <w:r w:rsidR="008738C2">
        <w:rPr>
          <w:color w:val="auto"/>
        </w:rPr>
        <w:t xml:space="preserve">te </w:t>
      </w:r>
      <w:r w:rsidR="00952E9A">
        <w:rPr>
          <w:color w:val="auto"/>
        </w:rPr>
        <w:t xml:space="preserve">odsutnosti uredno pozvanog okrivljenika, a budući da su bile ispunjene pretpostavke za održavanje glavne rasprave sukladno odredbi članka 167. stavak 3. PZ-a. </w:t>
      </w:r>
      <w:r w:rsidR="006E3147">
        <w:rPr>
          <w:color w:val="auto"/>
        </w:rPr>
        <w:t>Okrivljenik je poziv za glavnu raspravu primio 25. svibnja 2026. (dostavnica u spisu).</w:t>
      </w:r>
    </w:p>
    <w:p w:rsidR="00862A84" w:rsidP="00364CC0" w:rsidRDefault="00862A84">
      <w:pPr>
        <w:rPr>
          <w:color w:val="auto"/>
        </w:rPr>
      </w:pPr>
    </w:p>
    <w:p w:rsidR="00592ECA" w:rsidP="00364CC0" w:rsidRDefault="00592ECA">
      <w:pPr>
        <w:rPr>
          <w:color w:val="auto"/>
        </w:rPr>
      </w:pPr>
      <w:r>
        <w:rPr>
          <w:color w:val="auto"/>
        </w:rPr>
        <w:t>3. Na raspravi je s</w:t>
      </w:r>
      <w:r w:rsidR="002A5CC4">
        <w:rPr>
          <w:color w:val="auto"/>
        </w:rPr>
        <w:t xml:space="preserve">ud izveo dokaz čitanjem isprava u spisu: </w:t>
      </w:r>
      <w:r>
        <w:rPr>
          <w:color w:val="auto"/>
        </w:rPr>
        <w:t xml:space="preserve">zapisnik Postaje pomorske policije Rijeka o privremenom oduzimanju predmeta broj </w:t>
      </w:r>
      <w:r w:rsidR="007A1C68">
        <w:rPr>
          <w:color w:val="auto"/>
        </w:rPr>
        <w:t xml:space="preserve">511-09-36-26-1, klasa: 211-07/26-5/26-5/5128 od 28. veljače 2026. (list 4-5 spisa), potvrda o privremenom oduzimanju predmeta serijskog broja 01701870 od 28. veljače 2026. (list 11 spisa), službena zabilješka Postaje pomorske policije Rijeka o preliminarnom ispitivanju materije nalik na drogu od 28. veljače 2026. (list 8 spisa), izvješće o postupanju policijskih službenika Postaje pomorske policije Rijeka od 28. veljače 2026. (list 9 spisa) te potvrda Ministarstva pravosuđa, uprave i digitalne transformacije, Odjela za prekršajne evidencije za okrivljenika od 21. srpnja 2026. (list 20-21 spisa). </w:t>
      </w:r>
    </w:p>
    <w:p w:rsidR="00592ECA" w:rsidP="00364CC0" w:rsidRDefault="00592ECA">
      <w:pPr>
        <w:rPr>
          <w:color w:val="auto"/>
        </w:rPr>
      </w:pPr>
    </w:p>
    <w:p w:rsidR="00436729" w:rsidP="00437A01" w:rsidRDefault="00437A01">
      <w:r>
        <w:t>4</w:t>
      </w:r>
      <w:r w:rsidR="001D192D">
        <w:t xml:space="preserve">. </w:t>
      </w:r>
      <w:r>
        <w:t>Čitanjem I</w:t>
      </w:r>
      <w:r>
        <w:rPr>
          <w:color w:val="auto"/>
        </w:rPr>
        <w:t>zvješća o postupanju policijskih službenika Postaje pomorske policije Rijeka od 28. veljače 2026. sud je utvrdio da su isti dana 28. veljače 2026. u 14:55 sati u Rijeci, na Žabici kod kbr. 1 izvršili provjeru identiteta za osobu Luku Bogdanovića rođenog 10. lipnja 1997. u Osijeku, sa prebivalištem u Čepinu, Osječka 166</w:t>
      </w:r>
      <w:r w:rsidR="0058782B">
        <w:rPr>
          <w:color w:val="auto"/>
        </w:rPr>
        <w:t xml:space="preserve">, kojom prilikom je isti, na upit policijskih službenika posjeduje li predmete prekršaja ili kaznenog djela, iz osobne torbe dobrovoljno im izručio jednu (1) crno-smeđu metalnu </w:t>
      </w:r>
      <w:proofErr w:type="spellStart"/>
      <w:r w:rsidR="0058782B">
        <w:rPr>
          <w:color w:val="auto"/>
        </w:rPr>
        <w:t>mrvilicu</w:t>
      </w:r>
      <w:proofErr w:type="spellEnd"/>
      <w:r w:rsidR="0058782B">
        <w:rPr>
          <w:color w:val="auto"/>
        </w:rPr>
        <w:t xml:space="preserve"> (</w:t>
      </w:r>
      <w:proofErr w:type="spellStart"/>
      <w:r w:rsidR="0058782B">
        <w:rPr>
          <w:color w:val="auto"/>
        </w:rPr>
        <w:t>eng</w:t>
      </w:r>
      <w:proofErr w:type="spellEnd"/>
      <w:r w:rsidR="0058782B">
        <w:rPr>
          <w:color w:val="auto"/>
        </w:rPr>
        <w:t xml:space="preserve">. </w:t>
      </w:r>
      <w:proofErr w:type="spellStart"/>
      <w:r w:rsidR="0058782B">
        <w:rPr>
          <w:color w:val="auto"/>
        </w:rPr>
        <w:t>Ginder</w:t>
      </w:r>
      <w:proofErr w:type="spellEnd"/>
      <w:r w:rsidR="0058782B">
        <w:rPr>
          <w:color w:val="auto"/>
        </w:rPr>
        <w:t>) unutar koje se nalazila sušena biljna materija zelene boje koja svojim izgledom i karakteristikama odgovara opisu droge tipa konoplja u količini od oko 0,20 grama, nakon čega je isti u 15,05 sati priveden u prostorije policijske postaje na daljnje kriminalističko istraživanje po dovršetku kojeg je pušten u 15,35 sati.</w:t>
      </w:r>
    </w:p>
    <w:p w:rsidR="00073C23" w:rsidP="00073C23" w:rsidRDefault="00073C23"/>
    <w:p w:rsidR="00BE7CB8" w:rsidP="00A90292" w:rsidRDefault="005B4576">
      <w:pPr>
        <w:rPr>
          <w:color w:val="auto"/>
        </w:rPr>
      </w:pPr>
      <w:r>
        <w:t>5</w:t>
      </w:r>
      <w:r w:rsidR="00436729">
        <w:t xml:space="preserve">. Iz zapisnika o privremenom oduzimanju predmeta od </w:t>
      </w:r>
      <w:r w:rsidR="00BE7CB8">
        <w:t xml:space="preserve">28. veljače 2026. kao i iz potvrde o privremenom oduzimanju predmeta </w:t>
      </w:r>
      <w:r w:rsidR="00BE7CB8">
        <w:rPr>
          <w:color w:val="auto"/>
        </w:rPr>
        <w:t>serijskog broja 01701870 od 28. veljače 2026.</w:t>
      </w:r>
      <w:r w:rsidR="00436729">
        <w:t xml:space="preserve"> sud utvrđuje da </w:t>
      </w:r>
      <w:r w:rsidR="008A5F1E">
        <w:t>j</w:t>
      </w:r>
      <w:r w:rsidR="00436729">
        <w:t>e</w:t>
      </w:r>
      <w:r w:rsidR="00BE7CB8">
        <w:t xml:space="preserve"> krit</w:t>
      </w:r>
      <w:r w:rsidR="0048373B">
        <w:t>i</w:t>
      </w:r>
      <w:r w:rsidR="00BE7CB8">
        <w:t>čne zgode</w:t>
      </w:r>
      <w:r w:rsidR="00436729">
        <w:t xml:space="preserve"> o</w:t>
      </w:r>
      <w:r w:rsidR="00A90292">
        <w:t xml:space="preserve">d </w:t>
      </w:r>
      <w:r w:rsidR="00BE7CB8">
        <w:t>Luke Bogdanovića</w:t>
      </w:r>
      <w:r w:rsidR="00A90292">
        <w:t xml:space="preserve">, </w:t>
      </w:r>
      <w:r w:rsidRPr="00F31237" w:rsidR="00A90292">
        <w:rPr>
          <w:color w:val="auto"/>
        </w:rPr>
        <w:t xml:space="preserve">OIB: </w:t>
      </w:r>
      <w:r w:rsidR="00BE7CB8">
        <w:t>21393139619</w:t>
      </w:r>
      <w:r w:rsidR="00436729">
        <w:rPr>
          <w:color w:val="auto"/>
        </w:rPr>
        <w:t>, privremeno oduz</w:t>
      </w:r>
      <w:r w:rsidR="008A5F1E">
        <w:rPr>
          <w:color w:val="auto"/>
        </w:rPr>
        <w:t>et</w:t>
      </w:r>
      <w:r w:rsidR="00BE7CB8">
        <w:rPr>
          <w:color w:val="auto"/>
        </w:rPr>
        <w:t>a</w:t>
      </w:r>
      <w:r w:rsidR="00A90292">
        <w:rPr>
          <w:color w:val="auto"/>
        </w:rPr>
        <w:t xml:space="preserve"> </w:t>
      </w:r>
      <w:r w:rsidR="00BE7CB8">
        <w:t xml:space="preserve">jedna crno-smeđa metalna </w:t>
      </w:r>
      <w:proofErr w:type="spellStart"/>
      <w:r w:rsidR="00BE7CB8">
        <w:t>mrvilica</w:t>
      </w:r>
      <w:proofErr w:type="spellEnd"/>
      <w:r w:rsidR="00BE7CB8">
        <w:t xml:space="preserve"> (</w:t>
      </w:r>
      <w:proofErr w:type="spellStart"/>
      <w:r w:rsidR="00BE7CB8">
        <w:t>eng</w:t>
      </w:r>
      <w:proofErr w:type="spellEnd"/>
      <w:r w:rsidR="00BE7CB8">
        <w:t xml:space="preserve">. </w:t>
      </w:r>
      <w:proofErr w:type="spellStart"/>
      <w:r w:rsidR="00BE7CB8">
        <w:t>Grinder</w:t>
      </w:r>
      <w:proofErr w:type="spellEnd"/>
      <w:r w:rsidR="00BE7CB8">
        <w:t>) unutar koje se nalazi sasušena biljna materija zelene boje koja svojim izgledom i karakteristikama odgovara opisu konoplje tipa droge u količini od oko 0,20 grama, te da je okrivljenik bez primjedbi potpisao navedeni zapisnik i potvrdu.</w:t>
      </w:r>
    </w:p>
    <w:p w:rsidR="00BE7CB8" w:rsidP="00A90292" w:rsidRDefault="00BE7CB8">
      <w:pPr>
        <w:rPr>
          <w:color w:val="auto"/>
        </w:rPr>
      </w:pPr>
    </w:p>
    <w:p w:rsidR="007C6FA5" w:rsidP="00CD255B" w:rsidRDefault="005B4576">
      <w:pPr>
        <w:rPr>
          <w:color w:val="auto"/>
        </w:rPr>
      </w:pPr>
      <w:r>
        <w:rPr>
          <w:color w:val="auto"/>
          <w:shd w:val="clear" w:color="auto" w:fill="FFFFFF"/>
        </w:rPr>
        <w:t>6</w:t>
      </w:r>
      <w:r w:rsidR="004A3585">
        <w:rPr>
          <w:color w:val="auto"/>
          <w:shd w:val="clear" w:color="auto" w:fill="FFFFFF"/>
        </w:rPr>
        <w:t xml:space="preserve">. </w:t>
      </w:r>
      <w:r w:rsidR="0048373B">
        <w:rPr>
          <w:color w:val="auto"/>
          <w:shd w:val="clear" w:color="auto" w:fill="FFFFFF"/>
        </w:rPr>
        <w:t>Nadalje je uvidom u službenu zabilješku</w:t>
      </w:r>
      <w:r w:rsidRPr="0048373B" w:rsidR="0048373B">
        <w:rPr>
          <w:color w:val="auto"/>
        </w:rPr>
        <w:t xml:space="preserve"> </w:t>
      </w:r>
      <w:r w:rsidR="0048373B">
        <w:rPr>
          <w:color w:val="auto"/>
        </w:rPr>
        <w:t xml:space="preserve">Postaje pomorske policije Rijeka o preliminarnom ispitivanju materije nalik na drogu od 28. veljače 2026. utvrđeno da je navedenog dana provedeno preliminarno ispitivanje uzorka gore navedene materije nalik na drogu koju je okrivljenik neovlašteno posjedovao kritičnog dana, i to testerom marke M.M.C. International B.V. </w:t>
      </w:r>
      <w:proofErr w:type="spellStart"/>
      <w:r w:rsidR="0048373B">
        <w:rPr>
          <w:color w:val="auto"/>
        </w:rPr>
        <w:t>Cannabis</w:t>
      </w:r>
      <w:proofErr w:type="spellEnd"/>
      <w:r w:rsidR="0048373B">
        <w:rPr>
          <w:color w:val="auto"/>
        </w:rPr>
        <w:t xml:space="preserve"> Test te je rezultat provedenog ispitivanja ukazao na osnovu sumnje da je navedena materija konoplja.</w:t>
      </w:r>
    </w:p>
    <w:p w:rsidR="0048373B" w:rsidP="00CD255B" w:rsidRDefault="0048373B">
      <w:pPr>
        <w:rPr>
          <w:color w:val="auto"/>
        </w:rPr>
      </w:pPr>
    </w:p>
    <w:p w:rsidR="00961BB0" w:rsidP="007C6FA5" w:rsidRDefault="000F2B5D">
      <w:pPr>
        <w:rPr>
          <w:color w:val="auto"/>
        </w:rPr>
      </w:pPr>
      <w:r>
        <w:rPr>
          <w:color w:val="auto"/>
        </w:rPr>
        <w:t>7. Čitanjem potvrde</w:t>
      </w:r>
      <w:r w:rsidRPr="000F2B5D">
        <w:rPr>
          <w:color w:val="auto"/>
        </w:rPr>
        <w:t xml:space="preserve"> </w:t>
      </w:r>
      <w:r>
        <w:rPr>
          <w:color w:val="auto"/>
        </w:rPr>
        <w:t xml:space="preserve">Ministarstva pravosuđa, uprave i digitalne transformacije, Odjela za prekršajne evidencije od 30. lipnja 2026. sud je utvrdio da je okrivljenik </w:t>
      </w:r>
      <w:r w:rsidR="0045654D">
        <w:rPr>
          <w:color w:val="auto"/>
        </w:rPr>
        <w:t xml:space="preserve">u posljednje tri godine jednom pravomoćno osuđen </w:t>
      </w:r>
      <w:r w:rsidR="00E56017">
        <w:rPr>
          <w:color w:val="auto"/>
        </w:rPr>
        <w:t xml:space="preserve">Odlukom Policijske postaje Valpovo broj 211-07/25-1/10755 od 5. srpnja 2025. zbog istog prekršaja iz čl. 54. st. 3. ZSZD-a. </w:t>
      </w:r>
    </w:p>
    <w:p w:rsidR="00E56017" w:rsidP="007C6FA5" w:rsidRDefault="00E56017">
      <w:pPr>
        <w:rPr>
          <w:color w:val="auto"/>
          <w:shd w:val="clear" w:color="auto" w:fill="FFFFFF"/>
        </w:rPr>
      </w:pPr>
    </w:p>
    <w:p w:rsidR="007C6FA5" w:rsidP="007C6FA5" w:rsidRDefault="007D3B30">
      <w:pPr>
        <w:rPr>
          <w:rStyle w:val="article-text"/>
        </w:rPr>
      </w:pPr>
      <w:r>
        <w:rPr>
          <w:color w:val="auto"/>
          <w:shd w:val="clear" w:color="auto" w:fill="FFFFFF"/>
        </w:rPr>
        <w:t>8</w:t>
      </w:r>
      <w:r w:rsidR="007C6FA5">
        <w:rPr>
          <w:color w:val="auto"/>
          <w:shd w:val="clear" w:color="auto" w:fill="FFFFFF"/>
        </w:rPr>
        <w:t xml:space="preserve">. Odredbom članka 54. stavak 1. ZSZD-a </w:t>
      </w:r>
      <w:r w:rsidR="007C6FA5">
        <w:rPr>
          <w:rStyle w:val="article-text"/>
        </w:rPr>
        <w:t>novčanom kaznom od 100.000,00 do 700.000,00 kuna</w:t>
      </w:r>
      <w:r w:rsidRPr="00B84B0D" w:rsidR="007C6FA5">
        <w:rPr>
          <w:rStyle w:val="article-text"/>
          <w:vertAlign w:val="superscript"/>
        </w:rPr>
        <w:t>1</w:t>
      </w:r>
      <w:r w:rsidR="007C6FA5">
        <w:rPr>
          <w:rStyle w:val="article-text"/>
        </w:rPr>
        <w:t xml:space="preserve"> kaznit će se za prekršaj pravna osoba između ostalog:</w:t>
      </w:r>
    </w:p>
    <w:p w:rsidR="003877DA" w:rsidP="000208C0" w:rsidRDefault="007C6FA5">
      <w:pPr>
        <w:rPr>
          <w:color w:val="auto"/>
          <w:shd w:val="clear" w:color="auto" w:fill="FFFFFF"/>
        </w:rPr>
      </w:pPr>
      <w:r>
        <w:rPr>
          <w:rStyle w:val="article-text"/>
        </w:rPr>
        <w:t>1. ako posjeduje drogu, biljku, dijelove biljke iz kojih se može dobiti droga i nove psihoaktivne tvari te tvari koje se mogu uporabiti za izradu droge ili nove psihoaktivne tvari protivno odredbama ovoga Zakona (članak 3. stavak 1.).</w:t>
      </w:r>
    </w:p>
    <w:p w:rsidR="00006541" w:rsidP="00E8423B" w:rsidRDefault="00006541">
      <w:pPr>
        <w:rPr>
          <w:color w:val="auto"/>
          <w:shd w:val="clear" w:color="auto" w:fill="FFFFFF"/>
        </w:rPr>
      </w:pPr>
    </w:p>
    <w:p w:rsidR="00006541" w:rsidP="00B84B0D" w:rsidRDefault="007D3B30">
      <w:pPr>
        <w:rPr>
          <w:color w:val="auto"/>
          <w:shd w:val="clear" w:color="auto" w:fill="FFFFFF"/>
        </w:rPr>
      </w:pPr>
      <w:r>
        <w:rPr>
          <w:color w:val="auto"/>
          <w:shd w:val="clear" w:color="auto" w:fill="FFFFFF"/>
        </w:rPr>
        <w:lastRenderedPageBreak/>
        <w:t>8</w:t>
      </w:r>
      <w:r w:rsidR="00006541">
        <w:rPr>
          <w:color w:val="auto"/>
          <w:shd w:val="clear" w:color="auto" w:fill="FFFFFF"/>
        </w:rPr>
        <w:t>.1. Sukladno stavku 3. istog članka, z</w:t>
      </w:r>
      <w:r w:rsidR="00006541">
        <w:rPr>
          <w:rStyle w:val="article-text"/>
        </w:rPr>
        <w:t>a prekršaj iz stavka 1. točaka 1. do 6., točaka 8. do 10.</w:t>
      </w:r>
      <w:r w:rsidR="002069D2">
        <w:rPr>
          <w:rStyle w:val="article-text"/>
        </w:rPr>
        <w:t>,</w:t>
      </w:r>
      <w:r w:rsidR="00006541">
        <w:rPr>
          <w:rStyle w:val="article-text"/>
        </w:rPr>
        <w:t xml:space="preserve"> te točaka 14. do 18. ovoga članka kaznit će se fizička osoba novčanom kaznom u iznosu od 5.000,00 do 20.000,00 kuna</w:t>
      </w:r>
      <w:r w:rsidRPr="00B84B0D" w:rsidR="00B84B0D">
        <w:rPr>
          <w:rStyle w:val="article-text"/>
          <w:vertAlign w:val="superscript"/>
        </w:rPr>
        <w:t>1</w:t>
      </w:r>
      <w:r w:rsidR="00006541">
        <w:rPr>
          <w:rStyle w:val="article-text"/>
        </w:rPr>
        <w:t xml:space="preserve"> ili kaznom zatvora do 90 dana.</w:t>
      </w:r>
    </w:p>
    <w:p w:rsidR="00006541" w:rsidP="00E8423B" w:rsidRDefault="00006541">
      <w:pPr>
        <w:rPr>
          <w:color w:val="auto"/>
          <w:shd w:val="clear" w:color="auto" w:fill="FFFFFF"/>
        </w:rPr>
      </w:pPr>
    </w:p>
    <w:p w:rsidR="004E37F9" w:rsidP="006303D1" w:rsidRDefault="007D3B30">
      <w:pPr>
        <w:rPr>
          <w:color w:val="auto"/>
          <w:shd w:val="clear" w:color="auto" w:fill="FFFFFF"/>
        </w:rPr>
      </w:pPr>
      <w:r>
        <w:rPr>
          <w:color w:val="auto"/>
          <w:shd w:val="clear" w:color="auto" w:fill="FFFFFF"/>
        </w:rPr>
        <w:t>9</w:t>
      </w:r>
      <w:r w:rsidR="00006541">
        <w:rPr>
          <w:color w:val="auto"/>
          <w:shd w:val="clear" w:color="auto" w:fill="FFFFFF"/>
        </w:rPr>
        <w:t>. Sukladno takvim utvrđenji</w:t>
      </w:r>
      <w:r w:rsidR="00FF1E4D">
        <w:rPr>
          <w:color w:val="auto"/>
          <w:shd w:val="clear" w:color="auto" w:fill="FFFFFF"/>
        </w:rPr>
        <w:t>ma,</w:t>
      </w:r>
      <w:r w:rsidRPr="007C6FA5" w:rsidR="007C6FA5">
        <w:rPr>
          <w:color w:val="auto"/>
        </w:rPr>
        <w:t xml:space="preserve"> </w:t>
      </w:r>
      <w:r w:rsidR="007C6FA5">
        <w:rPr>
          <w:color w:val="auto"/>
        </w:rPr>
        <w:t>savjesno cijeneći svaki dokaz pojedinačno i u svezi s ostalim dokazima, a posebno</w:t>
      </w:r>
      <w:r w:rsidR="00823C03">
        <w:rPr>
          <w:color w:val="auto"/>
          <w:shd w:val="clear" w:color="auto" w:fill="FFFFFF"/>
        </w:rPr>
        <w:t xml:space="preserve"> </w:t>
      </w:r>
      <w:r w:rsidR="00CD255B">
        <w:rPr>
          <w:color w:val="auto"/>
          <w:shd w:val="clear" w:color="auto" w:fill="FFFFFF"/>
        </w:rPr>
        <w:t xml:space="preserve">cijeneći </w:t>
      </w:r>
      <w:r w:rsidR="00C14C7E">
        <w:rPr>
          <w:color w:val="auto"/>
          <w:shd w:val="clear" w:color="auto" w:fill="FFFFFF"/>
        </w:rPr>
        <w:t>č</w:t>
      </w:r>
      <w:r w:rsidR="00CD255B">
        <w:rPr>
          <w:color w:val="auto"/>
          <w:shd w:val="clear" w:color="auto" w:fill="FFFFFF"/>
        </w:rPr>
        <w:t xml:space="preserve">injenicu da </w:t>
      </w:r>
      <w:r w:rsidR="002746B0">
        <w:rPr>
          <w:color w:val="auto"/>
          <w:shd w:val="clear" w:color="auto" w:fill="FFFFFF"/>
        </w:rPr>
        <w:t>je prekršaj utvrđen neposrednim opažanjem služben</w:t>
      </w:r>
      <w:r w:rsidR="007C6FA5">
        <w:rPr>
          <w:color w:val="auto"/>
          <w:shd w:val="clear" w:color="auto" w:fill="FFFFFF"/>
        </w:rPr>
        <w:t>ih</w:t>
      </w:r>
      <w:r w:rsidR="002746B0">
        <w:rPr>
          <w:color w:val="auto"/>
          <w:shd w:val="clear" w:color="auto" w:fill="FFFFFF"/>
        </w:rPr>
        <w:t xml:space="preserve"> osob</w:t>
      </w:r>
      <w:r w:rsidR="007C6FA5">
        <w:rPr>
          <w:color w:val="auto"/>
          <w:shd w:val="clear" w:color="auto" w:fill="FFFFFF"/>
        </w:rPr>
        <w:t>a</w:t>
      </w:r>
      <w:r w:rsidR="002746B0">
        <w:rPr>
          <w:color w:val="auto"/>
          <w:shd w:val="clear" w:color="auto" w:fill="FFFFFF"/>
        </w:rPr>
        <w:t xml:space="preserve"> u obavljanju svoje službe</w:t>
      </w:r>
      <w:r w:rsidR="002C0AC2">
        <w:rPr>
          <w:color w:val="auto"/>
          <w:shd w:val="clear" w:color="auto" w:fill="FFFFFF"/>
        </w:rPr>
        <w:t xml:space="preserve"> te </w:t>
      </w:r>
      <w:r w:rsidR="00433209">
        <w:rPr>
          <w:color w:val="auto"/>
          <w:shd w:val="clear" w:color="auto" w:fill="FFFFFF"/>
        </w:rPr>
        <w:t xml:space="preserve">da je pronađena droga oduzeta od okrivljenika, </w:t>
      </w:r>
      <w:r w:rsidR="00006541">
        <w:rPr>
          <w:color w:val="auto"/>
          <w:shd w:val="clear" w:color="auto" w:fill="FFFFFF"/>
        </w:rPr>
        <w:t xml:space="preserve">sud </w:t>
      </w:r>
      <w:r w:rsidR="009857C8">
        <w:rPr>
          <w:color w:val="auto"/>
          <w:shd w:val="clear" w:color="auto" w:fill="FFFFFF"/>
        </w:rPr>
        <w:t>je nedvojbeno utvrdio da je</w:t>
      </w:r>
      <w:r w:rsidRPr="009857C8" w:rsidR="009857C8">
        <w:rPr>
          <w:color w:val="auto"/>
          <w:shd w:val="clear" w:color="auto" w:fill="FFFFFF"/>
        </w:rPr>
        <w:t xml:space="preserve"> </w:t>
      </w:r>
      <w:r w:rsidR="009857C8">
        <w:rPr>
          <w:color w:val="auto"/>
          <w:shd w:val="clear" w:color="auto" w:fill="FFFFFF"/>
        </w:rPr>
        <w:t>okrivljenik počinio djelo prekršaja iz članka 54. stavak 3. u svezi sa stavkom 1. točka 1. istog članka ZSZD</w:t>
      </w:r>
      <w:r w:rsidR="00BC5DD3">
        <w:rPr>
          <w:color w:val="auto"/>
          <w:shd w:val="clear" w:color="auto" w:fill="FFFFFF"/>
        </w:rPr>
        <w:t>-a</w:t>
      </w:r>
      <w:r w:rsidR="009857C8">
        <w:rPr>
          <w:color w:val="auto"/>
          <w:shd w:val="clear" w:color="auto" w:fill="FFFFFF"/>
        </w:rPr>
        <w:t>.</w:t>
      </w:r>
    </w:p>
    <w:p w:rsidR="00DD7157" w:rsidP="006303D1" w:rsidRDefault="00DD7157">
      <w:pPr>
        <w:rPr>
          <w:color w:val="auto"/>
          <w:shd w:val="clear" w:color="auto" w:fill="FFFFFF"/>
        </w:rPr>
      </w:pPr>
    </w:p>
    <w:p w:rsidR="00DD7157" w:rsidP="006303D1" w:rsidRDefault="007D3B30">
      <w:pPr>
        <w:contextualSpacing/>
        <w:rPr>
          <w:color w:val="auto"/>
          <w:shd w:val="clear" w:color="auto" w:fill="FFFFFF"/>
        </w:rPr>
      </w:pPr>
      <w:r>
        <w:rPr>
          <w:color w:val="auto"/>
          <w:shd w:val="clear" w:color="auto" w:fill="FFFFFF"/>
        </w:rPr>
        <w:t>10</w:t>
      </w:r>
      <w:r w:rsidR="00DD7157">
        <w:rPr>
          <w:color w:val="auto"/>
          <w:shd w:val="clear" w:color="auto" w:fill="FFFFFF"/>
        </w:rPr>
        <w:t xml:space="preserve">. </w:t>
      </w:r>
      <w:r w:rsidRPr="00A44D76" w:rsidR="00DD7157">
        <w:t xml:space="preserve">Odabirući mjeru kazne sud je imao u vidu stupanj krivnje, opasnost djela, pobude iz kojih </w:t>
      </w:r>
      <w:r w:rsidR="00DD7157">
        <w:t>je prekršaj počinjen</w:t>
      </w:r>
      <w:r w:rsidRPr="00A44D76" w:rsidR="00DD7157">
        <w:t>, ranije ponašanje počinitelja, ponašanje nakon počinjenog prekršaja</w:t>
      </w:r>
      <w:r w:rsidR="00DD7157">
        <w:t xml:space="preserve">, </w:t>
      </w:r>
      <w:r w:rsidRPr="00A44D76" w:rsidR="00DD7157">
        <w:t>ukupnost društvenih i osobnih uzroka koji su pridonijeli počinjenju prekršaja</w:t>
      </w:r>
      <w:r w:rsidR="00DD7157">
        <w:t xml:space="preserve"> </w:t>
      </w:r>
      <w:r w:rsidRPr="00A44D76" w:rsidR="00DD7157">
        <w:t>te svrhu kažnjavanja, a to je da se izrazi društveni prijekor zbog počinjen</w:t>
      </w:r>
      <w:r w:rsidR="00DD7157">
        <w:t>og</w:t>
      </w:r>
      <w:r w:rsidRPr="00A44D76" w:rsidR="00DD7157">
        <w:t xml:space="preserve"> prekršaja, </w:t>
      </w:r>
      <w:r w:rsidR="00DD7157">
        <w:t xml:space="preserve">da se </w:t>
      </w:r>
      <w:r w:rsidRPr="00A44D76" w:rsidR="00DD7157">
        <w:t>utječe na počinitelja i sve ostale da ubuduće ne čine</w:t>
      </w:r>
      <w:r w:rsidR="00DD7157">
        <w:t xml:space="preserve"> takve</w:t>
      </w:r>
      <w:r w:rsidRPr="00A44D76" w:rsidR="00DD7157">
        <w:t xml:space="preserve"> prekršaje, </w:t>
      </w:r>
      <w:r w:rsidR="00DD7157">
        <w:t xml:space="preserve">da se </w:t>
      </w:r>
      <w:r w:rsidRPr="00A44D76" w:rsidR="00DD7157">
        <w:t>utječe na svijest počinitelja o povredi javnog poretka, društvene discipline i drugih društvenih vrijednosti te pravednosti kažnjavanja.</w:t>
      </w:r>
    </w:p>
    <w:p w:rsidR="00DD7157" w:rsidP="00B84B0D" w:rsidRDefault="00DD7157">
      <w:pPr>
        <w:rPr>
          <w:color w:val="auto"/>
          <w:shd w:val="clear" w:color="auto" w:fill="FFFFFF"/>
        </w:rPr>
      </w:pPr>
    </w:p>
    <w:p w:rsidR="00D80623" w:rsidP="00B84B0D" w:rsidRDefault="00D31B8C">
      <w:pPr>
        <w:rPr>
          <w:color w:val="auto"/>
          <w:shd w:val="clear" w:color="auto" w:fill="FFFFFF"/>
        </w:rPr>
      </w:pPr>
      <w:r>
        <w:rPr>
          <w:color w:val="auto"/>
          <w:shd w:val="clear" w:color="auto" w:fill="FFFFFF"/>
        </w:rPr>
        <w:t>1</w:t>
      </w:r>
      <w:r w:rsidR="007D3B30">
        <w:rPr>
          <w:color w:val="auto"/>
          <w:shd w:val="clear" w:color="auto" w:fill="FFFFFF"/>
        </w:rPr>
        <w:t>1</w:t>
      </w:r>
      <w:r w:rsidR="00026451">
        <w:rPr>
          <w:color w:val="auto"/>
          <w:shd w:val="clear" w:color="auto" w:fill="FFFFFF"/>
        </w:rPr>
        <w:t>.</w:t>
      </w:r>
      <w:r w:rsidR="00FF00E6">
        <w:rPr>
          <w:color w:val="auto"/>
          <w:shd w:val="clear" w:color="auto" w:fill="FFFFFF"/>
        </w:rPr>
        <w:t xml:space="preserve"> </w:t>
      </w:r>
      <w:r w:rsidRPr="00B24BF1" w:rsidR="00E8423B">
        <w:rPr>
          <w:color w:val="auto"/>
          <w:shd w:val="clear" w:color="auto" w:fill="FFFFFF"/>
        </w:rPr>
        <w:t xml:space="preserve">Pri odmjeravanju novčane kazne </w:t>
      </w:r>
      <w:r w:rsidR="00F24E7B">
        <w:rPr>
          <w:color w:val="auto"/>
          <w:shd w:val="clear" w:color="auto" w:fill="FFFFFF"/>
        </w:rPr>
        <w:t>okrivljen</w:t>
      </w:r>
      <w:r w:rsidR="00CC49DA">
        <w:rPr>
          <w:color w:val="auto"/>
          <w:shd w:val="clear" w:color="auto" w:fill="FFFFFF"/>
        </w:rPr>
        <w:t>iku</w:t>
      </w:r>
      <w:r w:rsidRPr="00B24BF1" w:rsidR="00E8423B">
        <w:rPr>
          <w:color w:val="auto"/>
          <w:shd w:val="clear" w:color="auto" w:fill="FFFFFF"/>
        </w:rPr>
        <w:t xml:space="preserve">, </w:t>
      </w:r>
      <w:r w:rsidR="00FF00E6">
        <w:rPr>
          <w:color w:val="auto"/>
          <w:shd w:val="clear" w:color="auto" w:fill="FFFFFF"/>
        </w:rPr>
        <w:t>s</w:t>
      </w:r>
      <w:r w:rsidRPr="00B24BF1" w:rsidR="00E8423B">
        <w:rPr>
          <w:color w:val="auto"/>
          <w:shd w:val="clear" w:color="auto" w:fill="FFFFFF"/>
        </w:rPr>
        <w:t>ud je uzeo u obzir sve okolnosti iz čl</w:t>
      </w:r>
      <w:r w:rsidR="00E726B9">
        <w:rPr>
          <w:color w:val="auto"/>
          <w:shd w:val="clear" w:color="auto" w:fill="FFFFFF"/>
        </w:rPr>
        <w:t>anka</w:t>
      </w:r>
      <w:r w:rsidRPr="00B24BF1" w:rsidR="00E8423B">
        <w:rPr>
          <w:color w:val="auto"/>
          <w:shd w:val="clear" w:color="auto" w:fill="FFFFFF"/>
        </w:rPr>
        <w:t xml:space="preserve"> 36. st</w:t>
      </w:r>
      <w:r w:rsidR="00FF00E6">
        <w:rPr>
          <w:color w:val="auto"/>
          <w:shd w:val="clear" w:color="auto" w:fill="FFFFFF"/>
        </w:rPr>
        <w:t>avak</w:t>
      </w:r>
      <w:r w:rsidRPr="00B24BF1" w:rsidR="00E8423B">
        <w:rPr>
          <w:color w:val="auto"/>
          <w:shd w:val="clear" w:color="auto" w:fill="FFFFFF"/>
        </w:rPr>
        <w:t xml:space="preserve"> 1. i st</w:t>
      </w:r>
      <w:r w:rsidR="00FF00E6">
        <w:rPr>
          <w:color w:val="auto"/>
          <w:shd w:val="clear" w:color="auto" w:fill="FFFFFF"/>
        </w:rPr>
        <w:t>avak</w:t>
      </w:r>
      <w:r w:rsidRPr="00B24BF1" w:rsidR="00E8423B">
        <w:rPr>
          <w:color w:val="auto"/>
          <w:shd w:val="clear" w:color="auto" w:fill="FFFFFF"/>
        </w:rPr>
        <w:t xml:space="preserve"> 2. P</w:t>
      </w:r>
      <w:r w:rsidR="00FF00E6">
        <w:rPr>
          <w:color w:val="auto"/>
          <w:shd w:val="clear" w:color="auto" w:fill="FFFFFF"/>
        </w:rPr>
        <w:t>Z-a.</w:t>
      </w:r>
      <w:r w:rsidRPr="00B24BF1" w:rsidR="00E8423B">
        <w:rPr>
          <w:color w:val="auto"/>
          <w:shd w:val="clear" w:color="auto" w:fill="FFFFFF"/>
        </w:rPr>
        <w:t xml:space="preserve"> </w:t>
      </w:r>
      <w:r w:rsidR="00AF6B28">
        <w:rPr>
          <w:color w:val="auto"/>
          <w:shd w:val="clear" w:color="auto" w:fill="FFFFFF"/>
        </w:rPr>
        <w:t>Kao o</w:t>
      </w:r>
      <w:r w:rsidRPr="00B24BF1" w:rsidR="00E8423B">
        <w:rPr>
          <w:color w:val="auto"/>
          <w:shd w:val="clear" w:color="auto" w:fill="FFFFFF"/>
        </w:rPr>
        <w:t>tegotn</w:t>
      </w:r>
      <w:r w:rsidR="00D80623">
        <w:rPr>
          <w:color w:val="auto"/>
          <w:shd w:val="clear" w:color="auto" w:fill="FFFFFF"/>
        </w:rPr>
        <w:t>e</w:t>
      </w:r>
      <w:r w:rsidR="00F24E7B">
        <w:rPr>
          <w:color w:val="auto"/>
          <w:shd w:val="clear" w:color="auto" w:fill="FFFFFF"/>
        </w:rPr>
        <w:t xml:space="preserve"> okolnost</w:t>
      </w:r>
      <w:r w:rsidR="00D80623">
        <w:rPr>
          <w:color w:val="auto"/>
          <w:shd w:val="clear" w:color="auto" w:fill="FFFFFF"/>
        </w:rPr>
        <w:t>i</w:t>
      </w:r>
      <w:r w:rsidR="00F24E7B">
        <w:rPr>
          <w:color w:val="auto"/>
          <w:shd w:val="clear" w:color="auto" w:fill="FFFFFF"/>
        </w:rPr>
        <w:t xml:space="preserve"> sud je </w:t>
      </w:r>
      <w:r w:rsidR="00AF6B28">
        <w:rPr>
          <w:color w:val="auto"/>
          <w:shd w:val="clear" w:color="auto" w:fill="FFFFFF"/>
        </w:rPr>
        <w:t xml:space="preserve">cijenio </w:t>
      </w:r>
      <w:r w:rsidR="004E37F9">
        <w:rPr>
          <w:color w:val="auto"/>
          <w:shd w:val="clear" w:color="auto" w:fill="FFFFFF"/>
        </w:rPr>
        <w:t>težinu počinjenog prekršaja</w:t>
      </w:r>
      <w:r w:rsidR="00D80623">
        <w:rPr>
          <w:color w:val="auto"/>
          <w:shd w:val="clear" w:color="auto" w:fill="FFFFFF"/>
        </w:rPr>
        <w:t xml:space="preserve"> i prekršajnu osuđivanost okrivljenika za isto djelo prekršaja,</w:t>
      </w:r>
      <w:r w:rsidR="00AF6B28">
        <w:rPr>
          <w:color w:val="auto"/>
          <w:shd w:val="clear" w:color="auto" w:fill="FFFFFF"/>
        </w:rPr>
        <w:t xml:space="preserve"> </w:t>
      </w:r>
      <w:r w:rsidR="00685B81">
        <w:rPr>
          <w:color w:val="auto"/>
          <w:shd w:val="clear" w:color="auto" w:fill="FFFFFF"/>
        </w:rPr>
        <w:t>dok</w:t>
      </w:r>
      <w:r w:rsidR="00456FB3">
        <w:rPr>
          <w:color w:val="auto"/>
          <w:shd w:val="clear" w:color="auto" w:fill="FFFFFF"/>
        </w:rPr>
        <w:t xml:space="preserve"> </w:t>
      </w:r>
      <w:r w:rsidR="00D80623">
        <w:rPr>
          <w:color w:val="auto"/>
          <w:shd w:val="clear" w:color="auto" w:fill="FFFFFF"/>
        </w:rPr>
        <w:t xml:space="preserve">olakotnih okolnosti za okrivljenika sud nije našao, te je pritom cijenio i činjenicu da </w:t>
      </w:r>
      <w:r w:rsidR="00516A34">
        <w:rPr>
          <w:color w:val="auto"/>
          <w:shd w:val="clear" w:color="auto" w:fill="FFFFFF"/>
        </w:rPr>
        <w:t>ranije izrečena novčana kazna</w:t>
      </w:r>
      <w:r w:rsidR="00D80623">
        <w:rPr>
          <w:color w:val="auto"/>
          <w:shd w:val="clear" w:color="auto" w:fill="FFFFFF"/>
        </w:rPr>
        <w:t xml:space="preserve"> okrivljeniku za isto djelo prekršaja </w:t>
      </w:r>
      <w:r w:rsidR="00516A34">
        <w:rPr>
          <w:color w:val="auto"/>
          <w:shd w:val="clear" w:color="auto" w:fill="FFFFFF"/>
        </w:rPr>
        <w:t>nije bila učinkovita</w:t>
      </w:r>
      <w:r w:rsidR="00D80623">
        <w:rPr>
          <w:color w:val="auto"/>
          <w:shd w:val="clear" w:color="auto" w:fill="FFFFFF"/>
        </w:rPr>
        <w:t xml:space="preserve"> tako da bi na njega djeloval</w:t>
      </w:r>
      <w:r w:rsidR="00516A34">
        <w:rPr>
          <w:color w:val="auto"/>
          <w:shd w:val="clear" w:color="auto" w:fill="FFFFFF"/>
        </w:rPr>
        <w:t>a</w:t>
      </w:r>
      <w:r w:rsidR="00D80623">
        <w:rPr>
          <w:color w:val="auto"/>
          <w:shd w:val="clear" w:color="auto" w:fill="FFFFFF"/>
        </w:rPr>
        <w:t xml:space="preserve"> </w:t>
      </w:r>
      <w:proofErr w:type="spellStart"/>
      <w:r w:rsidR="00D80623">
        <w:rPr>
          <w:color w:val="auto"/>
          <w:shd w:val="clear" w:color="auto" w:fill="FFFFFF"/>
        </w:rPr>
        <w:t>odvraćajuće</w:t>
      </w:r>
      <w:proofErr w:type="spellEnd"/>
      <w:r w:rsidR="00D80623">
        <w:rPr>
          <w:color w:val="auto"/>
          <w:shd w:val="clear" w:color="auto" w:fill="FFFFFF"/>
        </w:rPr>
        <w:t xml:space="preserve"> da više ne čini iste i istovrsne prekršaje. </w:t>
      </w:r>
      <w:r w:rsidR="00456FB3">
        <w:rPr>
          <w:color w:val="auto"/>
          <w:shd w:val="clear" w:color="auto" w:fill="FFFFFF"/>
        </w:rPr>
        <w:t xml:space="preserve"> S</w:t>
      </w:r>
      <w:r w:rsidRPr="00B24BF1" w:rsidR="00E8423B">
        <w:rPr>
          <w:color w:val="auto"/>
          <w:shd w:val="clear" w:color="auto" w:fill="FFFFFF"/>
        </w:rPr>
        <w:t xml:space="preserve">toga je </w:t>
      </w:r>
      <w:r w:rsidR="00F24E7B">
        <w:rPr>
          <w:color w:val="auto"/>
          <w:shd w:val="clear" w:color="auto" w:fill="FFFFFF"/>
        </w:rPr>
        <w:t>sud okrivljen</w:t>
      </w:r>
      <w:r w:rsidR="00A51631">
        <w:rPr>
          <w:color w:val="auto"/>
          <w:shd w:val="clear" w:color="auto" w:fill="FFFFFF"/>
        </w:rPr>
        <w:t>iku,</w:t>
      </w:r>
      <w:r w:rsidRPr="00B24BF1" w:rsidR="00E8423B">
        <w:rPr>
          <w:color w:val="auto"/>
          <w:shd w:val="clear" w:color="auto" w:fill="FFFFFF"/>
        </w:rPr>
        <w:t xml:space="preserve"> primjenom odredb</w:t>
      </w:r>
      <w:r w:rsidR="00A51631">
        <w:rPr>
          <w:color w:val="auto"/>
          <w:shd w:val="clear" w:color="auto" w:fill="FFFFFF"/>
        </w:rPr>
        <w:t xml:space="preserve">e </w:t>
      </w:r>
      <w:r w:rsidRPr="00B24BF1" w:rsidR="00E8423B">
        <w:rPr>
          <w:color w:val="auto"/>
          <w:shd w:val="clear" w:color="auto" w:fill="FFFFFF"/>
        </w:rPr>
        <w:t>čl</w:t>
      </w:r>
      <w:r w:rsidR="00E726B9">
        <w:rPr>
          <w:color w:val="auto"/>
          <w:shd w:val="clear" w:color="auto" w:fill="FFFFFF"/>
        </w:rPr>
        <w:t>anka</w:t>
      </w:r>
      <w:r w:rsidRPr="00B24BF1" w:rsidR="00E8423B">
        <w:rPr>
          <w:color w:val="auto"/>
          <w:shd w:val="clear" w:color="auto" w:fill="FFFFFF"/>
        </w:rPr>
        <w:t xml:space="preserve"> </w:t>
      </w:r>
      <w:r w:rsidR="00516A34">
        <w:rPr>
          <w:color w:val="auto"/>
          <w:shd w:val="clear" w:color="auto" w:fill="FFFFFF"/>
        </w:rPr>
        <w:t>33</w:t>
      </w:r>
      <w:r w:rsidR="00D80623">
        <w:rPr>
          <w:color w:val="auto"/>
          <w:shd w:val="clear" w:color="auto" w:fill="FFFFFF"/>
        </w:rPr>
        <w:t>.</w:t>
      </w:r>
      <w:r w:rsidR="00516A34">
        <w:rPr>
          <w:color w:val="auto"/>
          <w:shd w:val="clear" w:color="auto" w:fill="FFFFFF"/>
        </w:rPr>
        <w:t xml:space="preserve"> st. 3.</w:t>
      </w:r>
      <w:r w:rsidRPr="00B24BF1" w:rsidR="00E8423B">
        <w:rPr>
          <w:color w:val="auto"/>
          <w:shd w:val="clear" w:color="auto" w:fill="FFFFFF"/>
        </w:rPr>
        <w:t xml:space="preserve"> P</w:t>
      </w:r>
      <w:r w:rsidR="00263B1F">
        <w:rPr>
          <w:color w:val="auto"/>
          <w:shd w:val="clear" w:color="auto" w:fill="FFFFFF"/>
        </w:rPr>
        <w:t>Z-a</w:t>
      </w:r>
      <w:r w:rsidRPr="00B24BF1" w:rsidR="00E8423B">
        <w:rPr>
          <w:color w:val="auto"/>
          <w:shd w:val="clear" w:color="auto" w:fill="FFFFFF"/>
        </w:rPr>
        <w:t xml:space="preserve">, </w:t>
      </w:r>
      <w:r w:rsidRPr="00B24BF1" w:rsidR="00D80623">
        <w:rPr>
          <w:color w:val="auto"/>
          <w:shd w:val="clear" w:color="auto" w:fill="FFFFFF"/>
        </w:rPr>
        <w:t>za počinjeni p</w:t>
      </w:r>
      <w:r w:rsidR="00D80623">
        <w:rPr>
          <w:color w:val="auto"/>
          <w:shd w:val="clear" w:color="auto" w:fill="FFFFFF"/>
        </w:rPr>
        <w:t xml:space="preserve">rekršaj odmjerio </w:t>
      </w:r>
      <w:r w:rsidR="00516A34">
        <w:rPr>
          <w:color w:val="auto"/>
          <w:shd w:val="clear" w:color="auto" w:fill="FFFFFF"/>
        </w:rPr>
        <w:t xml:space="preserve">novčanu kaznu nešto veću od propisanog zakonskog minimuma za navedeno djelo prekršaja </w:t>
      </w:r>
      <w:r w:rsidRPr="00FF5419" w:rsidR="00D80623">
        <w:rPr>
          <w:color w:val="auto"/>
          <w:shd w:val="clear" w:color="auto" w:fill="FFFFFF"/>
        </w:rPr>
        <w:t xml:space="preserve">jer sud smatra da se svrha kažnjavanja može postići takvom kaznom. </w:t>
      </w:r>
      <w:r w:rsidR="00516A34">
        <w:rPr>
          <w:color w:val="auto"/>
          <w:shd w:val="clear" w:color="auto" w:fill="FFFFFF"/>
        </w:rPr>
        <w:t xml:space="preserve">Sud </w:t>
      </w:r>
      <w:r w:rsidRPr="00FF5419" w:rsidR="00D80623">
        <w:rPr>
          <w:color w:val="auto"/>
          <w:shd w:val="clear" w:color="auto" w:fill="FFFFFF"/>
        </w:rPr>
        <w:t>smatra da će tako izrečena kazna poticajno djelovati na okrivljen</w:t>
      </w:r>
      <w:r w:rsidR="00D80623">
        <w:rPr>
          <w:color w:val="auto"/>
          <w:shd w:val="clear" w:color="auto" w:fill="FFFFFF"/>
        </w:rPr>
        <w:t>ika</w:t>
      </w:r>
      <w:r w:rsidRPr="00FF5419" w:rsidR="00D80623">
        <w:rPr>
          <w:color w:val="auto"/>
          <w:shd w:val="clear" w:color="auto" w:fill="FFFFFF"/>
        </w:rPr>
        <w:t xml:space="preserve"> da ubuduće više pažnje posvećuje </w:t>
      </w:r>
      <w:r w:rsidR="00D80623">
        <w:rPr>
          <w:color w:val="auto"/>
          <w:shd w:val="clear" w:color="auto" w:fill="FFFFFF"/>
        </w:rPr>
        <w:t>svom ponašanju glede posjedovanja nedozvoljenih, zabranjenih tvari</w:t>
      </w:r>
      <w:r w:rsidRPr="00FF5419" w:rsidR="00D80623">
        <w:rPr>
          <w:color w:val="auto"/>
          <w:shd w:val="clear" w:color="auto" w:fill="FFFFFF"/>
        </w:rPr>
        <w:t>, da poštuje pravni poredak, kao i da ne čini više prekršaj</w:t>
      </w:r>
      <w:r w:rsidR="00516A34">
        <w:rPr>
          <w:color w:val="auto"/>
          <w:shd w:val="clear" w:color="auto" w:fill="FFFFFF"/>
        </w:rPr>
        <w:t>e</w:t>
      </w:r>
      <w:r w:rsidRPr="00FF5419" w:rsidR="00D80623">
        <w:rPr>
          <w:color w:val="auto"/>
          <w:shd w:val="clear" w:color="auto" w:fill="FFFFFF"/>
        </w:rPr>
        <w:t>.</w:t>
      </w:r>
    </w:p>
    <w:p w:rsidR="00884686" w:rsidP="00B84B0D" w:rsidRDefault="00884686">
      <w:pPr>
        <w:rPr>
          <w:color w:val="auto"/>
          <w:shd w:val="clear" w:color="auto" w:fill="FFFFFF"/>
        </w:rPr>
      </w:pPr>
    </w:p>
    <w:p w:rsidR="00884686" w:rsidP="00884686" w:rsidRDefault="00884686">
      <w:pPr>
        <w:rPr>
          <w:color w:val="auto"/>
        </w:rPr>
      </w:pPr>
      <w:r>
        <w:rPr>
          <w:color w:val="auto"/>
          <w:shd w:val="clear" w:color="auto" w:fill="FFFFFF"/>
        </w:rPr>
        <w:t xml:space="preserve">12. </w:t>
      </w:r>
      <w:r w:rsidRPr="00783C6B">
        <w:rPr>
          <w:color w:val="auto"/>
        </w:rPr>
        <w:t>Sukladno članku 152. stavku 3. PZ-a, novčana kazna smatrat će se u cijelosti plaćenom ako okrivljen</w:t>
      </w:r>
      <w:r>
        <w:rPr>
          <w:color w:val="auto"/>
        </w:rPr>
        <w:t>ik</w:t>
      </w:r>
      <w:r w:rsidRPr="00783C6B">
        <w:rPr>
          <w:color w:val="auto"/>
        </w:rPr>
        <w:t xml:space="preserve"> plati dvije trećine izrečene novčane kazne u roku određenom ovom odlukom.</w:t>
      </w:r>
    </w:p>
    <w:p w:rsidR="004E37F9" w:rsidP="00FF00E6" w:rsidRDefault="004E37F9">
      <w:pPr>
        <w:ind w:firstLine="708"/>
        <w:rPr>
          <w:color w:val="auto"/>
        </w:rPr>
      </w:pPr>
    </w:p>
    <w:p w:rsidR="004E37F9" w:rsidP="00B84B0D" w:rsidRDefault="00961BB0">
      <w:pPr>
        <w:rPr>
          <w:color w:val="auto"/>
        </w:rPr>
      </w:pPr>
      <w:r>
        <w:rPr>
          <w:color w:val="auto"/>
        </w:rPr>
        <w:t>1</w:t>
      </w:r>
      <w:r w:rsidR="00884686">
        <w:rPr>
          <w:color w:val="auto"/>
        </w:rPr>
        <w:t>3</w:t>
      </w:r>
      <w:r>
        <w:rPr>
          <w:color w:val="auto"/>
        </w:rPr>
        <w:t xml:space="preserve">. </w:t>
      </w:r>
      <w:r w:rsidR="004E37F9">
        <w:rPr>
          <w:color w:val="auto"/>
        </w:rPr>
        <w:t>S obzirom na to da se sukladno čl</w:t>
      </w:r>
      <w:r w:rsidR="008E7FBC">
        <w:rPr>
          <w:color w:val="auto"/>
        </w:rPr>
        <w:t>anku</w:t>
      </w:r>
      <w:r w:rsidR="004E37F9">
        <w:rPr>
          <w:color w:val="auto"/>
        </w:rPr>
        <w:t xml:space="preserve"> 76.a stav</w:t>
      </w:r>
      <w:r>
        <w:rPr>
          <w:color w:val="auto"/>
        </w:rPr>
        <w:t>ak</w:t>
      </w:r>
      <w:r w:rsidR="004E37F9">
        <w:rPr>
          <w:color w:val="auto"/>
        </w:rPr>
        <w:t xml:space="preserve"> 3. PZ-a u ovom konkretnom slučaju radi o drogi kao predmetu čije je posjedovanje prema zakonu zabranjeno</w:t>
      </w:r>
      <w:r w:rsidRPr="00752492" w:rsidR="004E37F9">
        <w:rPr>
          <w:color w:val="auto"/>
        </w:rPr>
        <w:t xml:space="preserve">, </w:t>
      </w:r>
      <w:r w:rsidR="004E37F9">
        <w:rPr>
          <w:color w:val="auto"/>
        </w:rPr>
        <w:t>privremeno oduzetu drogu od okrivljenika valja oduzeti i s istom postupiti sukladno čl</w:t>
      </w:r>
      <w:r>
        <w:rPr>
          <w:color w:val="auto"/>
        </w:rPr>
        <w:t>anku</w:t>
      </w:r>
      <w:r w:rsidR="004E37F9">
        <w:rPr>
          <w:color w:val="auto"/>
        </w:rPr>
        <w:t xml:space="preserve"> 51. stavak 1. ZSZD</w:t>
      </w:r>
      <w:r>
        <w:rPr>
          <w:color w:val="auto"/>
        </w:rPr>
        <w:t>-a</w:t>
      </w:r>
      <w:r w:rsidR="004E37F9">
        <w:rPr>
          <w:color w:val="auto"/>
        </w:rPr>
        <w:t>.</w:t>
      </w:r>
    </w:p>
    <w:p w:rsidR="00DF4192" w:rsidP="00FF00E6" w:rsidRDefault="00DF4192">
      <w:pPr>
        <w:ind w:firstLine="708"/>
        <w:rPr>
          <w:color w:val="auto"/>
          <w:shd w:val="clear" w:color="auto" w:fill="FFFFFF"/>
        </w:rPr>
      </w:pPr>
    </w:p>
    <w:p w:rsidR="00263B1F" w:rsidP="00E8423B" w:rsidRDefault="00026451">
      <w:pPr>
        <w:rPr>
          <w:color w:val="auto"/>
          <w:shd w:val="clear" w:color="auto" w:fill="FFFFFF"/>
        </w:rPr>
      </w:pPr>
      <w:r>
        <w:rPr>
          <w:color w:val="auto"/>
          <w:shd w:val="clear" w:color="auto" w:fill="FFFFFF"/>
        </w:rPr>
        <w:t>1</w:t>
      </w:r>
      <w:r w:rsidR="00884686">
        <w:rPr>
          <w:color w:val="auto"/>
          <w:shd w:val="clear" w:color="auto" w:fill="FFFFFF"/>
        </w:rPr>
        <w:t>4</w:t>
      </w:r>
      <w:r w:rsidRPr="00E8423B" w:rsidR="00E8423B">
        <w:rPr>
          <w:color w:val="auto"/>
          <w:shd w:val="clear" w:color="auto" w:fill="FFFFFF"/>
        </w:rPr>
        <w:t>.</w:t>
      </w:r>
      <w:r w:rsidR="00263B1F">
        <w:rPr>
          <w:color w:val="auto"/>
          <w:shd w:val="clear" w:color="auto" w:fill="FFFFFF"/>
        </w:rPr>
        <w:t xml:space="preserve"> </w:t>
      </w:r>
      <w:r w:rsidR="00C14C7E">
        <w:rPr>
          <w:color w:val="auto"/>
          <w:shd w:val="clear" w:color="auto" w:fill="FFFFFF"/>
        </w:rPr>
        <w:t>Budući da je okrivljeni</w:t>
      </w:r>
      <w:r w:rsidR="00961BB0">
        <w:rPr>
          <w:color w:val="auto"/>
          <w:shd w:val="clear" w:color="auto" w:fill="FFFFFF"/>
        </w:rPr>
        <w:t>k</w:t>
      </w:r>
      <w:r w:rsidR="00C14C7E">
        <w:rPr>
          <w:color w:val="auto"/>
          <w:shd w:val="clear" w:color="auto" w:fill="FFFFFF"/>
        </w:rPr>
        <w:t xml:space="preserve"> </w:t>
      </w:r>
      <w:r w:rsidRPr="00E8423B" w:rsidR="00C14C7E">
        <w:rPr>
          <w:color w:val="auto"/>
          <w:shd w:val="clear" w:color="auto" w:fill="FFFFFF"/>
        </w:rPr>
        <w:t>proglašen kriv</w:t>
      </w:r>
      <w:r w:rsidR="00C14C7E">
        <w:rPr>
          <w:color w:val="auto"/>
          <w:shd w:val="clear" w:color="auto" w:fill="FFFFFF"/>
        </w:rPr>
        <w:t>i</w:t>
      </w:r>
      <w:r w:rsidRPr="00E8423B" w:rsidR="00C14C7E">
        <w:rPr>
          <w:color w:val="auto"/>
          <w:shd w:val="clear" w:color="auto" w:fill="FFFFFF"/>
        </w:rPr>
        <w:t xml:space="preserve">m, </w:t>
      </w:r>
      <w:r w:rsidR="00C14C7E">
        <w:rPr>
          <w:color w:val="auto"/>
          <w:shd w:val="clear" w:color="auto" w:fill="FFFFFF"/>
        </w:rPr>
        <w:t>s</w:t>
      </w:r>
      <w:r w:rsidRPr="00E8423B" w:rsidR="00C14C7E">
        <w:rPr>
          <w:color w:val="auto"/>
          <w:shd w:val="clear" w:color="auto" w:fill="FFFFFF"/>
        </w:rPr>
        <w:t xml:space="preserve">ud </w:t>
      </w:r>
      <w:r w:rsidR="00C14C7E">
        <w:rPr>
          <w:color w:val="auto"/>
          <w:shd w:val="clear" w:color="auto" w:fill="FFFFFF"/>
        </w:rPr>
        <w:t xml:space="preserve">ga </w:t>
      </w:r>
      <w:r w:rsidRPr="00E8423B" w:rsidR="00C14C7E">
        <w:rPr>
          <w:color w:val="auto"/>
          <w:shd w:val="clear" w:color="auto" w:fill="FFFFFF"/>
        </w:rPr>
        <w:t xml:space="preserve">je obvezao na </w:t>
      </w:r>
      <w:r w:rsidR="00C14C7E">
        <w:rPr>
          <w:color w:val="auto"/>
          <w:shd w:val="clear" w:color="auto" w:fill="FFFFFF"/>
        </w:rPr>
        <w:t>pla</w:t>
      </w:r>
      <w:r w:rsidRPr="00E8423B" w:rsidR="00C14C7E">
        <w:rPr>
          <w:color w:val="auto"/>
          <w:shd w:val="clear" w:color="auto" w:fill="FFFFFF"/>
        </w:rPr>
        <w:t xml:space="preserve">ćanje paušalnih troškova prekršajnog postupka u iznosu </w:t>
      </w:r>
      <w:r w:rsidR="00C14C7E">
        <w:rPr>
          <w:color w:val="auto"/>
          <w:shd w:val="clear" w:color="auto" w:fill="FFFFFF"/>
        </w:rPr>
        <w:t xml:space="preserve">od </w:t>
      </w:r>
      <w:r w:rsidR="00EF60EF">
        <w:rPr>
          <w:color w:val="auto"/>
          <w:shd w:val="clear" w:color="auto" w:fill="FFFFFF"/>
        </w:rPr>
        <w:t>3</w:t>
      </w:r>
      <w:r w:rsidR="00C14C7E">
        <w:rPr>
          <w:color w:val="auto"/>
          <w:shd w:val="clear" w:color="auto" w:fill="FFFFFF"/>
        </w:rPr>
        <w:t xml:space="preserve">0,00 eura </w:t>
      </w:r>
      <w:r w:rsidRPr="00E8423B" w:rsidR="00C14C7E">
        <w:rPr>
          <w:color w:val="auto"/>
          <w:shd w:val="clear" w:color="auto" w:fill="FFFFFF"/>
        </w:rPr>
        <w:t>koji je odmjeren obzirom na složenost i</w:t>
      </w:r>
      <w:r w:rsidR="00C14C7E">
        <w:rPr>
          <w:color w:val="auto"/>
          <w:shd w:val="clear" w:color="auto" w:fill="FFFFFF"/>
        </w:rPr>
        <w:t xml:space="preserve"> trajanje postupka.</w:t>
      </w:r>
    </w:p>
    <w:p w:rsidR="00263B1F" w:rsidP="00E8423B" w:rsidRDefault="00263B1F">
      <w:pPr>
        <w:rPr>
          <w:color w:val="auto"/>
          <w:shd w:val="clear" w:color="auto" w:fill="FFFFFF"/>
        </w:rPr>
      </w:pPr>
    </w:p>
    <w:p w:rsidRPr="00E8423B" w:rsidR="00E8423B" w:rsidP="00E8423B" w:rsidRDefault="00026451">
      <w:pPr>
        <w:rPr>
          <w:color w:val="auto"/>
          <w:shd w:val="clear" w:color="auto" w:fill="FFFFFF"/>
        </w:rPr>
      </w:pPr>
      <w:r>
        <w:rPr>
          <w:color w:val="auto"/>
          <w:shd w:val="clear" w:color="auto" w:fill="FFFFFF"/>
        </w:rPr>
        <w:t>1</w:t>
      </w:r>
      <w:r w:rsidR="00884686">
        <w:rPr>
          <w:color w:val="auto"/>
          <w:shd w:val="clear" w:color="auto" w:fill="FFFFFF"/>
        </w:rPr>
        <w:t>5</w:t>
      </w:r>
      <w:r w:rsidRPr="00E8423B" w:rsidR="00E8423B">
        <w:rPr>
          <w:color w:val="auto"/>
          <w:shd w:val="clear" w:color="auto" w:fill="FFFFFF"/>
        </w:rPr>
        <w:t>. Slijedom navedenoga, odlučeno je kao u izreci ove presude.</w:t>
      </w:r>
    </w:p>
    <w:p w:rsidRPr="00E8423B" w:rsidR="00E8423B" w:rsidP="00E8423B" w:rsidRDefault="00E8423B">
      <w:pPr>
        <w:rPr>
          <w:color w:val="auto"/>
          <w:shd w:val="clear" w:color="auto" w:fill="FFFFFF"/>
        </w:rPr>
      </w:pPr>
    </w:p>
    <w:p w:rsidRPr="00E8423B" w:rsidR="00E8423B" w:rsidP="00263B1F" w:rsidRDefault="00E8423B">
      <w:pPr>
        <w:jc w:val="center"/>
        <w:rPr>
          <w:color w:val="auto"/>
          <w:shd w:val="clear" w:color="auto" w:fill="FFFFFF"/>
        </w:rPr>
      </w:pPr>
      <w:r w:rsidRPr="00E8423B">
        <w:rPr>
          <w:color w:val="auto"/>
          <w:shd w:val="clear" w:color="auto" w:fill="FFFFFF"/>
        </w:rPr>
        <w:t>Rije</w:t>
      </w:r>
      <w:r w:rsidR="00263B1F">
        <w:rPr>
          <w:color w:val="auto"/>
          <w:shd w:val="clear" w:color="auto" w:fill="FFFFFF"/>
        </w:rPr>
        <w:t xml:space="preserve">ka, </w:t>
      </w:r>
      <w:r w:rsidR="00667D3F">
        <w:rPr>
          <w:color w:val="auto"/>
          <w:shd w:val="clear" w:color="auto" w:fill="FFFFFF"/>
        </w:rPr>
        <w:t>23</w:t>
      </w:r>
      <w:r w:rsidR="00961BB0">
        <w:rPr>
          <w:color w:val="auto"/>
          <w:shd w:val="clear" w:color="auto" w:fill="FFFFFF"/>
        </w:rPr>
        <w:t>. srpnja</w:t>
      </w:r>
      <w:r w:rsidR="00026451">
        <w:rPr>
          <w:color w:val="auto"/>
          <w:shd w:val="clear" w:color="auto" w:fill="FFFFFF"/>
        </w:rPr>
        <w:t xml:space="preserve"> </w:t>
      </w:r>
      <w:r w:rsidR="00263B1F">
        <w:rPr>
          <w:color w:val="auto"/>
          <w:shd w:val="clear" w:color="auto" w:fill="FFFFFF"/>
        </w:rPr>
        <w:t>202</w:t>
      </w:r>
      <w:r w:rsidR="008E7FBC">
        <w:rPr>
          <w:color w:val="auto"/>
          <w:shd w:val="clear" w:color="auto" w:fill="FFFFFF"/>
        </w:rPr>
        <w:t>6</w:t>
      </w:r>
      <w:r w:rsidR="00263B1F">
        <w:rPr>
          <w:color w:val="auto"/>
          <w:shd w:val="clear" w:color="auto" w:fill="FFFFFF"/>
        </w:rPr>
        <w:t>.</w:t>
      </w:r>
    </w:p>
    <w:p w:rsidRPr="001A41DB" w:rsidR="00623869" w:rsidP="00623869" w:rsidRDefault="00623869">
      <w:pPr>
        <w:rPr>
          <w:color w:val="auto"/>
        </w:rPr>
      </w:pPr>
    </w:p>
    <w:p w:rsidRPr="001A41DB" w:rsidR="00DC0588" w:rsidP="00DC0588" w:rsidRDefault="00C01391">
      <w:pPr>
        <w:rPr>
          <w:color w:val="auto"/>
        </w:rPr>
      </w:pPr>
      <w:r>
        <w:rPr>
          <w:color w:val="auto"/>
        </w:rPr>
        <w:t>Zapisničar</w:t>
      </w:r>
      <w:r w:rsidR="002611F9">
        <w:rPr>
          <w:color w:val="auto"/>
        </w:rPr>
        <w:t>ka</w:t>
      </w:r>
      <w:r w:rsidR="008E0F47">
        <w:rPr>
          <w:color w:val="auto"/>
        </w:rPr>
        <w:t>:</w:t>
      </w:r>
      <w:r>
        <w:rPr>
          <w:color w:val="auto"/>
        </w:rPr>
        <w:tab/>
      </w:r>
      <w:r w:rsidR="000829FB">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Pr="001A41DB" w:rsidR="00DC0588">
        <w:rPr>
          <w:color w:val="auto"/>
        </w:rPr>
        <w:tab/>
      </w:r>
      <w:r w:rsidR="00961BB0">
        <w:rPr>
          <w:color w:val="auto"/>
        </w:rPr>
        <w:t xml:space="preserve">   Sutkinja:</w:t>
      </w:r>
    </w:p>
    <w:p w:rsidR="00311AF4" w:rsidP="00311AF4" w:rsidRDefault="00667D3F">
      <w:pPr>
        <w:rPr>
          <w:color w:val="auto"/>
        </w:rPr>
      </w:pPr>
      <w:proofErr w:type="spellStart"/>
      <w:r>
        <w:rPr>
          <w:color w:val="auto"/>
        </w:rPr>
        <w:t>Ursula</w:t>
      </w:r>
      <w:proofErr w:type="spellEnd"/>
      <w:r>
        <w:rPr>
          <w:color w:val="auto"/>
        </w:rPr>
        <w:t xml:space="preserve"> Čorić</w:t>
      </w:r>
      <w:r w:rsidR="005F53E1">
        <w:rPr>
          <w:color w:val="auto"/>
        </w:rPr>
        <w:t>, v. r.</w:t>
      </w:r>
      <w:r w:rsidR="00C01391">
        <w:rPr>
          <w:color w:val="auto"/>
        </w:rPr>
        <w:tab/>
      </w:r>
      <w:r w:rsidR="00C01391">
        <w:rPr>
          <w:color w:val="auto"/>
        </w:rPr>
        <w:tab/>
      </w:r>
      <w:r w:rsidR="00C01391">
        <w:rPr>
          <w:color w:val="auto"/>
        </w:rPr>
        <w:tab/>
      </w:r>
      <w:r w:rsidR="00C01391">
        <w:rPr>
          <w:color w:val="auto"/>
        </w:rPr>
        <w:tab/>
      </w:r>
      <w:r w:rsidR="00C01391">
        <w:rPr>
          <w:color w:val="auto"/>
        </w:rPr>
        <w:tab/>
      </w:r>
      <w:r w:rsidR="00C01391">
        <w:rPr>
          <w:color w:val="auto"/>
        </w:rPr>
        <w:tab/>
      </w:r>
      <w:r w:rsidR="00C01391">
        <w:rPr>
          <w:color w:val="auto"/>
        </w:rPr>
        <w:tab/>
      </w:r>
      <w:r>
        <w:rPr>
          <w:color w:val="auto"/>
        </w:rPr>
        <w:t xml:space="preserve">         </w:t>
      </w:r>
      <w:r w:rsidR="00961BB0">
        <w:rPr>
          <w:color w:val="auto"/>
        </w:rPr>
        <w:t>Višnja Šepelj</w:t>
      </w:r>
      <w:r w:rsidR="005F53E1">
        <w:rPr>
          <w:color w:val="auto"/>
        </w:rPr>
        <w:t>, v. r.</w:t>
      </w:r>
      <w:bookmarkStart w:name="_GoBack" w:id="6"/>
      <w:bookmarkEnd w:id="6"/>
    </w:p>
    <w:p w:rsidR="00B84B0D" w:rsidP="00311AF4" w:rsidRDefault="00B84B0D">
      <w:pPr>
        <w:rPr>
          <w:color w:val="auto"/>
        </w:rPr>
      </w:pPr>
    </w:p>
    <w:p w:rsidR="008E7FBC" w:rsidP="00311AF4" w:rsidRDefault="008E7FBC">
      <w:pPr>
        <w:rPr>
          <w:color w:val="auto"/>
        </w:rPr>
      </w:pPr>
    </w:p>
    <w:p w:rsidRPr="001A41DB" w:rsidR="00B13994" w:rsidP="00961BB0" w:rsidRDefault="00311AF4">
      <w:pPr>
        <w:rPr>
          <w:color w:val="auto"/>
        </w:rPr>
      </w:pPr>
      <w:r>
        <w:rPr>
          <w:color w:val="auto"/>
        </w:rPr>
        <w:t xml:space="preserve">POUKA </w:t>
      </w:r>
      <w:r w:rsidR="0051150A">
        <w:rPr>
          <w:color w:val="auto"/>
        </w:rPr>
        <w:t>O PRAVNOM LIJEKU:</w:t>
      </w:r>
    </w:p>
    <w:p w:rsidRPr="001A41DB" w:rsidR="00DC49B1" w:rsidP="00B13994" w:rsidRDefault="00DC49B1">
      <w:pPr>
        <w:rPr>
          <w:color w:val="auto"/>
        </w:rPr>
      </w:pPr>
    </w:p>
    <w:p w:rsidRPr="001A41DB" w:rsidR="0051150A" w:rsidP="0051150A" w:rsidRDefault="0051150A">
      <w:pPr>
        <w:rPr>
          <w:color w:val="auto"/>
        </w:rPr>
      </w:pPr>
      <w:r w:rsidRPr="001A41DB">
        <w:rPr>
          <w:color w:val="auto"/>
        </w:rPr>
        <w:tab/>
      </w:r>
      <w:r w:rsidRPr="0094405B">
        <w:rPr>
          <w:color w:val="auto"/>
        </w:rPr>
        <w:t xml:space="preserve">Protiv ove presude stranke imaju pravo žalbe u roku od 8 (osam) dana od primitka ove presude Visokom prekršajnom sudu RH u Zagrebu, putem Općinskog suda u Rijeci, Prekršajni odjel, Rijeka, Užarska 3, poštom, preporučeno u </w:t>
      </w:r>
      <w:r w:rsidR="008E7FBC">
        <w:rPr>
          <w:color w:val="auto"/>
        </w:rPr>
        <w:t>tri</w:t>
      </w:r>
      <w:r w:rsidRPr="0094405B">
        <w:rPr>
          <w:color w:val="auto"/>
        </w:rPr>
        <w:t xml:space="preserve"> istovjetna primjerka.</w:t>
      </w:r>
    </w:p>
    <w:p w:rsidR="00EF60EF" w:rsidP="00623869" w:rsidRDefault="00EF60EF">
      <w:pPr>
        <w:rPr>
          <w:color w:val="auto"/>
        </w:rPr>
      </w:pPr>
    </w:p>
    <w:p w:rsidR="00961BB0" w:rsidP="00623869" w:rsidRDefault="00961BB0">
      <w:pPr>
        <w:rPr>
          <w:color w:val="auto"/>
        </w:rPr>
      </w:pPr>
    </w:p>
    <w:p w:rsidRPr="001A41DB" w:rsidR="00513B12" w:rsidP="00623869" w:rsidRDefault="00DF4DC3">
      <w:pPr>
        <w:rPr>
          <w:color w:val="auto"/>
        </w:rPr>
      </w:pPr>
      <w:r w:rsidRPr="001A41DB">
        <w:rPr>
          <w:color w:val="auto"/>
        </w:rPr>
        <w:t>D</w:t>
      </w:r>
      <w:r w:rsidRPr="001A41DB" w:rsidR="00513B12">
        <w:rPr>
          <w:color w:val="auto"/>
        </w:rPr>
        <w:t>NA:</w:t>
      </w:r>
    </w:p>
    <w:p w:rsidR="004415BC" w:rsidP="009F226A" w:rsidRDefault="00513B12">
      <w:pPr>
        <w:rPr>
          <w:color w:val="auto"/>
        </w:rPr>
      </w:pPr>
      <w:r w:rsidRPr="001A41DB">
        <w:rPr>
          <w:color w:val="auto"/>
        </w:rPr>
        <w:t xml:space="preserve">- </w:t>
      </w:r>
      <w:proofErr w:type="spellStart"/>
      <w:r w:rsidRPr="001A41DB" w:rsidR="009F226A">
        <w:rPr>
          <w:color w:val="auto"/>
        </w:rPr>
        <w:t>ovl</w:t>
      </w:r>
      <w:proofErr w:type="spellEnd"/>
      <w:r w:rsidRPr="001A41DB" w:rsidR="009F226A">
        <w:rPr>
          <w:color w:val="auto"/>
        </w:rPr>
        <w:t>. tužitelj</w:t>
      </w:r>
      <w:r w:rsidRPr="001A41DB" w:rsidR="004415BC">
        <w:rPr>
          <w:color w:val="auto"/>
        </w:rPr>
        <w:t>;</w:t>
      </w:r>
    </w:p>
    <w:p w:rsidRPr="001A41DB" w:rsidR="002D0C33" w:rsidP="009F226A" w:rsidRDefault="00F24E7B">
      <w:pPr>
        <w:rPr>
          <w:color w:val="auto"/>
        </w:rPr>
      </w:pPr>
      <w:r>
        <w:rPr>
          <w:color w:val="auto"/>
        </w:rPr>
        <w:t xml:space="preserve">- </w:t>
      </w:r>
      <w:r w:rsidRPr="001A41DB" w:rsidR="00DF4DC3">
        <w:rPr>
          <w:color w:val="auto"/>
        </w:rPr>
        <w:t>okrivljen</w:t>
      </w:r>
      <w:r>
        <w:rPr>
          <w:color w:val="auto"/>
        </w:rPr>
        <w:t>i</w:t>
      </w:r>
      <w:r w:rsidR="00961BB0">
        <w:rPr>
          <w:color w:val="auto"/>
        </w:rPr>
        <w:t>k</w:t>
      </w:r>
      <w:r w:rsidR="002D0C33">
        <w:rPr>
          <w:color w:val="auto"/>
        </w:rPr>
        <w:t>.</w:t>
      </w:r>
    </w:p>
    <w:sectPr w:rsidRPr="001A41DB" w:rsidR="002D0C33" w:rsidSect="00640CB1">
      <w:headerReference w:type="default" r:id="rId10"/>
      <w:footerReference w:type="default" r:id="rId11"/>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57AD" w:rsidP="00614237" w:rsidRDefault="00D357AD">
      <w:r>
        <w:separator/>
      </w:r>
    </w:p>
  </w:endnote>
  <w:endnote w:type="continuationSeparator" w:id="0">
    <w:p w:rsidR="00D357AD" w:rsidP="00614237" w:rsidRDefault="00D357AD">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B28" w:rsidR="00AF6B28" w:rsidRDefault="00AF6B28">
    <w:pPr>
      <w:pStyle w:val="Podnoje"/>
      <w:rPr>
        <w:sz w:val="20"/>
        <w:szCs w:val="20"/>
      </w:rPr>
    </w:pPr>
    <w:r w:rsidRPr="00AF6B28">
      <w:rPr>
        <w:sz w:val="20"/>
        <w:szCs w:val="20"/>
      </w:rPr>
      <w:t>1 | Fiksni tečaj konverzije 1 eur</w:t>
    </w:r>
    <w:r w:rsidR="000F7E2D">
      <w:rPr>
        <w:sz w:val="20"/>
        <w:szCs w:val="20"/>
      </w:rPr>
      <w:t>o</w:t>
    </w:r>
    <w:r w:rsidRPr="00AF6B28">
      <w:rPr>
        <w:sz w:val="20"/>
        <w:szCs w:val="20"/>
      </w:rPr>
      <w:t xml:space="preserve"> = 7,53450 kuna</w:t>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57AD" w:rsidP="00614237" w:rsidRDefault="00D357AD">
      <w:r>
        <w:separator/>
      </w:r>
    </w:p>
  </w:footnote>
  <w:footnote w:type="continuationSeparator" w:id="0">
    <w:p w:rsidR="00D357AD" w:rsidP="00614237" w:rsidRDefault="00D357AD">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A41DB" w:rsidR="00EB3BCE" w:rsidP="00EB3BCE" w:rsidRDefault="00EB3BCE">
    <w:pPr>
      <w:jc w:val="right"/>
      <w:rPr>
        <w:color w:val="auto"/>
      </w:rPr>
    </w:pPr>
    <w:r w:rsidRPr="001A41DB">
      <w:rPr>
        <w:color w:val="auto"/>
      </w:rPr>
      <w:t>Poslovni broj</w:t>
    </w:r>
    <w:r>
      <w:rPr>
        <w:color w:val="auto"/>
      </w:rPr>
      <w:t xml:space="preserve"> </w:t>
    </w:r>
    <w:r w:rsidRPr="001A41DB" w:rsidR="00326090">
      <w:rPr>
        <w:color w:val="auto"/>
      </w:rPr>
      <w:t>Pp</w:t>
    </w:r>
    <w:r w:rsidR="00326090">
      <w:rPr>
        <w:color w:val="auto"/>
      </w:rPr>
      <w:t>-1</w:t>
    </w:r>
    <w:r w:rsidR="009017B1">
      <w:rPr>
        <w:color w:val="auto"/>
      </w:rPr>
      <w:t>004</w:t>
    </w:r>
    <w:r w:rsidR="00326090">
      <w:rPr>
        <w:color w:val="auto"/>
      </w:rPr>
      <w:t>/202</w:t>
    </w:r>
    <w:r w:rsidR="006B0A3B">
      <w:rPr>
        <w:color w:val="auto"/>
      </w:rPr>
      <w:t>6</w:t>
    </w:r>
    <w:r w:rsidR="00326090">
      <w:rPr>
        <w:color w:val="auto"/>
      </w:rPr>
      <w:t>-</w:t>
    </w:r>
    <w:r w:rsidR="00B670CC">
      <w:rPr>
        <w:color w:val="auto"/>
      </w:rPr>
      <w:t>9</w:t>
    </w:r>
  </w:p>
  <w:p w:rsidR="00614237" w:rsidP="002725DD" w:rsidRDefault="00614237">
    <w:pPr>
      <w:jc w:val="center"/>
    </w:pPr>
    <w:r>
      <w:t xml:space="preserve">- </w:t>
    </w:r>
    <w:r>
      <w:fldChar w:fldCharType="begin"/>
    </w:r>
    <w:r>
      <w:instrText>PAGE   \* MERGEFORMAT</w:instrText>
    </w:r>
    <w:r>
      <w:fldChar w:fldCharType="separate"/>
    </w:r>
    <w:r w:rsidR="00E16CCE">
      <w:rPr>
        <w:noProof/>
      </w:rPr>
      <w:t>4</w:t>
    </w:r>
    <w:r>
      <w:fldChar w:fldCharType="end"/>
    </w:r>
    <w: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A145975"/>
    <w:multiLevelType w:val="hybridMultilevel"/>
    <w:tmpl w:val="D3A86C6C"/>
    <w:lvl w:ilvl="0" w:tplc="A39E5C48">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1">
    <w:nsid w:val="111D2FD3"/>
    <w:multiLevelType w:val="hybridMultilevel"/>
    <w:tmpl w:val="EDB623CC"/>
    <w:lvl w:ilvl="0" w:tplc="B1FA5764">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2CA73CF"/>
    <w:multiLevelType w:val="hybridMultilevel"/>
    <w:tmpl w:val="5FF6C0EE"/>
    <w:lvl w:ilvl="0" w:tplc="D890BC2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
    <w:nsid w:val="169470BC"/>
    <w:multiLevelType w:val="hybridMultilevel"/>
    <w:tmpl w:val="7B5264A0"/>
    <w:lvl w:ilvl="0" w:tplc="6AAE0642">
      <w:start w:val="1"/>
      <w:numFmt w:val="decimal"/>
      <w:lvlText w:val="%1."/>
      <w:lvlJc w:val="left"/>
      <w:pPr>
        <w:ind w:left="1065" w:hanging="360"/>
      </w:pPr>
      <w:rPr>
        <w:rFonts w:hint="default"/>
      </w:rPr>
    </w:lvl>
    <w:lvl w:ilvl="1" w:tplc="041A0019" w:tentative="true">
      <w:start w:val="1"/>
      <w:numFmt w:val="lowerLetter"/>
      <w:lvlText w:val="%2."/>
      <w:lvlJc w:val="left"/>
      <w:pPr>
        <w:ind w:left="1785" w:hanging="360"/>
      </w:pPr>
    </w:lvl>
    <w:lvl w:ilvl="2" w:tplc="041A001B" w:tentative="true">
      <w:start w:val="1"/>
      <w:numFmt w:val="lowerRoman"/>
      <w:lvlText w:val="%3."/>
      <w:lvlJc w:val="right"/>
      <w:pPr>
        <w:ind w:left="2505" w:hanging="180"/>
      </w:pPr>
    </w:lvl>
    <w:lvl w:ilvl="3" w:tplc="041A000F" w:tentative="true">
      <w:start w:val="1"/>
      <w:numFmt w:val="decimal"/>
      <w:lvlText w:val="%4."/>
      <w:lvlJc w:val="left"/>
      <w:pPr>
        <w:ind w:left="3225" w:hanging="360"/>
      </w:pPr>
    </w:lvl>
    <w:lvl w:ilvl="4" w:tplc="041A0019" w:tentative="true">
      <w:start w:val="1"/>
      <w:numFmt w:val="lowerLetter"/>
      <w:lvlText w:val="%5."/>
      <w:lvlJc w:val="left"/>
      <w:pPr>
        <w:ind w:left="3945" w:hanging="360"/>
      </w:pPr>
    </w:lvl>
    <w:lvl w:ilvl="5" w:tplc="041A001B" w:tentative="true">
      <w:start w:val="1"/>
      <w:numFmt w:val="lowerRoman"/>
      <w:lvlText w:val="%6."/>
      <w:lvlJc w:val="right"/>
      <w:pPr>
        <w:ind w:left="4665" w:hanging="180"/>
      </w:pPr>
    </w:lvl>
    <w:lvl w:ilvl="6" w:tplc="041A000F" w:tentative="true">
      <w:start w:val="1"/>
      <w:numFmt w:val="decimal"/>
      <w:lvlText w:val="%7."/>
      <w:lvlJc w:val="left"/>
      <w:pPr>
        <w:ind w:left="5385" w:hanging="360"/>
      </w:pPr>
    </w:lvl>
    <w:lvl w:ilvl="7" w:tplc="041A0019" w:tentative="true">
      <w:start w:val="1"/>
      <w:numFmt w:val="lowerLetter"/>
      <w:lvlText w:val="%8."/>
      <w:lvlJc w:val="left"/>
      <w:pPr>
        <w:ind w:left="6105" w:hanging="360"/>
      </w:pPr>
    </w:lvl>
    <w:lvl w:ilvl="8" w:tplc="041A001B" w:tentative="true">
      <w:start w:val="1"/>
      <w:numFmt w:val="lowerRoman"/>
      <w:lvlText w:val="%9."/>
      <w:lvlJc w:val="right"/>
      <w:pPr>
        <w:ind w:left="6825" w:hanging="180"/>
      </w:pPr>
    </w:lvl>
  </w:abstractNum>
  <w:abstractNum w:abstractNumId="4">
    <w:nsid w:val="1D65617B"/>
    <w:multiLevelType w:val="hybridMultilevel"/>
    <w:tmpl w:val="31BA135E"/>
    <w:lvl w:ilvl="0" w:tplc="9AC8539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229D2448"/>
    <w:multiLevelType w:val="hybridMultilevel"/>
    <w:tmpl w:val="15C6A9C8"/>
    <w:lvl w:ilvl="0" w:tplc="067402BA">
      <w:start w:val="1"/>
      <w:numFmt w:val="upperRoman"/>
      <w:lvlText w:val="%1."/>
      <w:lvlJc w:val="left"/>
      <w:pPr>
        <w:ind w:left="1080" w:hanging="720"/>
      </w:pPr>
      <w:rPr>
        <w:rFonts w:hint="default"/>
      </w:r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2F8374C2"/>
    <w:multiLevelType w:val="hybridMultilevel"/>
    <w:tmpl w:val="EF3C95F8"/>
    <w:lvl w:ilvl="0" w:tplc="F3966D0C">
      <w:start w:val="1"/>
      <w:numFmt w:val="decimal"/>
      <w:lvlText w:val="%1."/>
      <w:lvlJc w:val="left"/>
      <w:pPr>
        <w:tabs>
          <w:tab w:val="num" w:pos="600"/>
        </w:tabs>
        <w:ind w:left="600" w:hanging="360"/>
      </w:p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start w:val="1"/>
      <w:numFmt w:val="lowerRoman"/>
      <w:lvlText w:val="%6."/>
      <w:lvlJc w:val="right"/>
      <w:pPr>
        <w:tabs>
          <w:tab w:val="num" w:pos="4200"/>
        </w:tabs>
        <w:ind w:left="4200" w:hanging="180"/>
      </w:pPr>
    </w:lvl>
    <w:lvl w:ilvl="6" w:tplc="0409000F">
      <w:start w:val="1"/>
      <w:numFmt w:val="decimal"/>
      <w:lvlText w:val="%7."/>
      <w:lvlJc w:val="left"/>
      <w:pPr>
        <w:tabs>
          <w:tab w:val="num" w:pos="4920"/>
        </w:tabs>
        <w:ind w:left="4920" w:hanging="360"/>
      </w:pPr>
    </w:lvl>
    <w:lvl w:ilvl="7" w:tplc="04090019">
      <w:start w:val="1"/>
      <w:numFmt w:val="lowerLetter"/>
      <w:lvlText w:val="%8."/>
      <w:lvlJc w:val="left"/>
      <w:pPr>
        <w:tabs>
          <w:tab w:val="num" w:pos="5640"/>
        </w:tabs>
        <w:ind w:left="5640" w:hanging="360"/>
      </w:pPr>
    </w:lvl>
    <w:lvl w:ilvl="8" w:tplc="0409001B">
      <w:start w:val="1"/>
      <w:numFmt w:val="lowerRoman"/>
      <w:lvlText w:val="%9."/>
      <w:lvlJc w:val="right"/>
      <w:pPr>
        <w:tabs>
          <w:tab w:val="num" w:pos="6360"/>
        </w:tabs>
        <w:ind w:left="6360" w:hanging="180"/>
      </w:pPr>
    </w:lvl>
  </w:abstractNum>
  <w:abstractNum w:abstractNumId="7">
    <w:nsid w:val="3EF8002A"/>
    <w:multiLevelType w:val="multilevel"/>
    <w:tmpl w:val="F9FE44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E89094C"/>
    <w:multiLevelType w:val="hybridMultilevel"/>
    <w:tmpl w:val="75A25A58"/>
    <w:lvl w:ilvl="0" w:tplc="068A460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61F36DB8"/>
    <w:multiLevelType w:val="hybridMultilevel"/>
    <w:tmpl w:val="A94C663C"/>
    <w:lvl w:ilvl="0" w:tplc="D004B0B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6B8D54E6"/>
    <w:multiLevelType w:val="hybridMultilevel"/>
    <w:tmpl w:val="3146AE3A"/>
    <w:lvl w:ilvl="0" w:tplc="ACAA88F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6EAF7046"/>
    <w:multiLevelType w:val="hybridMultilevel"/>
    <w:tmpl w:val="00B6C596"/>
    <w:lvl w:ilvl="0" w:tplc="67CEB2C6">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6FF13DF2"/>
    <w:multiLevelType w:val="hybridMultilevel"/>
    <w:tmpl w:val="25B04B08"/>
    <w:lvl w:ilvl="0" w:tplc="C0F88E4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3">
    <w:nsid w:val="7A060F96"/>
    <w:multiLevelType w:val="hybridMultilevel"/>
    <w:tmpl w:val="3AE02850"/>
    <w:lvl w:ilvl="0" w:tplc="4450395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4">
    <w:nsid w:val="7BAB2C35"/>
    <w:multiLevelType w:val="hybridMultilevel"/>
    <w:tmpl w:val="66F2C8DE"/>
    <w:lvl w:ilvl="0" w:tplc="8A7AD280">
      <w:start w:val="1"/>
      <w:numFmt w:val="decimal"/>
      <w:lvlRestart w:val="0"/>
      <w:lvlText w:val="%1."/>
      <w:lvlJc w:val="left"/>
      <w:pPr>
        <w:ind w:left="720" w:hanging="363"/>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5">
    <w:nsid w:val="7F287249"/>
    <w:multiLevelType w:val="hybridMultilevel"/>
    <w:tmpl w:val="B44AEDD0"/>
    <w:lvl w:ilvl="0" w:tplc="FCE20E4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14"/>
  </w:num>
  <w:num w:numId="3">
    <w:abstractNumId w:val="11"/>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9"/>
  </w:num>
  <w:num w:numId="8">
    <w:abstractNumId w:val="3"/>
  </w:num>
  <w:num w:numId="9">
    <w:abstractNumId w:val="10"/>
  </w:num>
  <w:num w:numId="10">
    <w:abstractNumId w:val="4"/>
  </w:num>
  <w:num w:numId="11">
    <w:abstractNumId w:val="12"/>
  </w:num>
  <w:num w:numId="12">
    <w:abstractNumId w:val="2"/>
  </w:num>
  <w:num w:numId="13">
    <w:abstractNumId w:val="13"/>
  </w:num>
  <w:num w:numId="14">
    <w:abstractNumId w:val="8"/>
  </w:num>
  <w:num w:numId="15">
    <w:abstractNumId w:val="15"/>
  </w:num>
  <w:num w:numId="16">
    <w:abstractNumId w:val="5"/>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6"/>
  <w:proofState w:spelling="clean" w:grammar="clean"/>
  <w:attachedTemplate r:id="rId1"/>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59"/>
    <w:rsid w:val="00006541"/>
    <w:rsid w:val="000106CF"/>
    <w:rsid w:val="000208C0"/>
    <w:rsid w:val="00025E7D"/>
    <w:rsid w:val="00026451"/>
    <w:rsid w:val="00027322"/>
    <w:rsid w:val="00031C6B"/>
    <w:rsid w:val="00045194"/>
    <w:rsid w:val="000620C9"/>
    <w:rsid w:val="00067B42"/>
    <w:rsid w:val="00070DD5"/>
    <w:rsid w:val="00072EDF"/>
    <w:rsid w:val="000737B5"/>
    <w:rsid w:val="00073C23"/>
    <w:rsid w:val="00077FDC"/>
    <w:rsid w:val="000829FB"/>
    <w:rsid w:val="00084B02"/>
    <w:rsid w:val="00090C77"/>
    <w:rsid w:val="00097DE0"/>
    <w:rsid w:val="000A34EA"/>
    <w:rsid w:val="000A47B7"/>
    <w:rsid w:val="000A585F"/>
    <w:rsid w:val="000B146B"/>
    <w:rsid w:val="000B66EE"/>
    <w:rsid w:val="000C0940"/>
    <w:rsid w:val="000D348F"/>
    <w:rsid w:val="000E2FFC"/>
    <w:rsid w:val="000E443D"/>
    <w:rsid w:val="000E5B90"/>
    <w:rsid w:val="000F2B5D"/>
    <w:rsid w:val="000F4CF7"/>
    <w:rsid w:val="000F7E2D"/>
    <w:rsid w:val="00100870"/>
    <w:rsid w:val="00103342"/>
    <w:rsid w:val="001270CE"/>
    <w:rsid w:val="001272EE"/>
    <w:rsid w:val="0013010C"/>
    <w:rsid w:val="00130170"/>
    <w:rsid w:val="00130198"/>
    <w:rsid w:val="0013460C"/>
    <w:rsid w:val="0014046A"/>
    <w:rsid w:val="0014115F"/>
    <w:rsid w:val="00143E0F"/>
    <w:rsid w:val="00144766"/>
    <w:rsid w:val="00147275"/>
    <w:rsid w:val="00161C95"/>
    <w:rsid w:val="00162525"/>
    <w:rsid w:val="001636F7"/>
    <w:rsid w:val="00171627"/>
    <w:rsid w:val="00177FAE"/>
    <w:rsid w:val="00183183"/>
    <w:rsid w:val="001834AD"/>
    <w:rsid w:val="00183F04"/>
    <w:rsid w:val="001844E3"/>
    <w:rsid w:val="00184E96"/>
    <w:rsid w:val="001942FE"/>
    <w:rsid w:val="00196767"/>
    <w:rsid w:val="001A1218"/>
    <w:rsid w:val="001A41DB"/>
    <w:rsid w:val="001B14BA"/>
    <w:rsid w:val="001C02DF"/>
    <w:rsid w:val="001C05F9"/>
    <w:rsid w:val="001D192D"/>
    <w:rsid w:val="001D39CE"/>
    <w:rsid w:val="001E05EC"/>
    <w:rsid w:val="00200C36"/>
    <w:rsid w:val="002069D2"/>
    <w:rsid w:val="00207F10"/>
    <w:rsid w:val="002249D3"/>
    <w:rsid w:val="00227575"/>
    <w:rsid w:val="002451A6"/>
    <w:rsid w:val="0024526E"/>
    <w:rsid w:val="002611F9"/>
    <w:rsid w:val="00263B1F"/>
    <w:rsid w:val="002725DD"/>
    <w:rsid w:val="002746B0"/>
    <w:rsid w:val="00286E59"/>
    <w:rsid w:val="00287541"/>
    <w:rsid w:val="002902F4"/>
    <w:rsid w:val="00293071"/>
    <w:rsid w:val="002A4DDF"/>
    <w:rsid w:val="002A5CC4"/>
    <w:rsid w:val="002C0AC2"/>
    <w:rsid w:val="002C0EED"/>
    <w:rsid w:val="002C4F15"/>
    <w:rsid w:val="002D0C33"/>
    <w:rsid w:val="002D2E7B"/>
    <w:rsid w:val="002D4796"/>
    <w:rsid w:val="002D6147"/>
    <w:rsid w:val="002E76D1"/>
    <w:rsid w:val="003028BC"/>
    <w:rsid w:val="00311AF4"/>
    <w:rsid w:val="003122EF"/>
    <w:rsid w:val="00313210"/>
    <w:rsid w:val="00317CDD"/>
    <w:rsid w:val="0032149C"/>
    <w:rsid w:val="00326090"/>
    <w:rsid w:val="003302AD"/>
    <w:rsid w:val="00336937"/>
    <w:rsid w:val="0033753E"/>
    <w:rsid w:val="00344901"/>
    <w:rsid w:val="00360910"/>
    <w:rsid w:val="00364CC0"/>
    <w:rsid w:val="00377CB7"/>
    <w:rsid w:val="00377D72"/>
    <w:rsid w:val="003877DA"/>
    <w:rsid w:val="003916A8"/>
    <w:rsid w:val="003B2A2F"/>
    <w:rsid w:val="003B533E"/>
    <w:rsid w:val="003D180B"/>
    <w:rsid w:val="003E0565"/>
    <w:rsid w:val="003E17D7"/>
    <w:rsid w:val="003E2ED9"/>
    <w:rsid w:val="003F5922"/>
    <w:rsid w:val="003F631B"/>
    <w:rsid w:val="00404A4A"/>
    <w:rsid w:val="004054B2"/>
    <w:rsid w:val="00405C43"/>
    <w:rsid w:val="00406254"/>
    <w:rsid w:val="00422911"/>
    <w:rsid w:val="00426AF5"/>
    <w:rsid w:val="00433209"/>
    <w:rsid w:val="004333B3"/>
    <w:rsid w:val="0043511A"/>
    <w:rsid w:val="00436729"/>
    <w:rsid w:val="00437A01"/>
    <w:rsid w:val="004415BC"/>
    <w:rsid w:val="00447359"/>
    <w:rsid w:val="00451D98"/>
    <w:rsid w:val="004544DC"/>
    <w:rsid w:val="0045654D"/>
    <w:rsid w:val="00456FB3"/>
    <w:rsid w:val="004629E7"/>
    <w:rsid w:val="00464A88"/>
    <w:rsid w:val="00471A96"/>
    <w:rsid w:val="0048373B"/>
    <w:rsid w:val="00483CE2"/>
    <w:rsid w:val="00484052"/>
    <w:rsid w:val="004850CD"/>
    <w:rsid w:val="00485D47"/>
    <w:rsid w:val="004A3585"/>
    <w:rsid w:val="004B3095"/>
    <w:rsid w:val="004B4AF4"/>
    <w:rsid w:val="004B70FA"/>
    <w:rsid w:val="004B7567"/>
    <w:rsid w:val="004C1908"/>
    <w:rsid w:val="004C5CA5"/>
    <w:rsid w:val="004D3497"/>
    <w:rsid w:val="004D4AE8"/>
    <w:rsid w:val="004D6E60"/>
    <w:rsid w:val="004E00AB"/>
    <w:rsid w:val="004E2A00"/>
    <w:rsid w:val="004E37F9"/>
    <w:rsid w:val="004F2827"/>
    <w:rsid w:val="004F3065"/>
    <w:rsid w:val="004F6670"/>
    <w:rsid w:val="0051150A"/>
    <w:rsid w:val="00513B12"/>
    <w:rsid w:val="00516A34"/>
    <w:rsid w:val="005174D9"/>
    <w:rsid w:val="005213A9"/>
    <w:rsid w:val="00523B2E"/>
    <w:rsid w:val="00523D1A"/>
    <w:rsid w:val="0053051B"/>
    <w:rsid w:val="00531751"/>
    <w:rsid w:val="005335A5"/>
    <w:rsid w:val="00533CC7"/>
    <w:rsid w:val="00535D10"/>
    <w:rsid w:val="00535D84"/>
    <w:rsid w:val="005407B8"/>
    <w:rsid w:val="0054175E"/>
    <w:rsid w:val="0054219E"/>
    <w:rsid w:val="00546C3C"/>
    <w:rsid w:val="005654AC"/>
    <w:rsid w:val="005673C4"/>
    <w:rsid w:val="00570B43"/>
    <w:rsid w:val="00572B91"/>
    <w:rsid w:val="0057415C"/>
    <w:rsid w:val="00574DE1"/>
    <w:rsid w:val="00574F6D"/>
    <w:rsid w:val="00581DBC"/>
    <w:rsid w:val="0058782B"/>
    <w:rsid w:val="00592ECA"/>
    <w:rsid w:val="00593372"/>
    <w:rsid w:val="005942D9"/>
    <w:rsid w:val="005A3C4F"/>
    <w:rsid w:val="005B2256"/>
    <w:rsid w:val="005B4576"/>
    <w:rsid w:val="005D0089"/>
    <w:rsid w:val="005D03B8"/>
    <w:rsid w:val="005D2D9A"/>
    <w:rsid w:val="005E112E"/>
    <w:rsid w:val="005E1214"/>
    <w:rsid w:val="005F53E1"/>
    <w:rsid w:val="00602C4D"/>
    <w:rsid w:val="00605B96"/>
    <w:rsid w:val="00607479"/>
    <w:rsid w:val="006076F2"/>
    <w:rsid w:val="00614237"/>
    <w:rsid w:val="00623869"/>
    <w:rsid w:val="00624077"/>
    <w:rsid w:val="006303D1"/>
    <w:rsid w:val="00636FDD"/>
    <w:rsid w:val="006373EF"/>
    <w:rsid w:val="00640CB1"/>
    <w:rsid w:val="00646606"/>
    <w:rsid w:val="00667D3F"/>
    <w:rsid w:val="006768DC"/>
    <w:rsid w:val="00685B81"/>
    <w:rsid w:val="006960F6"/>
    <w:rsid w:val="00697A65"/>
    <w:rsid w:val="00697EC3"/>
    <w:rsid w:val="006A62EE"/>
    <w:rsid w:val="006B0A3B"/>
    <w:rsid w:val="006B1ADD"/>
    <w:rsid w:val="006B59CB"/>
    <w:rsid w:val="006C6A06"/>
    <w:rsid w:val="006D7430"/>
    <w:rsid w:val="006E119B"/>
    <w:rsid w:val="006E3147"/>
    <w:rsid w:val="006E54D4"/>
    <w:rsid w:val="006F7247"/>
    <w:rsid w:val="007052B9"/>
    <w:rsid w:val="007131D8"/>
    <w:rsid w:val="00714DA5"/>
    <w:rsid w:val="00714FD1"/>
    <w:rsid w:val="00717123"/>
    <w:rsid w:val="00722D20"/>
    <w:rsid w:val="00723874"/>
    <w:rsid w:val="00724BB7"/>
    <w:rsid w:val="0073242B"/>
    <w:rsid w:val="007414F0"/>
    <w:rsid w:val="00744760"/>
    <w:rsid w:val="00746D1C"/>
    <w:rsid w:val="00751F7E"/>
    <w:rsid w:val="00756D7F"/>
    <w:rsid w:val="00761819"/>
    <w:rsid w:val="00772DDC"/>
    <w:rsid w:val="00786480"/>
    <w:rsid w:val="007A1C68"/>
    <w:rsid w:val="007B224E"/>
    <w:rsid w:val="007B3EEB"/>
    <w:rsid w:val="007B5805"/>
    <w:rsid w:val="007B63AB"/>
    <w:rsid w:val="007C1778"/>
    <w:rsid w:val="007C19DA"/>
    <w:rsid w:val="007C6FA5"/>
    <w:rsid w:val="007D3B30"/>
    <w:rsid w:val="007D4CF3"/>
    <w:rsid w:val="007D4DC5"/>
    <w:rsid w:val="007D5448"/>
    <w:rsid w:val="007E4188"/>
    <w:rsid w:val="007E727D"/>
    <w:rsid w:val="007F45E4"/>
    <w:rsid w:val="00801618"/>
    <w:rsid w:val="00810A5E"/>
    <w:rsid w:val="00812E21"/>
    <w:rsid w:val="00814CBC"/>
    <w:rsid w:val="00823C03"/>
    <w:rsid w:val="00832814"/>
    <w:rsid w:val="008374D7"/>
    <w:rsid w:val="008377F9"/>
    <w:rsid w:val="00845304"/>
    <w:rsid w:val="00845971"/>
    <w:rsid w:val="0084646F"/>
    <w:rsid w:val="00861786"/>
    <w:rsid w:val="00862A84"/>
    <w:rsid w:val="008738C2"/>
    <w:rsid w:val="008802B1"/>
    <w:rsid w:val="00884686"/>
    <w:rsid w:val="00894432"/>
    <w:rsid w:val="008A36C2"/>
    <w:rsid w:val="008A39BB"/>
    <w:rsid w:val="008A5EBB"/>
    <w:rsid w:val="008A5F1E"/>
    <w:rsid w:val="008A7373"/>
    <w:rsid w:val="008B30E1"/>
    <w:rsid w:val="008B6E32"/>
    <w:rsid w:val="008B7641"/>
    <w:rsid w:val="008B7E1E"/>
    <w:rsid w:val="008C0304"/>
    <w:rsid w:val="008C439C"/>
    <w:rsid w:val="008D1B6B"/>
    <w:rsid w:val="008D4DA2"/>
    <w:rsid w:val="008E0F47"/>
    <w:rsid w:val="008E2C31"/>
    <w:rsid w:val="008E7FBC"/>
    <w:rsid w:val="008F416A"/>
    <w:rsid w:val="008F6A14"/>
    <w:rsid w:val="009017B1"/>
    <w:rsid w:val="00907294"/>
    <w:rsid w:val="00913690"/>
    <w:rsid w:val="00952521"/>
    <w:rsid w:val="00952E9A"/>
    <w:rsid w:val="00961BB0"/>
    <w:rsid w:val="00962DA5"/>
    <w:rsid w:val="009645B9"/>
    <w:rsid w:val="009707F0"/>
    <w:rsid w:val="009750F5"/>
    <w:rsid w:val="00980348"/>
    <w:rsid w:val="009857C8"/>
    <w:rsid w:val="00990DE8"/>
    <w:rsid w:val="009A01D8"/>
    <w:rsid w:val="009A166A"/>
    <w:rsid w:val="009A7247"/>
    <w:rsid w:val="009B6DCE"/>
    <w:rsid w:val="009B7D1D"/>
    <w:rsid w:val="009C17CE"/>
    <w:rsid w:val="009C707F"/>
    <w:rsid w:val="009D195C"/>
    <w:rsid w:val="009E38F6"/>
    <w:rsid w:val="009F226A"/>
    <w:rsid w:val="00A007DA"/>
    <w:rsid w:val="00A07366"/>
    <w:rsid w:val="00A153D0"/>
    <w:rsid w:val="00A168EC"/>
    <w:rsid w:val="00A21E28"/>
    <w:rsid w:val="00A43912"/>
    <w:rsid w:val="00A479B2"/>
    <w:rsid w:val="00A50A37"/>
    <w:rsid w:val="00A51631"/>
    <w:rsid w:val="00A578B1"/>
    <w:rsid w:val="00A57BA2"/>
    <w:rsid w:val="00A710F7"/>
    <w:rsid w:val="00A7324B"/>
    <w:rsid w:val="00A835BD"/>
    <w:rsid w:val="00A901C6"/>
    <w:rsid w:val="00A90292"/>
    <w:rsid w:val="00A95480"/>
    <w:rsid w:val="00AA7243"/>
    <w:rsid w:val="00AB2B58"/>
    <w:rsid w:val="00AB38F8"/>
    <w:rsid w:val="00AB75B2"/>
    <w:rsid w:val="00AC01EC"/>
    <w:rsid w:val="00AC6414"/>
    <w:rsid w:val="00AD599E"/>
    <w:rsid w:val="00AE5480"/>
    <w:rsid w:val="00AF4EEE"/>
    <w:rsid w:val="00AF6B28"/>
    <w:rsid w:val="00B00992"/>
    <w:rsid w:val="00B13994"/>
    <w:rsid w:val="00B14731"/>
    <w:rsid w:val="00B224A8"/>
    <w:rsid w:val="00B24BF1"/>
    <w:rsid w:val="00B24E88"/>
    <w:rsid w:val="00B30983"/>
    <w:rsid w:val="00B30A58"/>
    <w:rsid w:val="00B310FF"/>
    <w:rsid w:val="00B351EC"/>
    <w:rsid w:val="00B369B8"/>
    <w:rsid w:val="00B52689"/>
    <w:rsid w:val="00B64774"/>
    <w:rsid w:val="00B670CC"/>
    <w:rsid w:val="00B7253B"/>
    <w:rsid w:val="00B75765"/>
    <w:rsid w:val="00B769B8"/>
    <w:rsid w:val="00B77DB2"/>
    <w:rsid w:val="00B84598"/>
    <w:rsid w:val="00B84B0D"/>
    <w:rsid w:val="00B85008"/>
    <w:rsid w:val="00B858A6"/>
    <w:rsid w:val="00B876D0"/>
    <w:rsid w:val="00B90008"/>
    <w:rsid w:val="00B908EB"/>
    <w:rsid w:val="00B9489F"/>
    <w:rsid w:val="00B94CFC"/>
    <w:rsid w:val="00B95F85"/>
    <w:rsid w:val="00BB1BA9"/>
    <w:rsid w:val="00BB1BDA"/>
    <w:rsid w:val="00BC0B82"/>
    <w:rsid w:val="00BC0DF7"/>
    <w:rsid w:val="00BC1B52"/>
    <w:rsid w:val="00BC4548"/>
    <w:rsid w:val="00BC5DD3"/>
    <w:rsid w:val="00BD078B"/>
    <w:rsid w:val="00BD7AB8"/>
    <w:rsid w:val="00BE08CE"/>
    <w:rsid w:val="00BE7CB8"/>
    <w:rsid w:val="00BF0272"/>
    <w:rsid w:val="00BF4E3E"/>
    <w:rsid w:val="00C01391"/>
    <w:rsid w:val="00C129EE"/>
    <w:rsid w:val="00C14C7E"/>
    <w:rsid w:val="00C15AC2"/>
    <w:rsid w:val="00C25E67"/>
    <w:rsid w:val="00C42F06"/>
    <w:rsid w:val="00C47DA3"/>
    <w:rsid w:val="00C554C6"/>
    <w:rsid w:val="00C55629"/>
    <w:rsid w:val="00C62EB4"/>
    <w:rsid w:val="00C70730"/>
    <w:rsid w:val="00C72F6E"/>
    <w:rsid w:val="00C75C90"/>
    <w:rsid w:val="00CA24C0"/>
    <w:rsid w:val="00CB2EB1"/>
    <w:rsid w:val="00CB47DC"/>
    <w:rsid w:val="00CB75D4"/>
    <w:rsid w:val="00CB7F15"/>
    <w:rsid w:val="00CC0FD3"/>
    <w:rsid w:val="00CC49DA"/>
    <w:rsid w:val="00CC78B6"/>
    <w:rsid w:val="00CD0FDF"/>
    <w:rsid w:val="00CD255B"/>
    <w:rsid w:val="00CD4DC6"/>
    <w:rsid w:val="00CE084C"/>
    <w:rsid w:val="00CE31ED"/>
    <w:rsid w:val="00CE729F"/>
    <w:rsid w:val="00CF0FB4"/>
    <w:rsid w:val="00CF6CBA"/>
    <w:rsid w:val="00D0684C"/>
    <w:rsid w:val="00D07EC2"/>
    <w:rsid w:val="00D106C0"/>
    <w:rsid w:val="00D155F5"/>
    <w:rsid w:val="00D20703"/>
    <w:rsid w:val="00D31B8C"/>
    <w:rsid w:val="00D32179"/>
    <w:rsid w:val="00D32DAC"/>
    <w:rsid w:val="00D357AD"/>
    <w:rsid w:val="00D42651"/>
    <w:rsid w:val="00D5104B"/>
    <w:rsid w:val="00D52874"/>
    <w:rsid w:val="00D5727C"/>
    <w:rsid w:val="00D60B75"/>
    <w:rsid w:val="00D7334A"/>
    <w:rsid w:val="00D80623"/>
    <w:rsid w:val="00D91FFF"/>
    <w:rsid w:val="00DA7D28"/>
    <w:rsid w:val="00DB30F7"/>
    <w:rsid w:val="00DC0588"/>
    <w:rsid w:val="00DC250A"/>
    <w:rsid w:val="00DC49B1"/>
    <w:rsid w:val="00DC6F2D"/>
    <w:rsid w:val="00DD1316"/>
    <w:rsid w:val="00DD7157"/>
    <w:rsid w:val="00DE2006"/>
    <w:rsid w:val="00DE265C"/>
    <w:rsid w:val="00DE6687"/>
    <w:rsid w:val="00DF4192"/>
    <w:rsid w:val="00DF4DC3"/>
    <w:rsid w:val="00DF5224"/>
    <w:rsid w:val="00E05ADD"/>
    <w:rsid w:val="00E10299"/>
    <w:rsid w:val="00E11DDD"/>
    <w:rsid w:val="00E16CCE"/>
    <w:rsid w:val="00E32E28"/>
    <w:rsid w:val="00E43B8D"/>
    <w:rsid w:val="00E51201"/>
    <w:rsid w:val="00E52382"/>
    <w:rsid w:val="00E55E24"/>
    <w:rsid w:val="00E56017"/>
    <w:rsid w:val="00E56F53"/>
    <w:rsid w:val="00E60BA9"/>
    <w:rsid w:val="00E65361"/>
    <w:rsid w:val="00E660CD"/>
    <w:rsid w:val="00E66619"/>
    <w:rsid w:val="00E6752E"/>
    <w:rsid w:val="00E726B9"/>
    <w:rsid w:val="00E729C7"/>
    <w:rsid w:val="00E83454"/>
    <w:rsid w:val="00E8423B"/>
    <w:rsid w:val="00E86227"/>
    <w:rsid w:val="00E86852"/>
    <w:rsid w:val="00E95F0E"/>
    <w:rsid w:val="00EA179B"/>
    <w:rsid w:val="00EA1E9B"/>
    <w:rsid w:val="00EA3F51"/>
    <w:rsid w:val="00EA4A84"/>
    <w:rsid w:val="00EA4B97"/>
    <w:rsid w:val="00EA5F78"/>
    <w:rsid w:val="00EA67E8"/>
    <w:rsid w:val="00EB3BCE"/>
    <w:rsid w:val="00EB3C24"/>
    <w:rsid w:val="00EC2BFE"/>
    <w:rsid w:val="00EC4A03"/>
    <w:rsid w:val="00EC7838"/>
    <w:rsid w:val="00ED1D6C"/>
    <w:rsid w:val="00EF60EF"/>
    <w:rsid w:val="00EF63C1"/>
    <w:rsid w:val="00EF6EC1"/>
    <w:rsid w:val="00F02C9E"/>
    <w:rsid w:val="00F05E76"/>
    <w:rsid w:val="00F067C6"/>
    <w:rsid w:val="00F07905"/>
    <w:rsid w:val="00F1397C"/>
    <w:rsid w:val="00F1523E"/>
    <w:rsid w:val="00F1612E"/>
    <w:rsid w:val="00F179FD"/>
    <w:rsid w:val="00F20A7D"/>
    <w:rsid w:val="00F22EA6"/>
    <w:rsid w:val="00F24428"/>
    <w:rsid w:val="00F24E7B"/>
    <w:rsid w:val="00F25175"/>
    <w:rsid w:val="00F26E5C"/>
    <w:rsid w:val="00F3582C"/>
    <w:rsid w:val="00F37399"/>
    <w:rsid w:val="00F440CB"/>
    <w:rsid w:val="00F4435E"/>
    <w:rsid w:val="00F4439E"/>
    <w:rsid w:val="00F44C54"/>
    <w:rsid w:val="00F45062"/>
    <w:rsid w:val="00F479D5"/>
    <w:rsid w:val="00F47A4E"/>
    <w:rsid w:val="00F514EF"/>
    <w:rsid w:val="00F53403"/>
    <w:rsid w:val="00F670B5"/>
    <w:rsid w:val="00F71431"/>
    <w:rsid w:val="00F73DE2"/>
    <w:rsid w:val="00F807D9"/>
    <w:rsid w:val="00F82AAA"/>
    <w:rsid w:val="00F96F2B"/>
    <w:rsid w:val="00FA0C7B"/>
    <w:rsid w:val="00FA1E8E"/>
    <w:rsid w:val="00FA3EB4"/>
    <w:rsid w:val="00FA6BAC"/>
    <w:rsid w:val="00FB0179"/>
    <w:rsid w:val="00FB05FB"/>
    <w:rsid w:val="00FB5817"/>
    <w:rsid w:val="00FC2A8C"/>
    <w:rsid w:val="00FC4E1F"/>
    <w:rsid w:val="00FD1403"/>
    <w:rsid w:val="00FD36AC"/>
    <w:rsid w:val="00FD3C0B"/>
    <w:rsid w:val="00FD411A"/>
    <w:rsid w:val="00FD4AD8"/>
    <w:rsid w:val="00FF00E6"/>
    <w:rsid w:val="00FF1E4D"/>
    <w:rsid w:val="00FF7EF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791299A1"/>
  <w15:docId w15:val="{6E8A7A6E-1EB8-4CFE-823D-AAB19E19CBA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Calibri" w:cs="Arial"/>
        <w:lang w:val="hr-HR" w:eastAsia="hr-HR"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pPr>
      <w:jc w:val="both"/>
    </w:pPr>
    <w:rPr>
      <w:color w:val="000000"/>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513B12"/>
    <w:pPr>
      <w:ind w:left="720"/>
      <w:contextualSpacing/>
    </w:pPr>
  </w:style>
  <w:style w:type="paragraph" w:styleId="Zaglavlje">
    <w:name w:val="header"/>
    <w:basedOn w:val="Normal"/>
    <w:link w:val="ZaglavljeChar"/>
    <w:uiPriority w:val="99"/>
    <w:unhideWhenUsed/>
    <w:rsid w:val="00614237"/>
    <w:pPr>
      <w:tabs>
        <w:tab w:val="center" w:pos="4536"/>
        <w:tab w:val="right" w:pos="9072"/>
      </w:tabs>
    </w:pPr>
  </w:style>
  <w:style w:type="character" w:styleId="ZaglavljeChar" w:customStyle="true">
    <w:name w:val="Zaglavlje Char"/>
    <w:basedOn w:val="Zadanifontodlomka"/>
    <w:link w:val="Zaglavlje"/>
    <w:uiPriority w:val="99"/>
    <w:rsid w:val="00614237"/>
  </w:style>
  <w:style w:type="paragraph" w:styleId="Podnoje">
    <w:name w:val="footer"/>
    <w:basedOn w:val="Normal"/>
    <w:link w:val="PodnojeChar"/>
    <w:uiPriority w:val="99"/>
    <w:unhideWhenUsed/>
    <w:rsid w:val="00614237"/>
    <w:pPr>
      <w:tabs>
        <w:tab w:val="center" w:pos="4536"/>
        <w:tab w:val="right" w:pos="9072"/>
      </w:tabs>
    </w:pPr>
  </w:style>
  <w:style w:type="character" w:styleId="PodnojeChar" w:customStyle="true">
    <w:name w:val="Podnožje Char"/>
    <w:basedOn w:val="Zadanifontodlomka"/>
    <w:link w:val="Podnoje"/>
    <w:uiPriority w:val="99"/>
    <w:rsid w:val="00614237"/>
  </w:style>
  <w:style w:type="paragraph" w:styleId="Tekstbalonia">
    <w:name w:val="Balloon Text"/>
    <w:basedOn w:val="Normal"/>
    <w:link w:val="TekstbaloniaChar"/>
    <w:uiPriority w:val="99"/>
    <w:semiHidden/>
    <w:unhideWhenUsed/>
    <w:rsid w:val="007B224E"/>
    <w:rPr>
      <w:rFonts w:ascii="Segoe UI" w:hAnsi="Segoe UI" w:cs="Segoe UI"/>
      <w:sz w:val="18"/>
      <w:szCs w:val="18"/>
    </w:rPr>
  </w:style>
  <w:style w:type="character" w:styleId="TekstbaloniaChar" w:customStyle="true">
    <w:name w:val="Tekst balončića Char"/>
    <w:link w:val="Tekstbalonia"/>
    <w:uiPriority w:val="99"/>
    <w:semiHidden/>
    <w:rsid w:val="007B224E"/>
    <w:rPr>
      <w:rFonts w:ascii="Segoe UI" w:hAnsi="Segoe UI" w:cs="Segoe UI"/>
      <w:sz w:val="18"/>
      <w:szCs w:val="18"/>
    </w:rPr>
  </w:style>
  <w:style w:type="character" w:styleId="Tekstrezerviranogmjesta">
    <w:name w:val="Placeholder Text"/>
    <w:uiPriority w:val="99"/>
    <w:semiHidden/>
    <w:rsid w:val="00D106C0"/>
    <w:rPr>
      <w:color w:val="808080"/>
      <w:bdr w:val="none" w:color="auto" w:sz="0" w:space="0"/>
      <w:shd w:val="clear" w:color="auto" w:fill="CCFFFF"/>
    </w:rPr>
  </w:style>
  <w:style w:type="character" w:styleId="eSPISCCParagraphDefaultFont" w:customStyle="true">
    <w:name w:val="eSPIS_CC_Paragraph Default Font"/>
    <w:rsid w:val="00D106C0"/>
    <w:rPr>
      <w:rFonts w:ascii="Times New Roman" w:hAnsi="Times New Roman" w:cs="Times New Roman"/>
      <w:color w:val="auto"/>
      <w:sz w:val="24"/>
      <w:bdr w:val="none" w:color="auto" w:sz="0" w:space="0"/>
      <w:shd w:val="clear" w:color="auto" w:fill="auto"/>
      <w:lang w:val="hr-HR"/>
    </w:rPr>
  </w:style>
  <w:style w:type="character" w:styleId="PozadinaSvijetloZuta" w:customStyle="true">
    <w:name w:val="Pozadina_SvijetloZuta"/>
    <w:rsid w:val="00D106C0"/>
    <w:rPr>
      <w:color w:val="auto"/>
      <w:bdr w:val="none" w:color="auto" w:sz="0" w:space="0"/>
      <w:shd w:val="clear" w:color="auto" w:fill="FFFFCC"/>
      <w:lang w:val="hr-HR"/>
    </w:rPr>
  </w:style>
  <w:style w:type="character" w:styleId="PozadinaSvijetloCrvena" w:customStyle="true">
    <w:name w:val="Pozadina_SvijetloCrvena"/>
    <w:rsid w:val="00D106C0"/>
    <w:rPr>
      <w:rFonts w:ascii="Times New Roman" w:hAnsi="Times New Roman" w:cs="Times New Roman"/>
      <w:color w:val="auto"/>
      <w:sz w:val="24"/>
      <w:bdr w:val="none" w:color="auto" w:sz="0" w:space="0"/>
      <w:shd w:val="clear" w:color="auto" w:fill="FFCCCC"/>
      <w:lang w:val="hr-HR"/>
    </w:rPr>
  </w:style>
  <w:style w:type="character" w:styleId="PozadinaSvijetloZelena" w:customStyle="true">
    <w:name w:val="Pozadina_SvijetloZelena"/>
    <w:rsid w:val="00D106C0"/>
    <w:rPr>
      <w:rFonts w:ascii="Times New Roman" w:hAnsi="Times New Roman" w:cs="Times New Roman"/>
      <w:color w:val="auto"/>
      <w:sz w:val="24"/>
      <w:bdr w:val="none" w:color="auto" w:sz="0" w:space="0"/>
      <w:shd w:val="clear" w:color="auto" w:fill="CCFFCC"/>
      <w:lang w:val="hr-HR"/>
    </w:rPr>
  </w:style>
  <w:style w:type="character" w:styleId="Referencafusnote">
    <w:name w:val="footnote reference"/>
    <w:basedOn w:val="Zadanifontodlomka"/>
    <w:uiPriority w:val="99"/>
    <w:semiHidden/>
    <w:unhideWhenUsed/>
    <w:rsid w:val="00812E21"/>
    <w:rPr>
      <w:vertAlign w:val="superscript"/>
    </w:rPr>
  </w:style>
  <w:style w:type="paragraph" w:styleId="Bezproreda">
    <w:name w:val="No Spacing"/>
    <w:uiPriority w:val="1"/>
    <w:qFormat/>
    <w:rsid w:val="00812E21"/>
    <w:rPr>
      <w:rFonts w:cs="Times New Roman"/>
      <w:sz w:val="24"/>
      <w:szCs w:val="22"/>
      <w:lang w:eastAsia="en-US"/>
    </w:rPr>
  </w:style>
  <w:style w:type="character" w:styleId="preformatted-text" w:customStyle="true">
    <w:name w:val="preformatted-text"/>
    <w:basedOn w:val="Zadanifontodlomka"/>
    <w:rsid w:val="00FF00E6"/>
  </w:style>
  <w:style w:type="character" w:styleId="article-text" w:customStyle="true">
    <w:name w:val="article-text"/>
    <w:basedOn w:val="Zadanifontodlomka"/>
    <w:rsid w:val="00006541"/>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09697367">
      <w:bodyDiv w:val="true"/>
      <w:marLeft w:val="0"/>
      <w:marRight w:val="0"/>
      <w:marTop w:val="0"/>
      <w:marBottom w:val="0"/>
      <w:divBdr>
        <w:top w:val="none" w:color="auto" w:sz="0" w:space="0"/>
        <w:left w:val="none" w:color="auto" w:sz="0" w:space="0"/>
        <w:bottom w:val="none" w:color="auto" w:sz="0" w:space="0"/>
        <w:right w:val="none" w:color="auto" w:sz="0" w:space="0"/>
      </w:divBdr>
    </w:div>
    <w:div w:id="606280076">
      <w:bodyDiv w:val="true"/>
      <w:marLeft w:val="0"/>
      <w:marRight w:val="0"/>
      <w:marTop w:val="0"/>
      <w:marBottom w:val="0"/>
      <w:divBdr>
        <w:top w:val="none" w:color="auto" w:sz="0" w:space="0"/>
        <w:left w:val="none" w:color="auto" w:sz="0" w:space="0"/>
        <w:bottom w:val="none" w:color="auto" w:sz="0" w:space="0"/>
        <w:right w:val="none" w:color="auto" w:sz="0" w:space="0"/>
      </w:divBdr>
    </w:div>
    <w:div w:id="136774997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23. srpnja 2026.</izvorni_sadrzaj>
    <derivirana_varijabla naziv="DomainObject.DatumDonosenjaOdluke_1">23.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Pp-1004/2026-9</izvorni_sadrzaj>
    <derivirana_varijabla naziv="DomainObject.Oznaka_1">Pp-1004/2026-9</derivirana_varijabla>
  </DomainObject.Oznaka>
  <DomainObject.DonositeljOdluke.Ime>
    <izvorni_sadrzaj>Višnja</izvorni_sadrzaj>
    <derivirana_varijabla naziv="DomainObject.DonositeljOdluke.Ime_1">Višnja</derivirana_varijabla>
  </DomainObject.DonositeljOdluke.Ime>
  <DomainObject.DonositeljOdluke.Prezime>
    <izvorni_sadrzaj>Šepelj</izvorni_sadrzaj>
    <derivirana_varijabla naziv="DomainObject.DonositeljOdluke.Prezime_1">Šepelj</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1004</izvorni_sadrzaj>
    <derivirana_varijabla naziv="DomainObject.Predmet.Broj_1">1004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28. veljače 2026.</izvorni_sadrzaj>
    <derivirana_varijabla naziv="DomainObject.Predmet.DatumIzradeOptuznogAkta_1">28. veljače 2026.</derivirana_varijabla>
  </DomainObject.Predmet.DatumIzradeOptuznogAkta>
  <DomainObject.Predmet.DatumIzradeOptuznogAktaFormated>
    <izvorni_sadrzaj>28.2.2026.</izvorni_sadrzaj>
    <derivirana_varijabla naziv="DomainObject.Predmet.DatumIzradeOptuznogAktaFormated_1">28.2.2026.</derivirana_varijabla>
  </DomainObject.Predmet.DatumIzradeOptuznogAktaFormated>
  <DomainObject.Predmet.DatumOsnivanja>
    <izvorni_sadrzaj>11. ožujka 2026.</izvorni_sadrzaj>
    <derivirana_varijabla naziv="DomainObject.Predmet.DatumOsnivanja_1">11.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11. ožujka 2026.</izvorni_sadrzaj>
    <derivirana_varijabla naziv="DomainObject.Predmet.DatumPrimitkaOptuznogAkta_1">11.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10. lipnja 1997.</izvorni_sadrzaj>
    <derivirana_varijabla naziv="DomainObject.Predmet.OkrivljenikFizickaOsoba.DatumRodjenja_1">10. lipnja 1997.</derivirana_varijabla>
  </DomainObject.Predmet.OkrivljenikFizickaOsoba.DatumRodjenja>
  <DomainObject.Predmet.OkrivljenikFizickaOsoba.DatumRodjenjaFormated>
    <izvorni_sadrzaj>10.6.1997.</izvorni_sadrzaj>
    <derivirana_varijabla naziv="DomainObject.Predmet.OkrivljenikFizickaOsoba.DatumRodjenjaFormated_1">10.6.1997.</derivirana_varijabla>
  </DomainObject.Predmet.OkrivljenikFizickaOsoba.DatumRodjenjaFormated>
  <DomainObject.Predmet.OkrivljenikFizickaOsoba.Ime>
    <izvorni_sadrzaj>Luka</izvorni_sadrzaj>
    <derivirana_varijabla naziv="DomainObject.Predmet.OkrivljenikFizickaOsoba.Ime_1">Luka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Luka Bogdanović</izvorni_sadrzaj>
    <derivirana_varijabla naziv="DomainObject.Predmet.OkrivljenikFizickaOsoba.Naziv_1">Luka Bogdanović</derivirana_varijabla>
  </DomainObject.Predmet.OkrivljenikFizickaOsoba.Naziv>
  <DomainObject.Predmet.OkrivljenikFizickaOsoba.Prezime>
    <izvorni_sadrzaj>Bogdanović</izvorni_sadrzaj>
    <derivirana_varijabla naziv="DomainObject.Predmet.OkrivljenikFizickaOsoba.Prezime_1">Bogdanović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21393139619</izvorni_sadrzaj>
    <derivirana_varijabla naziv="DomainObject.Predmet.OkrivljenikFizickaOsoba.Oib_1">21393139619</derivirana_varijabla>
  </DomainObject.Predmet.OkrivljenikFizickaOsoba.Oib>
  <DomainObject.Predmet.Opis>
    <izvorni_sadrzaj>17.07.2026. roč. u ref.- uručeni pozivi</izvorni_sadrzaj>
    <derivirana_varijabla naziv="DomainObject.Predmet.Opis_1">17.07.2026. roč. u ref.- uručeni pozivi</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Pp-1004/2026</izvorni_sadrzaj>
    <derivirana_varijabla naziv="DomainObject.Predmet.OznakaBroj_1">Pp-1004/2026</derivirana_varijabla>
  </DomainObject.Predmet.OznakaBroj>
  <DomainObject.Predmet.OznakaBrojOptuznogAkta>
    <izvorni_sadrzaj>511-09-36-26-1</izvorni_sadrzaj>
    <derivirana_varijabla naziv="DomainObject.Predmet.OznakaBrojOptuznogAkta_1">511-09-36-26-1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Luka Bogdanović</izvorni_sadrzaj>
    <derivirana_varijabla naziv="DomainObject.Predmet.ProtustrankaFormated_1">  Luka Bogdanović</derivirana_varijabla>
  </DomainObject.Predmet.ProtustrankaFormated>
  <DomainObject.Predmet.ProtustrankaFormatedOIB>
    <izvorni_sadrzaj>  Luka Bogdanović, OIB 21393139619</izvorni_sadrzaj>
    <derivirana_varijabla naziv="DomainObject.Predmet.ProtustrankaFormatedOIB_1">  Luka Bogdanović, OIB 21393139619</derivirana_varijabla>
  </DomainObject.Predmet.ProtustrankaFormatedOIB>
  <DomainObject.Predmet.ProtustrankaFormatedWithAdress>
    <izvorni_sadrzaj> Luka Bogdanović, Osječka 166, 31431 Čepin</izvorni_sadrzaj>
    <derivirana_varijabla naziv="DomainObject.Predmet.ProtustrankaFormatedWithAdress_1"> Luka Bogdanović, Osječka 166, 31431 Čepin</derivirana_varijabla>
  </DomainObject.Predmet.ProtustrankaFormatedWithAdress>
  <DomainObject.Predmet.ProtustrankaFormatedWithAdressOIB>
    <izvorni_sadrzaj> Luka Bogdanović, OIB 21393139619, Osječka 166, 31431 Čepin</izvorni_sadrzaj>
    <derivirana_varijabla naziv="DomainObject.Predmet.ProtustrankaFormatedWithAdressOIB_1"> Luka Bogdanović, OIB 21393139619, Osječka 166, 31431 Čepin</derivirana_varijabla>
  </DomainObject.Predmet.ProtustrankaFormatedWithAdressOIB>
  <DomainObject.Predmet.ProtustrankaWithAdress>
    <izvorni_sadrzaj>Luka Bogdanović Osječka 166, 31431 Čepin</izvorni_sadrzaj>
    <derivirana_varijabla naziv="DomainObject.Predmet.ProtustrankaWithAdress_1">Luka Bogdanović Osječka 166, 31431 Čepin</derivirana_varijabla>
  </DomainObject.Predmet.ProtustrankaWithAdress>
  <DomainObject.Predmet.ProtustrankaWithAdressOIB>
    <izvorni_sadrzaj>Luka Bogdanović, OIB 21393139619, Osječka 166, 31431 Čepin</izvorni_sadrzaj>
    <derivirana_varijabla naziv="DomainObject.Predmet.ProtustrankaWithAdressOIB_1">Luka Bogdanović, OIB 21393139619, Osječka 166, 31431 Čepin</derivirana_varijabla>
  </DomainObject.Predmet.ProtustrankaWithAdressOIB>
  <DomainObject.Predmet.ProtustrankaNazivFormated>
    <izvorni_sadrzaj>Luka Bogdanović</izvorni_sadrzaj>
    <derivirana_varijabla naziv="DomainObject.Predmet.ProtustrankaNazivFormated_1">Luka Bogdanović</derivirana_varijabla>
  </DomainObject.Predmet.ProtustrankaNazivFormated>
  <DomainObject.Predmet.ProtustrankaNazivFormatedOIB>
    <izvorni_sadrzaj>Luka Bogdanović, OIB 21393139619</izvorni_sadrzaj>
    <derivirana_varijabla naziv="DomainObject.Predmet.ProtustrankaNazivFormatedOIB_1">Luka Bogdanović, OIB 21393139619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18</izvorni_sadrzaj>
    <derivirana_varijabla naziv="DomainObject.Predmet.Referada.Oznaka_1">18</derivirana_varijabla>
  </DomainObject.Predmet.Referada.Oznaka>
  <DomainObject.Predmet.Referada.Prostorija.Naziv>
    <izvorni_sadrzaj>Soba 4/III - Užarska 3, Rijeka</izvorni_sadrzaj>
    <derivirana_varijabla naziv="DomainObject.Predmet.Referada.Prostorija.Naziv_1">Soba 4/III - Užarska 3, Rijeka</derivirana_varijabla>
  </DomainObject.Predmet.Referada.Prostorija.Naziv>
  <DomainObject.Predmet.Referada.Prostorija.Oznaka>
    <izvorni_sadrzaj>4/III - Užarska 3</izvorni_sadrzaj>
    <derivirana_varijabla naziv="DomainObject.Predmet.Referada.Prostorija.Oznaka_1">4/III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pomorske policije Rijeka</izvorni_sadrzaj>
    <derivirana_varijabla naziv="DomainObject.Predmet.StrankaFormated_1">  Postaja pomorske policije Rijeka</derivirana_varijabla>
  </DomainObject.Predmet.StrankaFormated>
  <DomainObject.Predmet.StrankaFormatedOIB>
    <izvorni_sadrzaj>  Postaja pomorske policije Rijeka</izvorni_sadrzaj>
    <derivirana_varijabla naziv="DomainObject.Predmet.StrankaFormatedOIB_1">  Postaja pomorske policije Rijeka</derivirana_varijabla>
  </DomainObject.Predmet.StrankaFormatedOIB>
  <DomainObject.Predmet.StrankaFormatedWithAdress>
    <izvorni_sadrzaj> Postaja pomorske policije Rijeka, Riva 16, 51000 Rijeka</izvorni_sadrzaj>
    <derivirana_varijabla naziv="DomainObject.Predmet.StrankaFormatedWithAdress_1"> Postaja pomorske policije Rijeka, Riva 16, 51000 Rijeka</derivirana_varijabla>
  </DomainObject.Predmet.StrankaFormatedWithAdress>
  <DomainObject.Predmet.StrankaFormatedWithAdressOIB>
    <izvorni_sadrzaj> Postaja pomorske policije Rijeka, Riva 16, 51000 Rijeka</izvorni_sadrzaj>
    <derivirana_varijabla naziv="DomainObject.Predmet.StrankaFormatedWithAdressOIB_1"> Postaja pomorske policije Rijeka, Riva 16, 51000 Rijeka</derivirana_varijabla>
  </DomainObject.Predmet.StrankaFormatedWithAdressOIB>
  <DomainObject.Predmet.StrankaWithAdress>
    <izvorni_sadrzaj>Postaja pomorske policije Rijeka Riva 16,51000 Rijeka</izvorni_sadrzaj>
    <derivirana_varijabla naziv="DomainObject.Predmet.StrankaWithAdress_1">Postaja pomorske policije Rijeka Riva 16,51000 Rijeka</derivirana_varijabla>
  </DomainObject.Predmet.StrankaWithAdress>
  <DomainObject.Predmet.StrankaWithAdressOIB>
    <izvorni_sadrzaj>Postaja pomorske policije Rijeka, Riva 16,51000 Rijeka</izvorni_sadrzaj>
    <derivirana_varijabla naziv="DomainObject.Predmet.StrankaWithAdressOIB_1">Postaja pomorske policije Rijeka, Riva 16,51000 Rijeka</derivirana_varijabla>
  </DomainObject.Predmet.StrankaWithAdressOIB>
  <DomainObject.Predmet.StrankaNazivFormated>
    <izvorni_sadrzaj>Postaja pomorske policije Rijeka</izvorni_sadrzaj>
    <derivirana_varijabla naziv="DomainObject.Predmet.StrankaNazivFormated_1">Postaja pomorske policije Rijeka</derivirana_varijabla>
  </DomainObject.Predmet.StrankaNazivFormated>
  <DomainObject.Predmet.StrankaNazivFormatedOIB>
    <izvorni_sadrzaj>Postaja pomorske policije Rijeka</izvorni_sadrzaj>
    <derivirana_varijabla naziv="DomainObject.Predmet.StrankaNazivFormatedOIB_1">Postaja pomorske policije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18</izvorni_sadrzaj>
    <derivirana_varijabla naziv="DomainObject.Predmet.TrenutnaLokacijaSpisa.Naziv_1">Referada 18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zvorni_sadrzaj>
    <derivirana_varijabla naziv="DomainObject.Predmet.Zapisnicar_1">-</derivirana_varijabla>
  </DomainObject.Predmet.Zapisnicar>
  <DomainObject.Predmet.StrankaListFormated>
    <izvorni_sadrzaj>
      <item>Postaja pomorske policije Rijeka</item>
    </izvorni_sadrzaj>
    <derivirana_varijabla naziv="DomainObject.Predmet.StrankaListFormated_1">
      <item>Postaja pomorske policije Rijeka</item>
    </derivirana_varijabla>
  </DomainObject.Predmet.StrankaListFormated>
  <DomainObject.Predmet.StrankaListFormatedOIB>
    <izvorni_sadrzaj>
      <item>Postaja pomorske policije Rijeka</item>
    </izvorni_sadrzaj>
    <derivirana_varijabla naziv="DomainObject.Predmet.StrankaListFormatedOIB_1">
      <item>Postaja pomorske policije Rijeka</item>
    </derivirana_varijabla>
  </DomainObject.Predmet.StrankaListFormatedOIB>
  <DomainObject.Predmet.StrankaListFormatedWithAdress>
    <izvorni_sadrzaj>
      <item>Postaja pomorske policije Rijeka, Riva 16, 51000 Rijeka</item>
    </izvorni_sadrzaj>
    <derivirana_varijabla naziv="DomainObject.Predmet.StrankaListFormatedWithAdress_1">
      <item>Postaja pomorske policije Rijeka, Riva 16, 51000 Rijeka</item>
    </derivirana_varijabla>
  </DomainObject.Predmet.StrankaListFormatedWithAdress>
  <DomainObject.Predmet.StrankaListFormatedWithAdressOIB>
    <izvorni_sadrzaj>
      <item>Postaja pomorske policije Rijeka, Riva 16, 51000 Rijeka</item>
    </izvorni_sadrzaj>
    <derivirana_varijabla naziv="DomainObject.Predmet.StrankaListFormatedWithAdressOIB_1">
      <item>Postaja pomorske policije Rijeka, Riva 16, 51000 Rijeka</item>
    </derivirana_varijabla>
  </DomainObject.Predmet.StrankaListFormatedWithAdressOIB>
  <DomainObject.Predmet.StrankaListNazivFormated>
    <izvorni_sadrzaj>
      <item>Postaja pomorske policije Rijeka</item>
    </izvorni_sadrzaj>
    <derivirana_varijabla naziv="DomainObject.Predmet.StrankaListNazivFormated_1">
      <item>Postaja pomorske policije Rijeka</item>
    </derivirana_varijabla>
  </DomainObject.Predmet.StrankaListNazivFormated>
  <DomainObject.Predmet.StrankaListNazivFormatedOIB>
    <izvorni_sadrzaj>
      <item>Postaja pomorske policije Rijeka</item>
    </izvorni_sadrzaj>
    <derivirana_varijabla naziv="DomainObject.Predmet.StrankaListNazivFormatedOIB_1">
      <item>Postaja pomorske policije Rijeka</item>
    </derivirana_varijabla>
  </DomainObject.Predmet.StrankaListNazivFormatedOIB>
  <DomainObject.Predmet.ProtuStrankaListFormated>
    <izvorni_sadrzaj>
      <item>Luka Bogdanović</item>
    </izvorni_sadrzaj>
    <derivirana_varijabla naziv="DomainObject.Predmet.ProtuStrankaListFormated_1">
      <item>Luka Bogdanović</item>
    </derivirana_varijabla>
  </DomainObject.Predmet.ProtuStrankaListFormated>
  <DomainObject.Predmet.ProtuStrankaListFormatedOIB>
    <izvorni_sadrzaj>
      <item>Luka Bogdanović, OIB 21393139619</item>
    </izvorni_sadrzaj>
    <derivirana_varijabla naziv="DomainObject.Predmet.ProtuStrankaListFormatedOIB_1">
      <item>Luka Bogdanović, OIB 21393139619</item>
    </derivirana_varijabla>
  </DomainObject.Predmet.ProtuStrankaListFormatedOIB>
  <DomainObject.Predmet.ProtuStrankaListFormatedWithAdress>
    <izvorni_sadrzaj>
      <item>Luka Bogdanović, Osječka 166, 31431 Čepin</item>
    </izvorni_sadrzaj>
    <derivirana_varijabla naziv="DomainObject.Predmet.ProtuStrankaListFormatedWithAdress_1">
      <item>Luka Bogdanović, Osječka 166, 31431 Čepin</item>
    </derivirana_varijabla>
  </DomainObject.Predmet.ProtuStrankaListFormatedWithAdress>
  <DomainObject.Predmet.ProtuStrankaListFormatedWithAdressOIB>
    <izvorni_sadrzaj>
      <item>Luka Bogdanović, OIB 21393139619, Osječka 166, 31431 Čepin</item>
    </izvorni_sadrzaj>
    <derivirana_varijabla naziv="DomainObject.Predmet.ProtuStrankaListFormatedWithAdressOIB_1">
      <item>Luka Bogdanović, OIB 21393139619, Osječka 166, 31431 Čepin</item>
    </derivirana_varijabla>
  </DomainObject.Predmet.ProtuStrankaListFormatedWithAdressOIB>
  <DomainObject.Predmet.ProtuStrankaListNazivFormated>
    <izvorni_sadrzaj>
      <item>Luka Bogdanović</item>
    </izvorni_sadrzaj>
    <derivirana_varijabla naziv="DomainObject.Predmet.ProtuStrankaListNazivFormated_1">
      <item>Luka Bogdanović</item>
    </derivirana_varijabla>
  </DomainObject.Predmet.ProtuStrankaListNazivFormated>
  <DomainObject.Predmet.ProtuStrankaListNazivFormatedOIB>
    <izvorni_sadrzaj>
      <item>Luka Bogdanović, OIB 21393139619</item>
    </izvorni_sadrzaj>
    <derivirana_varijabla naziv="DomainObject.Predmet.ProtuStrankaListNazivFormatedOIB_1">
      <item>Luka Bogdanović, OIB 21393139619</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izvorni_sadrzaj>
    <derivirana_varijabla naziv="DomainObject.Predmet.ClanakZakona_1">3</derivirana_varijabla>
  </DomainObject.Predmet.ClanakZakona>
  <DomainObject.Predmet.ClanakZakonaFull>
    <izvorni_sadrzaj>članka 3. stavka 1.</izvorni_sadrzaj>
    <derivirana_varijabla naziv="DomainObject.Predmet.ClanakZakonaFull_1">članka 3.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26. kolovoza 2026.</izvorni_sadrzaj>
    <derivirana_varijabla naziv="DomainObject.Datum_1">26. kolovoza 2026.</derivirana_varijabla>
  </DomainObject.Datum>
  <DomainObject.PoslovniBrojDokumenta>
    <izvorni_sadrzaj>Pp-1004/2026-9</izvorni_sadrzaj>
    <derivirana_varijabla naziv="DomainObject.PoslovniBrojDokumenta_1">Pp-1004/2026-9</derivirana_varijabla>
  </DomainObject.PoslovniBrojDokumenta>
  <DomainObject.Predmet.StrankaIDrugi>
    <izvorni_sadrzaj>Postaja pomorske policije Rijeka</izvorni_sadrzaj>
    <derivirana_varijabla naziv="DomainObject.Predmet.StrankaIDrugi_1">Postaja pomorske policije Rijeka</derivirana_varijabla>
  </DomainObject.Predmet.StrankaIDrugi>
  <DomainObject.Predmet.ProtustrankaIDrugi>
    <izvorni_sadrzaj>Luka Bogdanović</izvorni_sadrzaj>
    <derivirana_varijabla naziv="DomainObject.Predmet.ProtustrankaIDrugi_1">Luka Bogdanović</derivirana_varijabla>
  </DomainObject.Predmet.ProtustrankaIDrugi>
  <DomainObject.Predmet.StrankaIDrugiAdressOIB>
    <izvorni_sadrzaj>Postaja pomorske policije Rijeka, Riva 16, 51000 Rijeka</izvorni_sadrzaj>
    <derivirana_varijabla naziv="DomainObject.Predmet.StrankaIDrugiAdressOIB_1">Postaja pomorske policije Rijeka, Riva 16, 51000 Rijeka</derivirana_varijabla>
  </DomainObject.Predmet.StrankaIDrugiAdressOIB>
  <DomainObject.Predmet.ProtustrankaIDrugiAdressOIB>
    <izvorni_sadrzaj>Luka Bogdanović, OIB 21393139619, Osječka 166, 31431 Čepin</izvorni_sadrzaj>
    <derivirana_varijabla naziv="DomainObject.Predmet.ProtustrankaIDrugiAdressOIB_1">Luka Bogdanović, OIB 21393139619, Osječka 166, 31431 Čepin</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Luka Bogdanović</item>
      <item>Postaja pomorske policije Rijeka</item>
    </izvorni_sadrzaj>
    <derivirana_varijabla naziv="DomainObject.Predmet.SudioniciListNaziv_1">
      <item>Luka Bogdanović</item>
      <item>Postaja pomorske policije Rijeka</item>
    </derivirana_varijabla>
  </DomainObject.Predmet.SudioniciListNaziv>
  <DomainObject.Predmet.SudioniciListAdressOIB>
    <izvorni_sadrzaj>
      <item>Luka Bogdanović, OIB 21393139619, Osječka 166,31431 Čepin</item>
      <item>Postaja pomorske policije Rijeka, Riva 16,51000 Rijeka</item>
    </izvorni_sadrzaj>
    <derivirana_varijabla naziv="DomainObject.Predmet.SudioniciListAdressOIB_1">
      <item>Luka Bogdanović, OIB 21393139619, Osječka 166,31431 Čepin</item>
      <item>Postaja pomorske policije Rijeka, Riva 16,51000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21393139619</item>
      <item>, OIB null</item>
    </izvorni_sadrzaj>
    <derivirana_varijabla naziv="DomainObject.Predmet.SudioniciListNazivOIB_1">
      <item>, OIB 21393139619</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15. svibnja 2026.</izvorni_sadrzaj>
    <derivirana_varijabla naziv="DomainObject.PredzadnjaOdlukaIzPredmeta.DatumDonosenjaOdluke_1">15. svibnja 2026.</derivirana_varijabla>
  </DomainObject.PredzadnjaOdlukaIzPredmeta.DatumDonosenjaOdluke>
  <DomainObject.PredzadnjaOdlukaIzPredmeta.Oznaka>
    <izvorni_sadrzaj>Pp-1004/2026-6</izvorni_sadrzaj>
    <derivirana_varijabla naziv="DomainObject.PredzadnjaOdlukaIzPredmeta.Oznaka_1">Pp-1004/2026-6</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ožujka 2026.</izvorni_sadrzaj>
    <derivirana_varijabla naziv="DomainObject.Predmet.DatumPocetkaProcesa_1">11.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zlouporabe droga</item>
    </izvorni_sadrzaj>
    <derivirana_varijabla naziv="DomainObject.ZakonPravilnikList_1">
      <item>Zakon o suzbijanju zlouporabe droga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Luka Bogdanović, Osječka 166, 31431 Čepin, OIB: 21393139619, rođen-a 10.06.1997., mjesto rođenja Osijek (Osijek)</item>
    </izvorni_sadrzaj>
    <derivirana_varijabla naziv="DomainObject.Predmet.OkrivljenikAdresaMjestoRodjenjaList_1">
      <item>Luka Bogdanović, Osječka 166, 31431 Čepin, OIB: 21393139619, rođen-a 10.06.1997.,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309B1875-BB3B-48BE-B431-8624C407B9D1}">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Pravosuda Republike Hrvatske</properties:Company>
  <properties:Pages>5</properties:Pages>
  <properties:Words>1701</properties:Words>
  <properties:Characters>9400</properties:Characters>
  <properties:Lines>207</properties:Lines>
  <properties:Paragraphs>49</properties:Paragraphs>
  <properties:TotalTime>195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11118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2026-08-24T08:04:00Z</dcterms:created>
  <dc:creator>Marko Maljevac</dc:creator>
  <cp:lastModifiedBy>Jana Puškarić</cp:lastModifiedBy>
  <cp:lastPrinted>2026-08-26T08:52:00Z</cp:lastPrinted>
  <dcterms:modified xmlns:xsi="http://www.w3.org/2001/XMLSchema-instance" xsi:type="dcterms:W3CDTF">2026-08-26T08:53:00Z</dcterms:modified>
  <cp:revision>37</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Pp-1004/2026-9 / Odluka - Presuda - osuđujuća (Pp-1004-26_droga,_čl._54._st._3._ZSZD,_osuđujuća,_u_odsutnosti,_oduzimanje,_novčana_kazna_(Luka_Bogdanović).docx)</vt:lpwstr>
  </prop:property>
  <prop:property fmtid="{D5CDD505-2E9C-101B-9397-08002B2CF9AE}" pid="4" name="CC_coloring">
    <vt:bool>true</vt:bool>
  </prop:property>
  <prop:property fmtid="{D5CDD505-2E9C-101B-9397-08002B2CF9AE}" pid="5" name="BrojStranica">
    <vt:i4>5</vt:i4>
  </prop:property>
</prop:Properties>
</file>