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349C2" w:rsidP="001349C2" w:rsidRDefault="001349C2" w14:paraId="1112774C" w14:textId="77777777">
      <w:pPr>
        <w:spacing w:after="0"/>
        <w15:collapsed w:val="false"/>
        <w:rPr>
          <w:rStyle w:val="PozadinaSvijetloZelena"/>
          <w:noProof w:val="false"/>
          <w:shd w:val="clear" w:color="auto" w:fill="auto"/>
        </w:rPr>
      </w:pPr>
      <w:bookmarkStart w:name="_GoBack" w:id="0"/>
      <w:bookmarkEnd w:id="0"/>
      <w:r>
        <w:rPr>
          <w:rStyle w:val="PozadinaSvijetloZelena"/>
          <w:noProof w:val="false"/>
          <w:shd w:val="clear" w:color="auto" w:fill="auto"/>
        </w:rPr>
        <w:t>REPUBLIKA HRVATSKA</w:t>
      </w:r>
    </w:p>
    <w:p w:rsidR="001349C2" w:rsidP="001349C2" w:rsidRDefault="00980462" w14:paraId="0C7754C9" w14:textId="1082BA6A">
      <w:pPr>
        <w:spacing w:after="0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eSPISCCParagraphDefaultFont"/>
            <w:rFonts w:eastAsiaTheme="minorHAnsi"/>
          </w:rPr>
          <w:alias w:val="Sud"/>
          <w:tag w:val="DomainObject.Predmet.Sud.Naziv_1"/>
          <w:id w:val="-1418392616"/>
          <w:lock w:val="sdtLocked"/>
          <w:placeholder>
            <w:docPart w:val="A34973DC92EB4B0EB993DD9884587CDD"/>
          </w:placeholder>
          <w:dataBinding w:xpath="/icms/DomainObject.Predmet.Sud.Naziv/derivirana_varijabla[@naziv='DomainObject.Predmet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80462">
            <w:rPr>
              <w:rStyle w:val="eSPISCCParagraphDefaultFont"/>
              <w:rFonts w:eastAsiaTheme="minorHAnsi"/>
            </w:rPr>
            <w:t>Općinski sud u Požegi</w:t>
          </w:r>
        </w:sdtContent>
      </w:sdt>
      <w:r w:rsidR="001349C2">
        <w:rPr>
          <w:rStyle w:val="PozadinaSvijetloZelena"/>
          <w:noProof w:val="false"/>
          <w:shd w:val="clear" w:color="auto" w:fill="auto"/>
        </w:rPr>
        <w:t xml:space="preserve"> </w:t>
      </w:r>
    </w:p>
    <w:p w:rsidR="005D2A7B" w:rsidP="001349C2" w:rsidRDefault="00980462" w14:paraId="58FC6302" w14:textId="0C000612">
      <w:pPr>
        <w:spacing w:after="0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eSPISCCParagraphDefaultFont"/>
            <w:rFonts w:eastAsiaTheme="minorHAnsi"/>
          </w:rPr>
          <w:alias w:val="Sud (adresa)"/>
          <w:tag w:val="DomainObject.Predmet.Sud.Adresa.UlicaIKBR_1"/>
          <w:id w:val="1417828595"/>
          <w:lock w:val="sdtLocked"/>
          <w:placeholder>
            <w:docPart w:val="3D93525548BF47C3BDBCBD56393EA658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80462">
            <w:rPr>
              <w:rStyle w:val="eSPISCCParagraphDefaultFont"/>
              <w:rFonts w:eastAsiaTheme="minorHAnsi"/>
            </w:rPr>
            <w:t>Svetog Florijana 2</w:t>
          </w:r>
        </w:sdtContent>
      </w:sdt>
      <w:r w:rsidR="001349C2">
        <w:rPr>
          <w:rStyle w:val="PozadinaSvijetloZelena"/>
          <w:noProof w:val="false"/>
          <w:shd w:val="clear" w:color="auto" w:fill="auto"/>
        </w:rPr>
        <w:t xml:space="preserve"> </w:t>
      </w:r>
      <w:r w:rsidRPr="001349C2" w:rsidR="005D2A7B">
        <w:rPr>
          <w:rStyle w:val="PozadinaSvijetloZelena"/>
          <w:noProof w:val="false"/>
          <w:shd w:val="clear" w:color="auto" w:fill="auto"/>
        </w:rPr>
        <w:t xml:space="preserve"> </w:t>
      </w:r>
    </w:p>
    <w:p w:rsidR="001349C2" w:rsidP="001349C2" w:rsidRDefault="00980462" w14:paraId="656F2236" w14:textId="1ADAD523">
      <w:pPr>
        <w:spacing w:after="0"/>
      </w:pPr>
      <w:sdt>
        <w:sdtPr>
          <w:rPr>
            <w:rStyle w:val="eSPISCCParagraphDefaultFont"/>
            <w:rFonts w:eastAsiaTheme="minorHAnsi"/>
          </w:rPr>
          <w:alias w:val="Poštanski broj naselja"/>
          <w:tag w:val="DomainObject.Predmet.Sud.Adresa.PostBroj_1"/>
          <w:id w:val="-152758005"/>
          <w:lock w:val="sdtLocked"/>
          <w:placeholder>
            <w:docPart w:val="3D1BBEF5B79346DCB993F5BE21B0829C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80462">
            <w:rPr>
              <w:rStyle w:val="eSPISCCParagraphDefaultFont"/>
              <w:rFonts w:eastAsiaTheme="minorHAnsi"/>
            </w:rPr>
            <w:t>34000</w:t>
          </w:r>
        </w:sdtContent>
      </w:sdt>
      <w:r w:rsidR="001349C2">
        <w:t xml:space="preserve">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_1"/>
          <w:id w:val="-305014789"/>
          <w:lock w:val="sdtLocked"/>
          <w:placeholder>
            <w:docPart w:val="519A462C7A044A6FA2F612B118EB5616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80462">
            <w:rPr>
              <w:rStyle w:val="eSPISCCParagraphDefaultFont"/>
              <w:rFonts w:eastAsiaTheme="minorHAnsi"/>
            </w:rPr>
            <w:t>Požega</w:t>
          </w:r>
        </w:sdtContent>
      </w:sdt>
      <w:r w:rsidR="001349C2">
        <w:t xml:space="preserve"> </w:t>
      </w:r>
    </w:p>
    <w:p w:rsidR="006711CB" w:rsidP="001349C2" w:rsidRDefault="006711CB" w14:paraId="73804D54" w14:textId="77777777">
      <w:pPr>
        <w:spacing w:after="0"/>
      </w:pPr>
    </w:p>
    <w:p w:rsidR="006711CB" w:rsidP="006711CB" w:rsidRDefault="00D36230" w14:paraId="1C2375F2" w14:textId="7D66CD1A">
      <w:pPr>
        <w:spacing w:after="0"/>
        <w:jc w:val="right"/>
      </w:pPr>
      <w:r>
        <w:rPr>
          <w:rStyle w:val="PozadinaSvijetloCrvena"/>
          <w:noProof w:val="false"/>
          <w:shd w:val="clear" w:color="auto" w:fill="auto"/>
        </w:rPr>
        <w:t>P</w:t>
      </w:r>
      <w:r w:rsidRPr="00C92375" w:rsidR="006711CB">
        <w:rPr>
          <w:rStyle w:val="PozadinaSvijetloCrvena"/>
          <w:noProof w:val="false"/>
          <w:shd w:val="clear" w:color="auto" w:fill="auto"/>
        </w:rPr>
        <w:t>oslovni</w:t>
      </w:r>
      <w:r w:rsidRPr="001C4583" w:rsidR="006711CB">
        <w:rPr>
          <w:rStyle w:val="PozadinaSvijetloCrvena"/>
          <w:shd w:val="clear" w:color="auto" w:fill="auto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"/>
          <w:tag w:val="DomainObject.Predmet.OznakaBroj_1"/>
          <w:id w:val="1835100914"/>
          <w:placeholder>
            <w:docPart w:val="E03492C0CAFE47DF8D84074D76F93875"/>
          </w:placeholder>
          <w:dataBinding w:xpath="/icms/DomainObject.Predmet.OznakaBroj/derivirana_varijabla[@naziv='DomainObject.Predmet.Oznaka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80462" w:rsidR="00980462">
            <w:rPr>
              <w:rStyle w:val="eSPISCCParagraphDefaultFont"/>
              <w:rFonts w:eastAsiaTheme="minorHAnsi"/>
            </w:rPr>
            <w:t>P-242/2025</w:t>
          </w:r>
        </w:sdtContent>
      </w:sdt>
    </w:p>
    <w:p w:rsidR="001349C2" w:rsidP="001349C2" w:rsidRDefault="001349C2" w14:paraId="17708415" w14:textId="77777777">
      <w:pPr>
        <w:spacing w:after="0"/>
      </w:pPr>
    </w:p>
    <w:p w:rsidRPr="00730153" w:rsidR="00730153" w:rsidP="00730153" w:rsidRDefault="00730153" w14:paraId="5287D1D3" w14:textId="77777777">
      <w:pPr>
        <w:spacing w:after="0"/>
        <w:jc w:val="both"/>
        <w:rPr>
          <w:rFonts w:eastAsia="Times New Roman"/>
          <w:noProof/>
          <w:lang w:eastAsia="hr-HR"/>
        </w:rPr>
      </w:pPr>
      <w:r w:rsidRPr="00730153">
        <w:rPr>
          <w:rFonts w:eastAsia="Times New Roman"/>
          <w:noProof/>
          <w:lang w:eastAsia="hr-HR"/>
        </w:rPr>
        <w:t>PRAVNA STVAR:</w:t>
      </w:r>
    </w:p>
    <w:p w:rsidRPr="00730153" w:rsidR="00730153" w:rsidP="00730153" w:rsidRDefault="00730153" w14:paraId="3F896E55" w14:textId="23C5C587">
      <w:pPr>
        <w:tabs>
          <w:tab w:val="left" w:pos="1560"/>
        </w:tabs>
        <w:spacing w:after="0"/>
        <w:rPr>
          <w:noProof/>
        </w:rPr>
      </w:pPr>
      <w:r w:rsidRPr="00730153">
        <w:rPr>
          <w:noProof/>
        </w:rPr>
        <w:t>TUŽITELJ:</w:t>
      </w:r>
      <w:r w:rsidRPr="00730153">
        <w:rPr>
          <w:noProof/>
        </w:rPr>
        <w:tab/>
      </w:r>
      <w:sdt>
        <w:sdtPr>
          <w:rPr>
            <w:rStyle w:val="eSPISCCParagraphDefaultFont"/>
            <w:rFonts w:eastAsiaTheme="minorHAnsi"/>
          </w:rPr>
          <w:alias w:val="Tužitelj (identifikacija, OIB, adresa)"/>
          <w:tag w:val="DomainObject.Predmet.StrankaFormatedWithAdressOIB_1"/>
          <w:id w:val="-2113194559"/>
          <w:placeholder>
            <w:docPart w:val="97AADFFBFAC3448199F00B4CEA8E367D"/>
          </w:placeholder>
          <w:dataBinding w:xpath="/icms/DomainObject.Predmet.StrankaFormatedWithAdressOIB/derivirana_varijabla[@naziv='DomainObject.Predmet.StrankaFormatedWithAdressOIB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980462" w:rsidR="00980462">
            <w:rPr>
              <w:rStyle w:val="eSPISCCParagraphDefaultFont"/>
              <w:rFonts w:eastAsiaTheme="minorHAnsi"/>
            </w:rPr>
            <w:t xml:space="preserve"> Republika Hrvatska, OIB 52634238587 zastupanog po punomoćniku Općinsko državno odvjetništvo u Požegi</w:t>
          </w:r>
        </w:sdtContent>
      </w:sdt>
    </w:p>
    <w:p w:rsidRPr="00730153" w:rsidR="00730153" w:rsidP="00730153" w:rsidRDefault="00730153" w14:paraId="165A9530" w14:textId="366E5F4B">
      <w:pPr>
        <w:tabs>
          <w:tab w:val="left" w:pos="1560"/>
        </w:tabs>
        <w:spacing w:after="0"/>
        <w:rPr>
          <w:noProof/>
        </w:rPr>
      </w:pPr>
      <w:r w:rsidRPr="00730153">
        <w:rPr>
          <w:noProof/>
        </w:rPr>
        <w:t>TUŽENIK:</w:t>
      </w:r>
      <w:r w:rsidRPr="00730153">
        <w:rPr>
          <w:noProof/>
        </w:rPr>
        <w:tab/>
      </w:r>
      <w:sdt>
        <w:sdtPr>
          <w:rPr>
            <w:rStyle w:val="eSPISCCParagraphDefaultFont"/>
            <w:rFonts w:eastAsiaTheme="minorHAnsi"/>
          </w:rPr>
          <w:alias w:val="Tuženik (identifikacija, OIB, adresa)"/>
          <w:tag w:val="DomainObject.Predmet.ProtustrankaFormatedWithAdressOIB_1"/>
          <w:id w:val="2015877573"/>
          <w:placeholder>
            <w:docPart w:val="3459949142904B7FADB00688AF8CD962"/>
          </w:placeholder>
          <w:dataBinding w:xpath="/icms/DomainObject.Predmet.ProtustrankaFormatedWithAdressOIB/derivirana_varijabla[@naziv='DomainObject.Predmet.ProtustrankaFormatedWithAdressOIB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980462" w:rsidR="00980462">
            <w:rPr>
              <w:rStyle w:val="eSPISCCParagraphDefaultFont"/>
              <w:rFonts w:eastAsiaTheme="minorHAnsi"/>
            </w:rPr>
            <w:t xml:space="preserve"> Tomislav Pavlović, OIB 91989281563, Ratkovica 47, 34310 Ratkovica; Zdenko Pavlović, OIB 40332401501, Cerovac 82, 34308 Cerovac</w:t>
          </w:r>
        </w:sdtContent>
      </w:sdt>
      <w:r w:rsidRPr="00730153">
        <w:rPr>
          <w:noProof/>
        </w:rPr>
        <w:t xml:space="preserve"> </w:t>
      </w:r>
    </w:p>
    <w:p w:rsidRPr="00730153" w:rsidR="00730153" w:rsidP="00730153" w:rsidRDefault="00730153" w14:paraId="2C1A11E7" w14:textId="24BAEE48">
      <w:pPr>
        <w:tabs>
          <w:tab w:val="left" w:pos="1560"/>
        </w:tabs>
        <w:spacing w:after="0"/>
        <w:rPr>
          <w:noProof/>
        </w:rPr>
      </w:pPr>
      <w:r w:rsidRPr="00730153">
        <w:rPr>
          <w:noProof/>
        </w:rPr>
        <w:t>RADI:</w:t>
      </w:r>
      <w:r w:rsidRPr="00730153">
        <w:rPr>
          <w:noProof/>
        </w:rPr>
        <w:tab/>
      </w:r>
      <w:sdt>
        <w:sdtPr>
          <w:rPr>
            <w:rStyle w:val="eSPISCCParagraphDefaultFont"/>
            <w:rFonts w:eastAsiaTheme="minorHAnsi"/>
          </w:rPr>
          <w:alias w:val="Radi (naziv vrste spora)"/>
          <w:tag w:val="DomainObject.Predmet.VrstaSpora.Naziv_1"/>
          <w:id w:val="-1491097621"/>
          <w:placeholder>
            <w:docPart w:val="17F9B2ADAE2148DB90E787BF4B87C329"/>
          </w:placeholder>
          <w:dataBinding w:xpath="/icms/DomainObject.Predmet.VrstaSpora.Naziv/derivirana_varijabla[@naziv='DomainObject.Predmet.VrstaSpora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80462" w:rsidR="00980462">
            <w:rPr>
              <w:rStyle w:val="eSPISCCParagraphDefaultFont"/>
              <w:rFonts w:eastAsiaTheme="minorHAnsi"/>
            </w:rPr>
            <w:t>Obvezno - isplata</w:t>
          </w:r>
        </w:sdtContent>
      </w:sdt>
      <w:r w:rsidRPr="00730153">
        <w:rPr>
          <w:noProof/>
        </w:rPr>
        <w:t xml:space="preserve"> </w:t>
      </w:r>
    </w:p>
    <w:p w:rsidRPr="00D971D0" w:rsidR="00A52EC8" w:rsidP="00A52EC8" w:rsidRDefault="00A52EC8" w14:paraId="7F2D9EFC" w14:textId="77777777">
      <w:pPr>
        <w:pStyle w:val="Poetniodjeljak"/>
        <w:spacing w:before="0" w:after="0"/>
      </w:pPr>
      <w:r w:rsidRPr="00D971D0">
        <w:tab/>
      </w:r>
    </w:p>
    <w:p w:rsidRPr="00D971D0" w:rsidR="00A52EC8" w:rsidP="00A52EC8" w:rsidRDefault="00A52EC8" w14:paraId="1439221C" w14:textId="77777777">
      <w:pPr>
        <w:pStyle w:val="Poetniodjeljak"/>
        <w:spacing w:before="0" w:after="0"/>
        <w:jc w:val="center"/>
      </w:pPr>
      <w:r w:rsidRPr="00D971D0">
        <w:t xml:space="preserve">P O Z I V </w:t>
      </w:r>
    </w:p>
    <w:p w:rsidRPr="00D971D0" w:rsidR="00A52EC8" w:rsidP="00A52EC8" w:rsidRDefault="00A52EC8" w14:paraId="6EDE49AF" w14:textId="77777777">
      <w:pPr>
        <w:pStyle w:val="Poetniodjeljak"/>
        <w:spacing w:before="0" w:after="0"/>
        <w:jc w:val="center"/>
      </w:pPr>
      <w:r w:rsidRPr="00D971D0">
        <w:t>ZA PRIPREMNO ROČIŠTE</w:t>
      </w:r>
    </w:p>
    <w:p w:rsidR="00EF02C0" w:rsidP="00A714EA" w:rsidRDefault="00EF02C0" w14:paraId="60BDC3A5" w14:textId="77777777">
      <w:pPr>
        <w:tabs>
          <w:tab w:val="left" w:pos="1560"/>
        </w:tabs>
        <w:spacing w:after="0"/>
        <w:ind w:left="1559" w:hanging="992"/>
        <w:rPr>
          <w:rFonts w:cs="Times New Roman"/>
          <w:noProof/>
        </w:rPr>
      </w:pPr>
    </w:p>
    <w:p w:rsidRPr="00EF02C0" w:rsidR="00EF02C0" w:rsidP="00EF02C0" w:rsidRDefault="00EF02C0" w14:paraId="6B07818E" w14:textId="5C8FD950">
      <w:pPr>
        <w:spacing w:after="0"/>
        <w:ind w:firstLine="567"/>
        <w:jc w:val="both"/>
        <w:rPr>
          <w:rFonts w:eastAsia="Times New Roman"/>
          <w:lang w:eastAsia="hr-HR"/>
        </w:rPr>
      </w:pPr>
      <w:r w:rsidRPr="00EF02C0">
        <w:rPr>
          <w:rFonts w:eastAsia="Times New Roman"/>
          <w:noProof/>
          <w:lang w:eastAsia="hr-HR"/>
        </w:rPr>
        <w:t xml:space="preserve">Pozivate se na </w:t>
      </w:r>
      <w:r w:rsidR="005A26B1">
        <w:rPr>
          <w:rFonts w:eastAsia="Times New Roman"/>
          <w:noProof/>
          <w:lang w:eastAsia="hr-HR"/>
        </w:rPr>
        <w:t xml:space="preserve">pripremno </w:t>
      </w:r>
      <w:r w:rsidRPr="00EF02C0">
        <w:rPr>
          <w:rFonts w:eastAsia="Times New Roman"/>
          <w:noProof/>
          <w:lang w:eastAsia="hr-HR"/>
        </w:rPr>
        <w:t xml:space="preserve">ročište u gornjem predmetu koje će se održati  </w:t>
      </w:r>
      <w:sdt>
        <w:sdtPr>
          <w:rPr>
            <w:rStyle w:val="eSPISCCParagraphDefaultFont"/>
            <w:rFonts w:eastAsiaTheme="minorHAnsi"/>
          </w:rPr>
          <w:alias w:val="Datum sudske radnje"/>
          <w:tag w:val="DomainObject.UcesnikSudskeRadnje.SudskaRadnja.PlaniraniPocetakDa"/>
          <w:id w:val="-834612113"/>
          <w:placeholder>
            <w:docPart w:val="0E96EA5024384B0E8FB3DC9659564F37"/>
          </w:placeholder>
          <w:dataBinding w:xpath="/icms/DomainObject.UcesnikSudskeRadnje.SudskaRadnja.PlaniraniPocetakDatum/derivirana_varijabla[@naziv='DomainObject.UcesnikSudskeRadnje.SudskaRadnja.PlaniraniPocetak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980462" w:rsidR="00980462">
            <w:rPr>
              <w:rStyle w:val="eSPISCCParagraphDefaultFont"/>
              <w:rFonts w:eastAsiaTheme="minorHAnsi"/>
            </w:rPr>
            <w:t>23. studenog 2026.</w:t>
          </w:r>
        </w:sdtContent>
      </w:sdt>
      <w:r w:rsidRPr="00EF02C0">
        <w:rPr>
          <w:rFonts w:eastAsia="Times New Roman"/>
          <w:noProof/>
          <w:lang w:eastAsia="hr-HR"/>
        </w:rPr>
        <w:t xml:space="preserve">  u </w:t>
      </w:r>
      <w:sdt>
        <w:sdtPr>
          <w:rPr>
            <w:rStyle w:val="eSPISCCParagraphDefaultFont"/>
            <w:rFonts w:eastAsiaTheme="minorHAnsi"/>
          </w:rPr>
          <w:alias w:val="Vrijeme-sat"/>
          <w:tag w:val="DomainObject.UcesnikSudskeRadnje.SudskaRadnja.PlaniraniPocetakVr"/>
          <w:id w:val="171228347"/>
          <w:placeholder>
            <w:docPart w:val="21D636ACFD3A44D38AAE3DEA5511BA42"/>
          </w:placeholder>
          <w:dataBinding w:xpath="/icms/DomainObject.UcesnikSudskeRadnje.SudskaRadnja.PlaniraniPocetakVrijeme/derivirana_varijabla[@naziv='DomainObject.UcesnikSudskeRadnje.SudskaRadnja.PlaniraniPocetakVrijeme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80462" w:rsidR="00980462">
            <w:rPr>
              <w:rStyle w:val="eSPISCCParagraphDefaultFont"/>
              <w:rFonts w:eastAsiaTheme="minorHAnsi"/>
            </w:rPr>
            <w:t>09:00</w:t>
          </w:r>
        </w:sdtContent>
      </w:sdt>
      <w:r w:rsidRPr="00EF02C0">
        <w:rPr>
          <w:rFonts w:eastAsia="Times New Roman"/>
          <w:noProof/>
          <w:lang w:eastAsia="hr-HR"/>
        </w:rPr>
        <w:t xml:space="preserve">  sati, soba broj </w:t>
      </w:r>
      <w:sdt>
        <w:sdtPr>
          <w:rPr>
            <w:rStyle w:val="eSPISCCParagraphDefaultFont"/>
            <w:rFonts w:eastAsiaTheme="minorHAnsi"/>
          </w:rPr>
          <w:alias w:val="Broj sobe"/>
          <w:tag w:val="DomainObject.UcesnikSudskeRadnje.SudskaRadnja.Prostorija.Oznaka_"/>
          <w:id w:val="-1276863471"/>
          <w:placeholder>
            <w:docPart w:val="4B78AE75C58446F3829A2DC05F125EB9"/>
          </w:placeholder>
          <w:dataBinding w:xpath="/icms/DomainObject.UcesnikSudskeRadnje.SudskaRadnja.Prostorija.Oznaka/derivirana_varijabla[@naziv='DomainObject.UcesnikSudskeRadnje.SudskaRadnja.Prostorija.Oznak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80462" w:rsidR="00980462">
            <w:rPr>
              <w:rStyle w:val="eSPISCCParagraphDefaultFont"/>
              <w:rFonts w:eastAsiaTheme="minorHAnsi"/>
            </w:rPr>
            <w:t>17</w:t>
          </w:r>
        </w:sdtContent>
      </w:sdt>
      <w:r w:rsidRPr="00EF02C0">
        <w:rPr>
          <w:rFonts w:eastAsia="Times New Roman"/>
          <w:lang w:eastAsia="hr-HR"/>
        </w:rPr>
        <w:t>.</w:t>
      </w:r>
    </w:p>
    <w:p w:rsidR="00EF02C0" w:rsidP="00EF02C0" w:rsidRDefault="00EF02C0" w14:paraId="1A022504" w14:textId="55D9DFDB">
      <w:pPr>
        <w:spacing w:after="0"/>
        <w:ind w:firstLine="567"/>
        <w:jc w:val="both"/>
        <w:rPr>
          <w:rFonts w:eastAsia="Times New Roman"/>
          <w:lang w:eastAsia="hr-HR"/>
        </w:rPr>
      </w:pPr>
      <w:r w:rsidRPr="00EF02C0">
        <w:rPr>
          <w:rFonts w:eastAsia="Times New Roman"/>
          <w:lang w:eastAsia="hr-HR"/>
        </w:rPr>
        <w:t>Ako na pripremno ročište ne dođe tužitelj ili ne dođe tuženik, a nema uvjeta za donošenje presude zbog izostanka, sud će raspravljati s prisutnom strankom (članak  291. stavak 1. Zak</w:t>
      </w:r>
      <w:r w:rsidR="006043F7">
        <w:rPr>
          <w:rFonts w:eastAsia="Times New Roman"/>
          <w:lang w:eastAsia="hr-HR"/>
        </w:rPr>
        <w:t xml:space="preserve">ona o parničnom postupku, </w:t>
      </w:r>
      <w:r w:rsidRPr="00EF02C0">
        <w:rPr>
          <w:rFonts w:eastAsia="Times New Roman"/>
          <w:lang w:eastAsia="hr-HR"/>
        </w:rPr>
        <w:t>"Narodne novine", broj 53/91., 91/92., 112/99., 88/01., 117/03., 88/05., 2/07., 84/08., 96</w:t>
      </w:r>
      <w:r w:rsidR="00730153">
        <w:rPr>
          <w:rFonts w:eastAsia="Times New Roman"/>
          <w:lang w:eastAsia="hr-HR"/>
        </w:rPr>
        <w:t>/08., 123/08., 57/11,, 148/11.,</w:t>
      </w:r>
      <w:r w:rsidRPr="00EF02C0">
        <w:rPr>
          <w:rFonts w:eastAsia="Times New Roman"/>
          <w:lang w:eastAsia="hr-HR"/>
        </w:rPr>
        <w:t xml:space="preserve"> 25/13.</w:t>
      </w:r>
      <w:r w:rsidR="006043F7">
        <w:rPr>
          <w:rFonts w:eastAsia="Times New Roman"/>
          <w:lang w:eastAsia="hr-HR"/>
        </w:rPr>
        <w:t>,</w:t>
      </w:r>
      <w:r w:rsidR="00730153">
        <w:rPr>
          <w:rFonts w:eastAsia="Times New Roman"/>
          <w:lang w:eastAsia="hr-HR"/>
        </w:rPr>
        <w:t xml:space="preserve"> </w:t>
      </w:r>
      <w:r w:rsidRPr="00730153" w:rsidR="00730153">
        <w:rPr>
          <w:rFonts w:eastAsia="Times New Roman"/>
          <w:lang w:eastAsia="hr-HR"/>
        </w:rPr>
        <w:t>89/14.</w:t>
      </w:r>
      <w:r w:rsidR="006043F7">
        <w:rPr>
          <w:rFonts w:eastAsia="Times New Roman"/>
          <w:lang w:eastAsia="hr-HR"/>
        </w:rPr>
        <w:t xml:space="preserve"> i 70/19</w:t>
      </w:r>
      <w:r w:rsidR="00511F6E">
        <w:rPr>
          <w:rFonts w:eastAsia="Times New Roman"/>
          <w:lang w:eastAsia="hr-HR"/>
        </w:rPr>
        <w:t>, 80/22</w:t>
      </w:r>
      <w:r w:rsidR="00C36535">
        <w:rPr>
          <w:rFonts w:eastAsia="Times New Roman"/>
          <w:lang w:eastAsia="hr-HR"/>
        </w:rPr>
        <w:t>;114/22</w:t>
      </w:r>
      <w:r w:rsidRPr="00EF02C0">
        <w:rPr>
          <w:rFonts w:eastAsia="Times New Roman"/>
          <w:lang w:eastAsia="hr-HR"/>
        </w:rPr>
        <w:t>- dalje: ZPP).</w:t>
      </w:r>
    </w:p>
    <w:p w:rsidR="005A26B1" w:rsidP="005A26B1" w:rsidRDefault="005A26B1" w14:paraId="6F7F7F56" w14:textId="77777777">
      <w:pPr>
        <w:ind w:firstLine="567"/>
        <w:jc w:val="both"/>
        <w:rPr>
          <w:lang w:eastAsia="hr-HR"/>
        </w:rPr>
      </w:pPr>
      <w:r>
        <w:rPr>
          <w:lang w:eastAsia="hr-HR"/>
        </w:rPr>
        <w:t xml:space="preserve">Ako s pripremnog ročišta neopravdano izostanu obje stranke ili </w:t>
      </w:r>
      <w:r w:rsidRPr="005A26B1">
        <w:rPr>
          <w:lang w:eastAsia="hr-HR"/>
        </w:rPr>
        <w:t xml:space="preserve">ako s ročišta neopravdano izostane tužitelj, a tuženik se ne upusti u raspravljanje, </w:t>
      </w:r>
      <w:r>
        <w:rPr>
          <w:lang w:eastAsia="hr-HR"/>
        </w:rPr>
        <w:t> smatrat će se da je tužitelj povukao tužbu (članak 291. stavak 4. ZPP-a).</w:t>
      </w:r>
    </w:p>
    <w:p w:rsidRPr="005A26B1" w:rsidR="005A26B1" w:rsidP="005A26B1" w:rsidRDefault="005A26B1" w14:paraId="0944F271" w14:textId="77777777">
      <w:pPr>
        <w:keepNext/>
        <w:ind w:firstLine="567"/>
        <w:jc w:val="both"/>
        <w:rPr>
          <w:lang w:eastAsia="hr-HR"/>
        </w:rPr>
      </w:pPr>
      <w:r>
        <w:rPr>
          <w:lang w:eastAsia="hr-HR"/>
        </w:rPr>
        <w:t>Ako ocjeni da je to potrebno</w:t>
      </w:r>
      <w:r w:rsidRPr="005A26B1">
        <w:rPr>
          <w:lang w:eastAsia="hr-HR"/>
        </w:rPr>
        <w:t>, sud može jednom odgoditi pripremno ročište (članak 291. stavak 2. ZPP-a).</w:t>
      </w:r>
    </w:p>
    <w:p w:rsidRPr="001579E2" w:rsidR="00B17284" w:rsidP="00B17284" w:rsidRDefault="00EF02C0" w14:paraId="35E587F0" w14:textId="77777777">
      <w:pPr>
        <w:keepNext/>
        <w:spacing w:after="0"/>
        <w:ind w:firstLine="567"/>
        <w:jc w:val="both"/>
        <w:rPr>
          <w:rFonts w:eastAsia="Calibri" w:cs="Times New Roman"/>
          <w:noProof/>
          <w:lang w:eastAsia="hr-HR"/>
        </w:rPr>
      </w:pPr>
      <w:r w:rsidRPr="001579E2">
        <w:rPr>
          <w:rFonts w:eastAsia="Calibri" w:cs="Times New Roman"/>
          <w:noProof/>
          <w:lang w:eastAsia="hr-HR"/>
        </w:rPr>
        <w:t>Stranke su dužne na pripremnom ročištu iznijeti sve činjenice, predložiti dokaze i izjasniti se o činjeničnim navodima i dokaznim prije</w:t>
      </w:r>
      <w:r w:rsidRPr="001579E2" w:rsidR="00B17284">
        <w:rPr>
          <w:rFonts w:eastAsia="Calibri" w:cs="Times New Roman"/>
          <w:noProof/>
          <w:lang w:eastAsia="hr-HR"/>
        </w:rPr>
        <w:t>dlozima protivne stranke.</w:t>
      </w:r>
      <w:r w:rsidRPr="001579E2">
        <w:rPr>
          <w:rFonts w:eastAsia="Calibri" w:cs="Times New Roman"/>
          <w:noProof/>
          <w:lang w:eastAsia="hr-HR"/>
        </w:rPr>
        <w:t xml:space="preserve"> </w:t>
      </w:r>
    </w:p>
    <w:p w:rsidRPr="001579E2" w:rsidR="00B17284" w:rsidP="00B17284" w:rsidRDefault="00B17284" w14:paraId="419CC420" w14:textId="77777777">
      <w:pPr>
        <w:keepNext/>
        <w:spacing w:after="0"/>
        <w:ind w:firstLine="567"/>
        <w:jc w:val="both"/>
        <w:rPr>
          <w:rFonts w:eastAsia="Calibri" w:cs="Times New Roman"/>
          <w:noProof/>
          <w:lang w:eastAsia="hr-HR"/>
        </w:rPr>
      </w:pPr>
      <w:r w:rsidRPr="001579E2">
        <w:rPr>
          <w:rFonts w:eastAsia="Calibri" w:cs="Times New Roman"/>
          <w:noProof/>
          <w:lang w:eastAsia="hr-HR"/>
        </w:rPr>
        <w:t xml:space="preserve">Upozoravaju se stranke da nakon zaključenja prethodnog postupka ne mogu iznositi nove činjenice i predlagati nove dokaze, osim ako ih bez dvoje krivnje nisu mogle iznijeti, odnosno preložiti prije zaključenja prethodnog postupka (članak </w:t>
      </w:r>
      <w:r w:rsidR="001579E2">
        <w:rPr>
          <w:rFonts w:eastAsia="Calibri" w:cs="Times New Roman"/>
          <w:noProof/>
          <w:lang w:eastAsia="hr-HR"/>
        </w:rPr>
        <w:t>299.</w:t>
      </w:r>
      <w:r w:rsidRPr="001579E2">
        <w:rPr>
          <w:rFonts w:eastAsia="Calibri" w:cs="Times New Roman"/>
          <w:noProof/>
          <w:lang w:eastAsia="hr-HR"/>
        </w:rPr>
        <w:t xml:space="preserve"> ZPP-a).</w:t>
      </w:r>
    </w:p>
    <w:p w:rsidRPr="00EF02C0" w:rsidR="00EF02C0" w:rsidP="00EF02C0" w:rsidRDefault="00EF02C0" w14:paraId="361CD378" w14:textId="77777777">
      <w:pPr>
        <w:keepNext/>
        <w:spacing w:after="0"/>
        <w:ind w:firstLine="567"/>
        <w:jc w:val="both"/>
        <w:rPr>
          <w:rFonts w:eastAsia="Calibri" w:cs="Times New Roman"/>
          <w:noProof/>
          <w:color w:val="000000"/>
          <w:lang w:eastAsia="hr-HR"/>
        </w:rPr>
      </w:pPr>
      <w:r w:rsidRPr="00EF02C0">
        <w:rPr>
          <w:rFonts w:eastAsia="Calibri" w:cs="Times New Roman"/>
          <w:noProof/>
          <w:color w:val="000000"/>
          <w:lang w:eastAsia="hr-HR"/>
        </w:rPr>
        <w:t>Nalaže se strankama da na ročište donesu sve isprave koje im služe za dokaz, a i sve predmete koje treba razlgedati u sudu (članak 286. stavak 2. ZPP-a).</w:t>
      </w:r>
    </w:p>
    <w:p w:rsidRPr="00EF02C0" w:rsidR="00EF02C0" w:rsidP="00EF02C0" w:rsidRDefault="00EF02C0" w14:paraId="0AE98640" w14:textId="77777777">
      <w:pPr>
        <w:spacing w:after="0"/>
        <w:ind w:firstLine="567"/>
        <w:jc w:val="both"/>
        <w:rPr>
          <w:rFonts w:eastAsia="Calibri" w:cs="Times New Roman"/>
          <w:noProof/>
          <w:color w:val="000000"/>
          <w:lang w:eastAsia="hr-HR"/>
        </w:rPr>
      </w:pPr>
      <w:r w:rsidRPr="00EF02C0">
        <w:rPr>
          <w:rFonts w:eastAsia="Times New Roman"/>
          <w:lang w:eastAsia="hr-HR"/>
        </w:rPr>
        <w:t xml:space="preserve">Upozoravaju se stranke da će se na pripremnom ročištu, ako za to budu ispunjeni uvjeti, zaključiti prethodni postupak i provesti glavna rasprava </w:t>
      </w:r>
      <w:r w:rsidRPr="00EF02C0">
        <w:rPr>
          <w:rFonts w:eastAsia="Calibri" w:cs="Times New Roman"/>
          <w:noProof/>
          <w:color w:val="000000"/>
          <w:lang w:eastAsia="hr-HR"/>
        </w:rPr>
        <w:t>(članak 284. stavak 4. ZPP-a).</w:t>
      </w:r>
    </w:p>
    <w:p w:rsidR="00EF02C0" w:rsidP="00A714EA" w:rsidRDefault="00EF02C0" w14:paraId="3BD00F0E" w14:textId="77777777">
      <w:pPr>
        <w:tabs>
          <w:tab w:val="left" w:pos="1560"/>
        </w:tabs>
        <w:spacing w:after="0"/>
        <w:ind w:left="1559" w:hanging="992"/>
        <w:rPr>
          <w:rFonts w:cs="Times New Roman"/>
          <w:noProof/>
        </w:rPr>
      </w:pPr>
    </w:p>
    <w:p w:rsidRPr="00E37E42" w:rsidR="006F5102" w:rsidP="0055610E" w:rsidRDefault="006F5102" w14:paraId="37DE62B4" w14:textId="77777777">
      <w:pPr>
        <w:ind w:firstLine="567"/>
        <w:jc w:val="both"/>
        <w:rPr>
          <w:rFonts w:ascii="Calibri" w:hAnsi="Calibri"/>
          <w:sz w:val="22"/>
          <w:szCs w:val="22"/>
        </w:rPr>
      </w:pPr>
      <w:r w:rsidRPr="00E37E42">
        <w:t>Kad tuženik kojem je tužba dostavljena na odgovor zajedno s pozivom na ročište ne dođe na pripremno ročište do njegova zaključenja ili ako dođe na pripremno ročište, ali se neće upustiti u raspravljanje ili se udalji s ročišta, a ne ospori tužbeni zahtjev sud će na prijedlog tužitelja ili po službenoj dužnosti donijeti presudu kojom se prihvaća tužbeni zahtjev (presudu zbog izostanka) ako je udovoljeno uvjetima propisanim čl. 332. ZPP.</w:t>
      </w:r>
    </w:p>
    <w:p w:rsidRPr="00D821FC" w:rsidR="006F5102" w:rsidP="00A714EA" w:rsidRDefault="006F5102" w14:paraId="697D6C54" w14:textId="77777777">
      <w:pPr>
        <w:tabs>
          <w:tab w:val="left" w:pos="1560"/>
        </w:tabs>
        <w:spacing w:after="0"/>
        <w:ind w:left="1559" w:hanging="992"/>
        <w:rPr>
          <w:rFonts w:cs="Times New Roman"/>
          <w:noProof/>
        </w:rPr>
      </w:pPr>
    </w:p>
    <w:p w:rsidRPr="00D821FC" w:rsidR="00A714EA" w:rsidP="00A714EA" w:rsidRDefault="00A714EA" w14:paraId="0BB1C3A9" w14:textId="64DFACB3">
      <w:pPr>
        <w:spacing w:after="0"/>
        <w:jc w:val="center"/>
        <w:rPr>
          <w:rFonts w:cs="Times New Roman"/>
        </w:rPr>
      </w:pPr>
      <w:r w:rsidRPr="00D821FC">
        <w:rPr>
          <w:rFonts w:cs="Times New Roman"/>
        </w:rPr>
        <w:lastRenderedPageBreak/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73898292"/>
          <w:placeholder>
            <w:docPart w:val="14315D297B55479F86D5B3411EC8868A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80462" w:rsidR="00980462">
            <w:rPr>
              <w:rStyle w:val="eSPISCCParagraphDefaultFont"/>
              <w:rFonts w:eastAsiaTheme="minorHAnsi"/>
            </w:rPr>
            <w:t>Požegi</w:t>
          </w:r>
        </w:sdtContent>
      </w:sdt>
      <w:r w:rsidRPr="00D821FC">
        <w:rPr>
          <w:rFonts w:cs="Times New Roman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-168643399"/>
          <w:placeholder>
            <w:docPart w:val="7E052842173442C78855044B9926A248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eSPISCCParagraphDefaultFont"/>
          </w:rPr>
        </w:sdtEndPr>
        <w:sdtContent>
          <w:r w:rsidRPr="00980462" w:rsidR="00980462">
            <w:rPr>
              <w:rStyle w:val="eSPISCCParagraphDefaultFont"/>
              <w:rFonts w:eastAsiaTheme="minorHAnsi"/>
            </w:rPr>
            <w:t>5. listopada 2026.</w:t>
          </w:r>
        </w:sdtContent>
      </w:sdt>
      <w:r w:rsidRPr="00D821FC">
        <w:rPr>
          <w:rFonts w:cs="Times New Roman"/>
        </w:rPr>
        <w:t xml:space="preserve"> </w:t>
      </w:r>
    </w:p>
    <w:p w:rsidR="00EF02C0" w:rsidP="00A714EA" w:rsidRDefault="00A714EA" w14:paraId="3DABE883" w14:textId="77777777">
      <w:pPr>
        <w:keepNext/>
        <w:spacing w:after="0"/>
        <w:ind w:left="5387"/>
        <w:contextualSpacing/>
        <w:rPr>
          <w:rFonts w:eastAsia="Calibri" w:cs="Times New Roman"/>
          <w:noProof/>
        </w:rPr>
      </w:pPr>
      <w:r w:rsidRPr="00D821FC">
        <w:rPr>
          <w:rFonts w:eastAsia="Calibri" w:cs="Times New Roman"/>
          <w:noProof/>
        </w:rPr>
        <w:t xml:space="preserve">          </w:t>
      </w:r>
    </w:p>
    <w:p w:rsidRPr="00EF02C0" w:rsidR="00EF02C0" w:rsidP="00980462" w:rsidRDefault="00EF02C0" w14:paraId="0703B353" w14:textId="77777777">
      <w:pPr>
        <w:keepNext/>
        <w:spacing w:after="0"/>
        <w:ind w:left="5103"/>
        <w:contextualSpacing/>
        <w:jc w:val="right"/>
        <w:rPr>
          <w:noProof/>
        </w:rPr>
      </w:pPr>
      <w:r w:rsidRPr="00EF02C0">
        <w:rPr>
          <w:noProof/>
        </w:rPr>
        <w:t>Sudac</w:t>
      </w:r>
    </w:p>
    <w:p w:rsidRPr="00EF02C0" w:rsidR="00EF02C0" w:rsidP="00980462" w:rsidRDefault="00980462" w14:paraId="34032070" w14:textId="2EC389DF">
      <w:pPr>
        <w:spacing w:after="0"/>
        <w:ind w:left="5103"/>
        <w:jc w:val="right"/>
        <w:rPr>
          <w:noProof/>
        </w:rPr>
      </w:pPr>
      <w:sdt>
        <w:sdtPr>
          <w:rPr>
            <w:rStyle w:val="eSPISCCParagraphDefaultFont"/>
            <w:rFonts w:eastAsiaTheme="minorHAnsi"/>
          </w:rPr>
          <w:alias w:val="Sudac (ime i prezime)"/>
          <w:tag w:val="DomainObject.Predmet.Referada.Sudac_1"/>
          <w:id w:val="1599982641"/>
          <w:placeholder>
            <w:docPart w:val="416F1EAC0FE34291B7FF36F283A33FC4"/>
          </w:placeholder>
          <w:dataBinding w:xpath="/icms/DomainObject.Predmet.Referada.Sudac/derivirana_varijabla[@naziv='DomainObject.Predmet.Referada.Sudac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80462">
            <w:rPr>
              <w:rStyle w:val="eSPISCCParagraphDefaultFont"/>
              <w:rFonts w:eastAsiaTheme="minorHAnsi"/>
            </w:rPr>
            <w:t>Ilka Leko</w:t>
          </w:r>
        </w:sdtContent>
      </w:sdt>
    </w:p>
    <w:p w:rsidRPr="00EF02C0" w:rsidR="00EF02C0" w:rsidP="00EF02C0" w:rsidRDefault="00EF02C0" w14:paraId="770045BF" w14:textId="77777777">
      <w:pPr>
        <w:keepNext/>
        <w:spacing w:after="0"/>
        <w:ind w:left="5103"/>
        <w:rPr>
          <w:noProof/>
          <w:lang w:eastAsia="hr-HR"/>
        </w:rPr>
      </w:pPr>
    </w:p>
    <w:p w:rsidR="00FA5F3F" w:rsidP="00730153" w:rsidRDefault="00FA5F3F" w14:paraId="6080A127" w14:textId="77777777">
      <w:pPr>
        <w:keepNext/>
        <w:spacing w:after="0"/>
        <w:rPr>
          <w:rFonts w:eastAsia="Calibri" w:cs="Times New Roman"/>
        </w:rPr>
      </w:pPr>
    </w:p>
    <w:p w:rsidR="00FA5F3F" w:rsidP="00730153" w:rsidRDefault="00FA5F3F" w14:paraId="41B33D3E" w14:textId="77777777">
      <w:pPr>
        <w:keepNext/>
        <w:spacing w:after="0"/>
        <w:rPr>
          <w:rFonts w:eastAsia="Calibri" w:cs="Times New Roman"/>
        </w:rPr>
      </w:pPr>
    </w:p>
    <w:p w:rsidR="00730153" w:rsidP="00730153" w:rsidRDefault="00730153" w14:paraId="144158D4" w14:textId="77777777">
      <w:pPr>
        <w:keepNext/>
        <w:spacing w:after="0"/>
        <w:rPr>
          <w:rFonts w:eastAsia="Calibri" w:cs="Times New Roman"/>
        </w:rPr>
      </w:pPr>
      <w:r w:rsidRPr="00730153">
        <w:rPr>
          <w:rFonts w:eastAsia="Calibri" w:cs="Times New Roman"/>
        </w:rPr>
        <w:t>DNA:</w:t>
      </w:r>
    </w:p>
    <w:p w:rsidRPr="00730153" w:rsidR="00C47933" w:rsidP="00730153" w:rsidRDefault="00980462" w14:paraId="29F986AC" w14:textId="62ED7339">
      <w:pPr>
        <w:keepNext/>
        <w:spacing w:after="0"/>
        <w:rPr>
          <w:rFonts w:eastAsia="Calibri" w:cs="Times New Roman"/>
        </w:rPr>
      </w:pPr>
      <w:sdt>
        <w:sdtPr>
          <w:rPr>
            <w:rStyle w:val="eSPISCCParagraphDefaultFont"/>
            <w:rFonts w:eastAsiaTheme="minorHAnsi"/>
          </w:rPr>
          <w:alias w:val="Stranke i ostali sudionici u postupku"/>
          <w:tag w:val="DomainObject.UcesnikSudskeRadnje.NazivFormated_1"/>
          <w:id w:val="-965358911"/>
          <w:placeholder>
            <w:docPart w:val="579F599E59104BE3B93C58CE830C4129"/>
          </w:placeholder>
          <w:dataBinding w:xpath="/icms/DomainObject.UcesnikSudskeRadnje.NazivFormated/derivirana_varijabla[@naziv='DomainObject.UcesnikSudskeRadnje.NazivFormated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980462">
            <w:rPr>
              <w:rStyle w:val="eSPISCCParagraphDefaultFont"/>
              <w:rFonts w:eastAsiaTheme="minorHAnsi"/>
            </w:rPr>
            <w:t>Tomislav Pavlović, OIB 91989281563, Ratkovica 47,34310 Ratkovica</w:t>
          </w:r>
        </w:sdtContent>
      </w:sdt>
    </w:p>
    <w:sectPr w:rsidRPr="00730153" w:rsidR="00C47933" w:rsidSect="00F042DB">
      <w:headerReference w:type="default" r:id="rId9"/>
      <w:footerReference w:type="default" r:id="rId10"/>
      <w:pgSz w:w="11907" w:h="16839" w:code="9"/>
      <w:pgMar w:top="1417" w:right="1417" w:bottom="1417" w:left="1417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313DC" w:rsidP="00537B78" w:rsidRDefault="000313DC" w14:paraId="450A4E7E" w14:textId="77777777">
      <w:r>
        <w:separator/>
      </w:r>
    </w:p>
  </w:endnote>
  <w:endnote w:type="continuationSeparator" w:id="0">
    <w:p w:rsidR="000313DC" w:rsidP="00537B78" w:rsidRDefault="000313DC" w14:paraId="2B34E713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321699147"/>
      <w:docPartObj>
        <w:docPartGallery w:val="Page Numbers (Bottom of Page)"/>
        <w:docPartUnique/>
      </w:docPartObj>
    </w:sdtPr>
    <w:sdtEndPr/>
    <w:sdtContent>
      <w:p w:rsidR="001349C2" w:rsidRDefault="001349C2" w14:paraId="4E2EE724" w14:textId="39EC7A35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0462">
          <w:t>2</w:t>
        </w:r>
        <w:r>
          <w:fldChar w:fldCharType="end"/>
        </w:r>
      </w:p>
    </w:sdtContent>
  </w:sdt>
  <w:p w:rsidR="006C43C5" w:rsidP="00C5238E" w:rsidRDefault="006C43C5" w14:paraId="78663E4B" w14:textId="77777777">
    <w:pPr>
      <w:pStyle w:val="Stranica"/>
    </w:pPr>
  </w:p>
</w:ftr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313DC" w:rsidP="00537B78" w:rsidRDefault="000313DC" w14:paraId="161FF956" w14:textId="77777777">
      <w:r>
        <w:separator/>
      </w:r>
    </w:p>
  </w:footnote>
  <w:footnote w:type="continuationSeparator" w:id="0">
    <w:p w:rsidR="000313DC" w:rsidP="00537B78" w:rsidRDefault="000313DC" w14:paraId="003A286F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F042DB" w:rsidP="00F042DB" w:rsidRDefault="00F042DB" w14:paraId="4E991C52" w14:textId="42761F89">
    <w:pPr>
      <w:spacing w:after="0"/>
      <w:jc w:val="right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sdt>
      <w:sdtPr>
        <w:rPr>
          <w:rStyle w:val="eSPISCCParagraphDefaultFont"/>
          <w:rFonts w:eastAsiaTheme="minorHAnsi"/>
        </w:rPr>
        <w:alias w:val="Poslovni broj"/>
        <w:tag w:val="DomainObject.Predmet.OznakaBroj_1"/>
        <w:id w:val="-1317569852"/>
        <w:placeholder>
          <w:docPart w:val="BD5B97B391FC4D3887960B9399769C21"/>
        </w:placeholder>
        <w:dataBinding w:xpath="/icms/DomainObject.Predmet.OznakaBroj/derivirana_varijabla[@naziv='DomainObject.Predmet.OznakaBroj_1']" w:storeItemID="{100293BC-3C9C-4740-99C7-73F5E9006100}"/>
        <w:text/>
      </w:sdtPr>
      <w:sdtEndPr>
        <w:rPr>
          <w:rStyle w:val="eSPISCCParagraphDefaultFont"/>
        </w:rPr>
      </w:sdtEndPr>
      <w:sdtContent>
        <w:r w:rsidRPr="00980462" w:rsidR="00980462">
          <w:rPr>
            <w:rStyle w:val="eSPISCCParagraphDefaultFont"/>
            <w:rFonts w:eastAsiaTheme="minorHAnsi"/>
          </w:rPr>
          <w:t>P-242/2025</w:t>
        </w:r>
      </w:sdtContent>
    </w:sdt>
  </w:p>
  <w:p w:rsidR="00F042DB" w:rsidRDefault="00F042DB" w14:paraId="62E04E5A" w14:textId="77777777">
    <w:pPr>
      <w:pStyle w:val="Zaglavlje"/>
    </w:pP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left="0" w:firstLine="0"/>
      </w:pPr>
    </w:lvl>
    <w:lvl w:ilvl="1">
      <w:start w:val="1"/>
      <w:numFmt w:val="decimalZero"/>
      <w:pStyle w:val="Naslov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Naslov3"/>
      <w:lvlText w:val="(%3)"/>
      <w:lvlJc w:val="left"/>
      <w:pPr>
        <w:ind w:left="720" w:hanging="432"/>
      </w:pPr>
    </w:lvl>
    <w:lvl w:ilvl="3">
      <w:start w:val="1"/>
      <w:numFmt w:val="lowerRoman"/>
      <w:pStyle w:val="Naslov4"/>
      <w:lvlText w:val="(%4)"/>
      <w:lvlJc w:val="right"/>
      <w:pPr>
        <w:ind w:left="864" w:hanging="144"/>
      </w:pPr>
    </w:lvl>
    <w:lvl w:ilvl="4">
      <w:start w:val="1"/>
      <w:numFmt w:val="decimal"/>
      <w:pStyle w:val="Naslov5"/>
      <w:lvlText w:val="%5)"/>
      <w:lvlJc w:val="left"/>
      <w:pPr>
        <w:ind w:left="1008" w:hanging="432"/>
      </w:pPr>
    </w:lvl>
    <w:lvl w:ilvl="5">
      <w:start w:val="1"/>
      <w:numFmt w:val="lowerLetter"/>
      <w:pStyle w:val="Naslov6"/>
      <w:lvlText w:val="%6)"/>
      <w:lvlJc w:val="left"/>
      <w:pPr>
        <w:ind w:left="1152" w:hanging="432"/>
      </w:pPr>
    </w:lvl>
    <w:lvl w:ilvl="6">
      <w:start w:val="1"/>
      <w:numFmt w:val="lowerRoman"/>
      <w:pStyle w:val="Naslov7"/>
      <w:lvlText w:val="%7)"/>
      <w:lvlJc w:val="right"/>
      <w:pPr>
        <w:ind w:left="1296" w:hanging="288"/>
      </w:pPr>
    </w:lvl>
    <w:lvl w:ilvl="7">
      <w:start w:val="1"/>
      <w:numFmt w:val="lowerLetter"/>
      <w:pStyle w:val="Naslov8"/>
      <w:lvlText w:val="%8."/>
      <w:lvlJc w:val="left"/>
      <w:pPr>
        <w:ind w:left="1440" w:hanging="432"/>
      </w:pPr>
    </w:lvl>
    <w:lvl w:ilvl="8">
      <w:start w:val="1"/>
      <w:numFmt w:val="lowerRoman"/>
      <w:pStyle w:val="Naslov9"/>
      <w:lvlText w:val="%9."/>
      <w:lvlJc w:val="right"/>
      <w:pPr>
        <w:ind w:left="1584" w:hanging="14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349C2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13DC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F65"/>
    <w:rsid w:val="000F4172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9C2"/>
    <w:rsid w:val="00134AA6"/>
    <w:rsid w:val="00135827"/>
    <w:rsid w:val="00135E70"/>
    <w:rsid w:val="00136174"/>
    <w:rsid w:val="00137AA7"/>
    <w:rsid w:val="0014018B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2BAC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579E2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A032E"/>
    <w:rsid w:val="001A05A4"/>
    <w:rsid w:val="001A07FB"/>
    <w:rsid w:val="001A14B2"/>
    <w:rsid w:val="001A1B80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492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10A5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1F7D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06D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22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1F6E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5610E"/>
    <w:rsid w:val="00560909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867E7"/>
    <w:rsid w:val="00590296"/>
    <w:rsid w:val="005906F9"/>
    <w:rsid w:val="00592216"/>
    <w:rsid w:val="005961F5"/>
    <w:rsid w:val="00596279"/>
    <w:rsid w:val="005A00B8"/>
    <w:rsid w:val="005A1DAF"/>
    <w:rsid w:val="005A221E"/>
    <w:rsid w:val="005A26B1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312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43F7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1CB"/>
    <w:rsid w:val="00671C2B"/>
    <w:rsid w:val="00674C68"/>
    <w:rsid w:val="00675CE1"/>
    <w:rsid w:val="006762E7"/>
    <w:rsid w:val="00676562"/>
    <w:rsid w:val="006806FD"/>
    <w:rsid w:val="00680C95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08FE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102"/>
    <w:rsid w:val="006F52C6"/>
    <w:rsid w:val="006F5651"/>
    <w:rsid w:val="006F5C74"/>
    <w:rsid w:val="00700D7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153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67583"/>
    <w:rsid w:val="00870AF1"/>
    <w:rsid w:val="00870E4A"/>
    <w:rsid w:val="008739BA"/>
    <w:rsid w:val="00875458"/>
    <w:rsid w:val="00876FDE"/>
    <w:rsid w:val="00881A4D"/>
    <w:rsid w:val="0088278E"/>
    <w:rsid w:val="008843DA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96E30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E1F"/>
    <w:rsid w:val="008B4FE9"/>
    <w:rsid w:val="008B50C4"/>
    <w:rsid w:val="008B5BAD"/>
    <w:rsid w:val="008B727B"/>
    <w:rsid w:val="008B7E45"/>
    <w:rsid w:val="008C0526"/>
    <w:rsid w:val="008C0AF2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C97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4CA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462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3F2C"/>
    <w:rsid w:val="009B4065"/>
    <w:rsid w:val="009B4118"/>
    <w:rsid w:val="009B43B8"/>
    <w:rsid w:val="009B5EB3"/>
    <w:rsid w:val="009B60F8"/>
    <w:rsid w:val="009B6B23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462E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2EC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ED7"/>
    <w:rsid w:val="00A66F6A"/>
    <w:rsid w:val="00A676F6"/>
    <w:rsid w:val="00A67D7A"/>
    <w:rsid w:val="00A714E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58D4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284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58AD"/>
    <w:rsid w:val="00B35E2C"/>
    <w:rsid w:val="00B36829"/>
    <w:rsid w:val="00B36A8C"/>
    <w:rsid w:val="00B40725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0C2C"/>
    <w:rsid w:val="00C316F9"/>
    <w:rsid w:val="00C32080"/>
    <w:rsid w:val="00C32EFA"/>
    <w:rsid w:val="00C3573B"/>
    <w:rsid w:val="00C36535"/>
    <w:rsid w:val="00C3713F"/>
    <w:rsid w:val="00C40103"/>
    <w:rsid w:val="00C452A8"/>
    <w:rsid w:val="00C4675C"/>
    <w:rsid w:val="00C47090"/>
    <w:rsid w:val="00C47933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21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872"/>
    <w:rsid w:val="00D27BF4"/>
    <w:rsid w:val="00D27DB9"/>
    <w:rsid w:val="00D27F53"/>
    <w:rsid w:val="00D3196F"/>
    <w:rsid w:val="00D31DB0"/>
    <w:rsid w:val="00D3382A"/>
    <w:rsid w:val="00D33A6F"/>
    <w:rsid w:val="00D36230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70A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37E4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2A7"/>
    <w:rsid w:val="00EA1715"/>
    <w:rsid w:val="00EA1A65"/>
    <w:rsid w:val="00EA1C6D"/>
    <w:rsid w:val="00EA27BF"/>
    <w:rsid w:val="00EA2F47"/>
    <w:rsid w:val="00EA39E4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3F1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2C0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42DB"/>
    <w:rsid w:val="00F054A5"/>
    <w:rsid w:val="00F05C11"/>
    <w:rsid w:val="00F05FAC"/>
    <w:rsid w:val="00F06523"/>
    <w:rsid w:val="00F066F1"/>
    <w:rsid w:val="00F10562"/>
    <w:rsid w:val="00F1143A"/>
    <w:rsid w:val="00F11825"/>
    <w:rsid w:val="00F11B7F"/>
    <w:rsid w:val="00F11BE8"/>
    <w:rsid w:val="00F132E7"/>
    <w:rsid w:val="00F1426A"/>
    <w:rsid w:val="00F1429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3B5"/>
    <w:rsid w:val="00F6743D"/>
    <w:rsid w:val="00F70878"/>
    <w:rsid w:val="00F738ED"/>
    <w:rsid w:val="00F7436B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5F3F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509"/>
    <w:rsid w:val="00FC1B51"/>
    <w:rsid w:val="00FC2675"/>
    <w:rsid w:val="00FC2AB3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28EBBCB4"/>
  <w15:docId w15:val="{E8A694BB-EB4A-4A17-9592-801C37C20AA1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semiHidden="true" w:unhideWhenUsed="true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Intense Reference" w:semiHidden="true" w:unhideWhenUsed="true"/>
    <w:lsdException w:name="Book Title" w:semiHidden="true" w:unhideWhenUsed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C90218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EB0D4C"/>
    <w:rPr>
      <w:rFonts w:ascii="Times New Roman" w:hAnsi="Times New Roman" w:eastAsiaTheme="majorEastAsia" w:cstheme="majorBidi"/>
      <w:b/>
      <w:bCs/>
      <w:color w:val="365F91" w:themeColor="accent1" w:themeShade="BF"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EB0D4C"/>
    <w:rPr>
      <w:rFonts w:ascii="Times New Roman" w:hAnsi="Times New Roman" w:eastAsiaTheme="majorEastAsia" w:cstheme="majorBidi"/>
      <w:b/>
      <w:bCs/>
      <w:color w:val="4F81BD" w:themeColor="accent1"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EB0D4C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C90218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C90218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169564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377417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913222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glossary/document.xml" Type="http://schemas.openxmlformats.org/officeDocument/2006/relationships/glossaryDocument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footer1.xml" Type="http://schemas.openxmlformats.org/officeDocument/2006/relationships/foot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A34973DC92EB4B0EB993DD9884587CD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C44AE0C-92A5-499C-96AA-798D9B0B876E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D93525548BF47C3BDBCBD56393EA65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2955E0B-2C10-4516-A296-2A4E8242A5F4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D1BBEF5B79346DCB993F5BE21B0829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80CFD82-6396-443D-8DF9-18FF6C5D5FF0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19A462C7A044A6FA2F612B118EB56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F49AB14-04C1-4306-8B69-F95C59FC8324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4315D297B55479F86D5B3411EC8868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384F9A4-1E9E-45CD-A4CB-4DF1363F4716}"/>
      </w:docPartPr>
      <w:docPartBody>
        <w:p w:rsidR="00C92330" w:rsidP="00EA7C11" w:rsidRDefault="00EA7C11">
          <w:pPr>
            <w:pStyle w:val="14315D297B55479F86D5B3411EC8868A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7E052842173442C78855044B9926A24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E69BFC7-052A-42F4-9B78-D2FD23154F04}"/>
      </w:docPartPr>
      <w:docPartBody>
        <w:p w:rsidR="00C92330" w:rsidP="00EA7C11" w:rsidRDefault="00EA7C11">
          <w:pPr>
            <w:pStyle w:val="7E052842173442C78855044B9926A248"/>
          </w:pPr>
          <w:r>
            <w:rPr>
              <w:rStyle w:val="Tekstrezerviranogmjesta"/>
              <w:bdr w:val="none" w:color="auto" w:sz="0" w:space="0" w:frame="true"/>
            </w:rPr>
            <w:t>__________</w:t>
          </w:r>
        </w:p>
      </w:docPartBody>
    </w:docPart>
    <w:docPart>
      <w:docPartPr>
        <w:name w:val="0E96EA5024384B0E8FB3DC9659564F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44C0D12-0914-4F0B-A138-23E7F35BB465}"/>
      </w:docPartPr>
      <w:docPartBody>
        <w:p w:rsidR="0084484F" w:rsidP="003F4211" w:rsidRDefault="003F4211">
          <w:pPr>
            <w:pStyle w:val="0E96EA5024384B0E8FB3DC9659564F37"/>
          </w:pPr>
          <w:r w:rsidRPr="00826415">
            <w:rPr>
              <w:rStyle w:val="Tekstrezerviranogmjesta"/>
            </w:rPr>
            <w:t>__________</w:t>
          </w:r>
        </w:p>
      </w:docPartBody>
    </w:docPart>
    <w:docPart>
      <w:docPartPr>
        <w:name w:val="21D636ACFD3A44D38AAE3DEA5511BA4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705662C-68AD-4B3F-9EFF-ED5E67150824}"/>
      </w:docPartPr>
      <w:docPartBody>
        <w:p w:rsidR="0084484F" w:rsidP="003F4211" w:rsidRDefault="003F4211">
          <w:pPr>
            <w:pStyle w:val="21D636ACFD3A44D38AAE3DEA5511BA42"/>
          </w:pPr>
          <w:r w:rsidRPr="0082641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B78AE75C58446F3829A2DC05F125EB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FD84173-202B-4933-BEAD-0AEE220B0D6E}"/>
      </w:docPartPr>
      <w:docPartBody>
        <w:p w:rsidR="0084484F" w:rsidP="003F4211" w:rsidRDefault="003F4211">
          <w:pPr>
            <w:pStyle w:val="4B78AE75C58446F3829A2DC05F125EB9"/>
          </w:pPr>
          <w:r w:rsidRPr="0082641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16F1EAC0FE34291B7FF36F283A33FC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B4A322-5FF3-47A6-A07C-F7FAAA3F9349}"/>
      </w:docPartPr>
      <w:docPartBody>
        <w:p w:rsidR="0084484F" w:rsidP="003F4211" w:rsidRDefault="003F4211">
          <w:pPr>
            <w:pStyle w:val="416F1EAC0FE34291B7FF36F283A33FC4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459949142904B7FADB00688AF8CD96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9CC3F80-8457-44DD-A1F3-1F2821E8503A}"/>
      </w:docPartPr>
      <w:docPartBody>
        <w:p w:rsidR="00E8364F" w:rsidP="008746EB" w:rsidRDefault="008746EB">
          <w:pPr>
            <w:pStyle w:val="3459949142904B7FADB00688AF8CD96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17F9B2ADAE2148DB90E787BF4B87C32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E11EB2F-F682-4B05-BF66-DDBF29C666A5}"/>
      </w:docPartPr>
      <w:docPartBody>
        <w:p w:rsidR="00E8364F" w:rsidP="008746EB" w:rsidRDefault="008746EB">
          <w:pPr>
            <w:pStyle w:val="17F9B2ADAE2148DB90E787BF4B87C329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E03492C0CAFE47DF8D84074D76F938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9C53206-E2AB-4EAB-931E-6A0BC0E43160}"/>
      </w:docPartPr>
      <w:docPartBody>
        <w:p w:rsidR="008A79FE" w:rsidP="00E8364F" w:rsidRDefault="00E8364F">
          <w:pPr>
            <w:pStyle w:val="E03492C0CAFE47DF8D84074D76F93875"/>
          </w:pPr>
          <w:r w:rsidRPr="008D2A1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D5B97B391FC4D3887960B9399769C2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E15F508-E9ED-4F3C-B5DC-15E521A1FE37}"/>
      </w:docPartPr>
      <w:docPartBody>
        <w:p w:rsidR="006F36B6" w:rsidP="008A79FE" w:rsidRDefault="008A79FE">
          <w:pPr>
            <w:pStyle w:val="BD5B97B391FC4D3887960B9399769C21"/>
          </w:pPr>
          <w:r w:rsidRPr="008D2A1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79F599E59104BE3B93C58CE830C412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D109671-FBA7-4B4E-A30B-8E6F32862D21}"/>
      </w:docPartPr>
      <w:docPartBody>
        <w:p w:rsidR="007A2233" w:rsidP="006F36B6" w:rsidRDefault="006F36B6">
          <w:pPr>
            <w:pStyle w:val="579F599E59104BE3B93C58CE830C4129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97AADFFBFAC3448199F00B4CEA8E367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615280E-4527-428F-B473-A8D522C9B3A1}"/>
      </w:docPartPr>
      <w:docPartBody>
        <w:p w:rsidR="002000E1" w:rsidP="000B06F1" w:rsidRDefault="000B06F1">
          <w:pPr>
            <w:pStyle w:val="97AADFFBFAC3448199F00B4CEA8E367D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A90"/>
    <w:rsid w:val="000B06F1"/>
    <w:rsid w:val="002000E1"/>
    <w:rsid w:val="002E1D5D"/>
    <w:rsid w:val="00323B0A"/>
    <w:rsid w:val="00332B0E"/>
    <w:rsid w:val="0038623A"/>
    <w:rsid w:val="003E0449"/>
    <w:rsid w:val="003F07CD"/>
    <w:rsid w:val="003F4211"/>
    <w:rsid w:val="003F6B5F"/>
    <w:rsid w:val="004A4F95"/>
    <w:rsid w:val="00537A61"/>
    <w:rsid w:val="005542BB"/>
    <w:rsid w:val="006F36B6"/>
    <w:rsid w:val="007A2233"/>
    <w:rsid w:val="007D19BB"/>
    <w:rsid w:val="00817312"/>
    <w:rsid w:val="0084484F"/>
    <w:rsid w:val="008746EB"/>
    <w:rsid w:val="00876A8E"/>
    <w:rsid w:val="008871F1"/>
    <w:rsid w:val="008A79FE"/>
    <w:rsid w:val="008E0217"/>
    <w:rsid w:val="009116A8"/>
    <w:rsid w:val="009F29E2"/>
    <w:rsid w:val="00A51631"/>
    <w:rsid w:val="00C1730C"/>
    <w:rsid w:val="00C629C7"/>
    <w:rsid w:val="00C92330"/>
    <w:rsid w:val="00DC0A90"/>
    <w:rsid w:val="00E205C3"/>
    <w:rsid w:val="00E8364F"/>
    <w:rsid w:val="00EA7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0B06F1"/>
  </w:style>
  <w:style w:type="paragraph" w:styleId="97AADFFBFAC3448199F00B4CEA8E367D" w:customStyle="true">
    <w:name w:val="97AADFFBFAC3448199F00B4CEA8E367D"/>
    <w:rsid w:val="000B06F1"/>
    <w:pPr>
      <w:spacing w:after="160" w:line="259" w:lineRule="auto"/>
    </w:pPr>
  </w:style>
  <w:style w:type="paragraph" w:styleId="14315D297B55479F86D5B3411EC8868A" w:customStyle="true">
    <w:name w:val="14315D297B55479F86D5B3411EC8868A"/>
    <w:rsid w:val="00EA7C11"/>
  </w:style>
  <w:style w:type="paragraph" w:styleId="7E052842173442C78855044B9926A248" w:customStyle="true">
    <w:name w:val="7E052842173442C78855044B9926A248"/>
    <w:rsid w:val="00EA7C11"/>
  </w:style>
  <w:style w:type="paragraph" w:styleId="0E96EA5024384B0E8FB3DC9659564F37" w:customStyle="true">
    <w:name w:val="0E96EA5024384B0E8FB3DC9659564F37"/>
    <w:rsid w:val="003F4211"/>
  </w:style>
  <w:style w:type="paragraph" w:styleId="21D636ACFD3A44D38AAE3DEA5511BA42" w:customStyle="true">
    <w:name w:val="21D636ACFD3A44D38AAE3DEA5511BA42"/>
    <w:rsid w:val="003F4211"/>
  </w:style>
  <w:style w:type="paragraph" w:styleId="4B78AE75C58446F3829A2DC05F125EB9" w:customStyle="true">
    <w:name w:val="4B78AE75C58446F3829A2DC05F125EB9"/>
    <w:rsid w:val="003F4211"/>
  </w:style>
  <w:style w:type="paragraph" w:styleId="416F1EAC0FE34291B7FF36F283A33FC4" w:customStyle="true">
    <w:name w:val="416F1EAC0FE34291B7FF36F283A33FC4"/>
    <w:rsid w:val="003F4211"/>
  </w:style>
  <w:style w:type="paragraph" w:styleId="3459949142904B7FADB00688AF8CD962" w:customStyle="true">
    <w:name w:val="3459949142904B7FADB00688AF8CD962"/>
    <w:rsid w:val="008746EB"/>
  </w:style>
  <w:style w:type="paragraph" w:styleId="17F9B2ADAE2148DB90E787BF4B87C329" w:customStyle="true">
    <w:name w:val="17F9B2ADAE2148DB90E787BF4B87C329"/>
    <w:rsid w:val="008746EB"/>
  </w:style>
  <w:style w:type="paragraph" w:styleId="48F274E66064434BBAD73EF11FAFB293" w:customStyle="true">
    <w:name w:val="48F274E66064434BBAD73EF11FAFB293"/>
    <w:rsid w:val="00E8364F"/>
  </w:style>
  <w:style w:type="paragraph" w:styleId="E03492C0CAFE47DF8D84074D76F93875" w:customStyle="true">
    <w:name w:val="E03492C0CAFE47DF8D84074D76F93875"/>
    <w:rsid w:val="00E8364F"/>
  </w:style>
  <w:style w:type="paragraph" w:styleId="E5399CF17AFD4BD79D8878F5C44FA53B" w:customStyle="true">
    <w:name w:val="E5399CF17AFD4BD79D8878F5C44FA53B"/>
    <w:rsid w:val="008A79FE"/>
  </w:style>
  <w:style w:type="paragraph" w:styleId="BD5B97B391FC4D3887960B9399769C21" w:customStyle="true">
    <w:name w:val="BD5B97B391FC4D3887960B9399769C21"/>
    <w:rsid w:val="008A79FE"/>
  </w:style>
  <w:style w:type="paragraph" w:styleId="579F599E59104BE3B93C58CE830C4129" w:customStyle="true">
    <w:name w:val="579F599E59104BE3B93C58CE830C4129"/>
    <w:rsid w:val="006F36B6"/>
  </w:style>
</w:styles>
</file>

<file path=word/glossary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>Ratkovica</izvorni_sadrzaj>
    <derivirana_varijabla naziv="DomainObject.UcesnikSudskeRadnje.Adresa.Naselje_1">Ratkovica</derivirana_varijabla>
  </DomainObject.UcesnikSudskeRadnje.Adresa.Naselje>
  <DomainObject.UcesnikSudskeRadnje.Adresa.PostBroj>
    <izvorni_sadrzaj>34310</izvorni_sadrzaj>
    <derivirana_varijabla naziv="DomainObject.UcesnikSudskeRadnje.Adresa.PostBroj_1">34310</derivirana_varijabla>
  </DomainObject.UcesnikSudskeRadnje.Adresa.PostBroj>
  <DomainObject.UcesnikSudskeRadnje.Adresa.UlicaIKBR>
    <izvorni_sadrzaj>Ratkovica 47</izvorni_sadrzaj>
    <derivirana_varijabla naziv="DomainObject.UcesnikSudskeRadnje.Adresa.UlicaIKBR_1">Ratkovica 47</derivirana_varijabla>
  </DomainObject.UcesnikSudskeRadnje.Adresa.UlicaIKBR>
  <DomainObject.UcesnikSudskeRadnje.Naziv>
    <izvorni_sadrzaj>Tomislav Pavlović</izvorni_sadrzaj>
    <derivirana_varijabla naziv="DomainObject.UcesnikSudskeRadnje.Naziv_1">Tomislav Pavlović</derivirana_varijabla>
  </DomainObject.UcesnikSudskeRadnje.Naziv>
  <DomainObject.UcesnikSudskeRadnje.SudskaRadnja.Prostorija.Naziv>
    <izvorni_sadrzaj>Sudnica 17</izvorni_sadrzaj>
    <derivirana_varijabla naziv="DomainObject.UcesnikSudskeRadnje.SudskaRadnja.Prostorija.Naziv_1">Sudnica 17</derivirana_varijabla>
  </DomainObject.UcesnikSudskeRadnje.SudskaRadnja.Prostorija.Naziv>
  <DomainObject.UcesnikSudskeRadnje.SudskaRadnja.Prostorija.Oznaka>
    <izvorni_sadrzaj>17</izvorni_sadrzaj>
    <derivirana_varijabla naziv="DomainObject.UcesnikSudskeRadnje.SudskaRadnja.Prostorija.Oznaka_1">17</derivirana_varijabla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>23. studenog 2026.</izvorni_sadrzaj>
    <derivirana_varijabla naziv="DomainObject.UcesnikSudskeRadnje.SudskaRadnja.PlaniraniZavrsetakDatum_1">23. studenog 2026.</derivirana_varijabla>
  </DomainObject.UcesnikSudskeRadnje.SudskaRadnja.PlaniraniZavrsetakDatum>
  <DomainObject.UcesnikSudskeRadnje.SudskaRadnja.PlaniraniPocetakDatum>
    <izvorni_sadrzaj>23. studenog 2026.</izvorni_sadrzaj>
    <derivirana_varijabla naziv="DomainObject.UcesnikSudskeRadnje.SudskaRadnja.PlaniraniPocetakDatum_1">23. studenog 2026.</derivirana_varijabla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>15:00</izvorni_sadrzaj>
    <derivirana_varijabla naziv="DomainObject.UcesnikSudskeRadnje.SudskaRadnja.PlaniraniZavrsetakVrijeme_1">15:00</derivirana_varijabla>
  </DomainObject.UcesnikSudskeRadnje.SudskaRadnja.PlaniraniZavrsetakVrijeme>
  <DomainObject.UcesnikSudskeRadnje.SudskaRadnja.PlaniraniPocetakVrijeme>
    <izvorni_sadrzaj>09:00</izvorni_sadrzaj>
    <derivirana_varijabla naziv="DomainObject.UcesnikSudskeRadnje.SudskaRadnja.PlaniraniPocetakVrijeme_1">09:00</derivirana_varijabla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242</izvorni_sadrzaj>
    <derivirana_varijabla naziv="DomainObject.Predmet.Broj_1">242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8. listopada 2025.</izvorni_sadrzaj>
    <derivirana_varijabla naziv="DomainObject.Predmet.DatumIzradeOptuznogAkta_1">8. listopada 2025.</derivirana_varijabla>
  </DomainObject.Predmet.DatumIzradeOptuznogAkta>
  <DomainObject.Predmet.DatumIzradeOptuznogAktaFormated>
    <izvorni_sadrzaj>8.10.2025.</izvorni_sadrzaj>
    <derivirana_varijabla naziv="DomainObject.Predmet.DatumIzradeOptuznogAktaFormated_1">8.10.2025.</derivirana_varijabla>
  </DomainObject.Predmet.DatumIzradeOptuznogAktaFormated>
  <DomainObject.Predmet.DatumOsnivanja>
    <izvorni_sadrzaj>8. listopada 2025.</izvorni_sadrzaj>
    <derivirana_varijabla naziv="DomainObject.Predmet.DatumOsnivanja_1">8. listopada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8. listopada 2025.</izvorni_sadrzaj>
    <derivirana_varijabla naziv="DomainObject.Predmet.DatumPrimitkaOptuznogAkta_1">8. listopada 2025.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3393.2</izvorni_sadrzaj>
    <derivirana_varijabla naziv="DomainObject.Predmet.InicijalnaVrijednost_1">3393.2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P-242/2025</izvorni_sadrzaj>
    <derivirana_varijabla naziv="DomainObject.Predmet.OznakaBroj_1">P-242/2025</derivirana_varijabla>
  </DomainObject.Predmet.OznakaBroj>
  <DomainObject.Predmet.OznakaBrojOptuznogAkta>
    <izvorni_sadrzaj>P-DO-24/2025-4</izvorni_sadrzaj>
    <derivirana_varijabla naziv="DomainObject.Predmet.OznakaBrojOptuznogAkta_1">P-DO-24/2025-4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Tomislav Pavlović; Zdenko Pavlović</izvorni_sadrzaj>
    <derivirana_varijabla naziv="DomainObject.Predmet.ProtustrankaFormated_1">  Tomislav Pavlović; Zdenko Pavlović</derivirana_varijabla>
  </DomainObject.Predmet.ProtustrankaFormated>
  <DomainObject.Predmet.ProtustrankaFormatedOIB>
    <izvorni_sadrzaj>  Tomislav Pavlović, OIB 91989281563; Zdenko Pavlović, OIB 40332401501</izvorni_sadrzaj>
    <derivirana_varijabla naziv="DomainObject.Predmet.ProtustrankaFormatedOIB_1">  Tomislav Pavlović, OIB 91989281563; Zdenko Pavlović, OIB 40332401501</derivirana_varijabla>
  </DomainObject.Predmet.ProtustrankaFormatedOIB>
  <DomainObject.Predmet.ProtustrankaFormatedWithAdress>
    <izvorni_sadrzaj> Tomislav Pavlović, Ratkovica 47, 34310 Ratkovica; Zdenko Pavlović, Cerovac 82, 34308 Cerovac</izvorni_sadrzaj>
    <derivirana_varijabla naziv="DomainObject.Predmet.ProtustrankaFormatedWithAdress_1"> Tomislav Pavlović, Ratkovica 47, 34310 Ratkovica; Zdenko Pavlović, Cerovac 82, 34308 Cerovac</derivirana_varijabla>
  </DomainObject.Predmet.ProtustrankaFormatedWithAdress>
  <DomainObject.Predmet.ProtustrankaFormatedWithAdressOIB>
    <izvorni_sadrzaj> Tomislav Pavlović, OIB 91989281563, Ratkovica 47, 34310 Ratkovica; Zdenko Pavlović, OIB 40332401501, Cerovac 82, 34308 Cerovac</izvorni_sadrzaj>
    <derivirana_varijabla naziv="DomainObject.Predmet.ProtustrankaFormatedWithAdressOIB_1"> Tomislav Pavlović, OIB 91989281563, Ratkovica 47, 34310 Ratkovica; Zdenko Pavlović, OIB 40332401501, Cerovac 82, 34308 Cerovac</derivirana_varijabla>
  </DomainObject.Predmet.ProtustrankaFormatedWithAdressOIB>
  <DomainObject.Predmet.ProtustrankaWithAdress>
    <izvorni_sadrzaj>Tomislav Pavlović Ratkovica 47, 34310 Ratkovica, Zdenko Pavlović Cerovac 82, 34308 Cerovac</izvorni_sadrzaj>
    <derivirana_varijabla naziv="DomainObject.Predmet.ProtustrankaWithAdress_1">Tomislav Pavlović Ratkovica 47, 34310 Ratkovica, Zdenko Pavlović Cerovac 82, 34308 Cerovac</derivirana_varijabla>
  </DomainObject.Predmet.ProtustrankaWithAdress>
  <DomainObject.Predmet.ProtustrankaWithAdressOIB>
    <izvorni_sadrzaj>Tomislav Pavlović, OIB 91989281563, Ratkovica 47, 34310 Ratkovica, Zdenko Pavlović, OIB 40332401501, Cerovac 82, 34308 Cerovac</izvorni_sadrzaj>
    <derivirana_varijabla naziv="DomainObject.Predmet.ProtustrankaWithAdressOIB_1">Tomislav Pavlović, OIB 91989281563, Ratkovica 47, 34310 Ratkovica, Zdenko Pavlović, OIB 40332401501, Cerovac 82, 34308 Cerovac</derivirana_varijabla>
  </DomainObject.Predmet.ProtustrankaWithAdressOIB>
  <DomainObject.Predmet.ProtustrankaNazivFormated>
    <izvorni_sadrzaj>Tomislav Pavlović,Zdenko Pavlović</izvorni_sadrzaj>
    <derivirana_varijabla naziv="DomainObject.Predmet.ProtustrankaNazivFormated_1">Tomislav Pavlović,Zdenko Pavlović</derivirana_varijabla>
    <derivirana_varijabla naziv="Padez">Tomislav Pavlović,Zdenko Pavlović</derivirana_varijabla>
  </DomainObject.Predmet.ProtustrankaNazivFormated>
  <DomainObject.Predmet.ProtustrankaNazivFormatedOIB>
    <izvorni_sadrzaj>Tomislav Pavlović, OIB 91989281563,Zdenko Pavlović, OIB 40332401501</izvorni_sadrzaj>
    <derivirana_varijabla naziv="DomainObject.Predmet.ProtustrankaNazivFormatedOIB_1">Tomislav Pavlović, OIB 91989281563,Zdenko Pavlović, OIB 40332401501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sudbeno vijeće i sudac pojedinac - red.br.5.</izvorni_sadrzaj>
    <derivirana_varijabla naziv="DomainObject.Predmet.Referada.Naziv_1">sudbeno vijeće i sudac pojedinac - red.br.5.</derivirana_varijabla>
  </DomainObject.Predmet.Referada.Naziv>
  <DomainObject.Predmet.Referada.Oznaka>
    <izvorni_sadrzaj>5.</izvorni_sadrzaj>
    <derivirana_varijabla naziv="DomainObject.Predmet.Referada.Oznaka_1">5.</derivirana_varijabla>
  </DomainObject.Predmet.Referada.Oznaka>
  <DomainObject.Predmet.Referada.Prostorija.Naziv>
    <izvorni_sadrzaj>Sudnica 17</izvorni_sadrzaj>
    <derivirana_varijabla naziv="DomainObject.Predmet.Referada.Prostorija.Naziv_1">Sudnica 17</derivirana_varijabla>
  </DomainObject.Predmet.Referada.Prostorija.Naziv>
  <DomainObject.Predmet.Referada.Prostorija.Oznaka>
    <izvorni_sadrzaj>17</izvorni_sadrzaj>
    <derivirana_varijabla naziv="DomainObject.Predmet.Referada.Prostorija.Oznaka_1">17</derivirana_varijabla>
  </DomainObject.Predmet.Referada.Prostorija.Oznaka>
  <DomainObject.Predmet.Referada.Sud.Naziv>
    <izvorni_sadrzaj>Općinski sud u Požegi</izvorni_sadrzaj>
    <derivirana_varijabla naziv="DomainObject.Predmet.Referada.Sud.Naziv_1">Općinski sud u Požegi</derivirana_varijabla>
  </DomainObject.Predmet.Referada.Sud.Naziv>
  <DomainObject.Predmet.Referada.Sudac>
    <izvorni_sadrzaj>Ilka Leko</izvorni_sadrzaj>
    <derivirana_varijabla naziv="DomainObject.Predmet.Referada.Sudac_1">Ilka Leko</derivirana_varijabla>
    <derivirana_varijabla naziv="Dativ">Ilka Leko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Republika Hrvatska zastupanog po punomoćniku Općinsko državno odvjetništvo u Požegi</izvorni_sadrzaj>
    <derivirana_varijabla naziv="DomainObject.Predmet.StrankaFormated_1">  Republika Hrvatska zastupanog po punomoćniku Općinsko državno odvjetništvo u Požegi</derivirana_varijabla>
  </DomainObject.Predmet.StrankaFormated>
  <DomainObject.Predmet.StrankaFormatedOIB>
    <izvorni_sadrzaj>  Republika Hrvatska, OIB 52634238587 zastupanog po punomoćniku Općinsko državno odvjetništvo u Požegi</izvorni_sadrzaj>
    <derivirana_varijabla naziv="DomainObject.Predmet.StrankaFormatedOIB_1">  Republika Hrvatska, OIB 52634238587 zastupanog po punomoćniku Općinsko državno odvjetništvo u Požegi</derivirana_varijabla>
  </DomainObject.Predmet.StrankaFormatedOIB>
  <DomainObject.Predmet.StrankaFormatedWithAdress>
    <izvorni_sadrzaj> Republika Hrvatska zastupanog po punomoćniku Općinsko državno odvjetništvo u Požegi</izvorni_sadrzaj>
    <derivirana_varijabla naziv="DomainObject.Predmet.StrankaFormatedWithAdress_1"> Republika Hrvatska zastupanog po punomoćniku Općinsko državno odvjetništvo u Požegi</derivirana_varijabla>
  </DomainObject.Predmet.StrankaFormatedWithAdress>
  <DomainObject.Predmet.StrankaFormatedWithAdressOIB>
    <izvorni_sadrzaj> Republika Hrvatska, OIB 52634238587 zastupanog po punomoćniku Općinsko državno odvjetništvo u Požegi</izvorni_sadrzaj>
    <derivirana_varijabla naziv="DomainObject.Predmet.StrankaFormatedWithAdressOIB_1"> Republika Hrvatska, OIB 52634238587 zastupanog po punomoćniku Općinsko državno odvjetništvo u Požegi</derivirana_varijabla>
  </DomainObject.Predmet.StrankaFormatedWithAdressOIB>
  <DomainObject.Predmet.StrankaWithAdress>
    <izvorni_sadrzaj>Republika Hrvatska </izvorni_sadrzaj>
    <derivirana_varijabla naziv="DomainObject.Predmet.StrankaWithAdress_1">Republika Hrvatska </derivirana_varijabla>
  </DomainObject.Predmet.StrankaWithAdress>
  <DomainObject.Predmet.StrankaWithAdressOIB>
    <izvorni_sadrzaj>Republika Hrvatska, OIB 52634238587</izvorni_sadrzaj>
    <derivirana_varijabla naziv="DomainObject.Predmet.StrankaWithAdressOIB_1">Republika Hrvatska, OIB 52634238587</derivirana_varijabla>
  </DomainObject.Predmet.StrankaWithAdressOIB>
  <DomainObject.Predmet.StrankaNazivFormated>
    <izvorni_sadrzaj>Republika Hrvatska</izvorni_sadrzaj>
    <derivirana_varijabla naziv="DomainObject.Predmet.StrankaNazivFormated_1">Republika Hrvatska</derivirana_varijabla>
    <derivirana_varijabla naziv="Padez">Republika Hrvatska</derivirana_varijabla>
  </DomainObject.Predmet.StrankaNazivFormated>
  <DomainObject.Predmet.StrankaNazivFormatedOIB>
    <izvorni_sadrzaj>Republika Hrvatska, OIB 52634238587</izvorni_sadrzaj>
    <derivirana_varijabla naziv="DomainObject.Predmet.StrankaNazivFormatedOIB_1">Republika Hrvatska, OIB 52634238587</derivirana_varijabla>
  </DomainObject.Predmet.StrankaNazivFormatedOIB>
  <DomainObject.Predmet.Sud.Adresa.Naselje>
    <izvorni_sadrzaj>Požega</izvorni_sadrzaj>
    <derivirana_varijabla naziv="DomainObject.Predmet.Sud.Adresa.Naselje_1">Požega</derivirana_varijabla>
  </DomainObject.Predmet.Sud.Adresa.Naselje>
  <DomainObject.Predmet.Sud.Adresa.NaseljeLokativ>
    <izvorni_sadrzaj>Požegi</izvorni_sadrzaj>
    <derivirana_varijabla naziv="DomainObject.Predmet.Sud.Adresa.NaseljeLokativ_1">Požegi</derivirana_varijabla>
  </DomainObject.Predmet.Sud.Adresa.NaseljeLokativ>
  <DomainObject.Predmet.Sud.Adresa.PostBroj>
    <izvorni_sadrzaj>34000</izvorni_sadrzaj>
    <derivirana_varijabla naziv="DomainObject.Predmet.Sud.Adresa.PostBroj_1">34000</derivirana_varijabla>
  </DomainObject.Predmet.Sud.Adresa.PostBroj>
  <DomainObject.Predmet.Sud.Adresa.UlicaIKBR>
    <izvorni_sadrzaj>Svetog Florijana 2</izvorni_sadrzaj>
    <derivirana_varijabla naziv="DomainObject.Predmet.Sud.Adresa.UlicaIKBR_1">Svetog Florijana 2</derivirana_varijabla>
  </DomainObject.Predmet.Sud.Adresa.UlicaIKBR>
  <DomainObject.Predmet.Sud.Naziv>
    <izvorni_sadrzaj>Općinski sud u Požegi</izvorni_sadrzaj>
    <derivirana_varijabla naziv="DomainObject.Predmet.Sud.Naziv_1">Općinski sud u Požegi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sudbeno vijeće i sudac pojedinac - red.br.5.</izvorni_sadrzaj>
    <derivirana_varijabla naziv="DomainObject.Predmet.TrenutnaLokacijaSpisa.Naziv_1">sudbeno vijeće i sudac pojedinac - red.br.5.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Požegi</izvorni_sadrzaj>
    <derivirana_varijabla naziv="DomainObject.Predmet.TrenutnaLokacijaSpisa.Sud.Naziv_1">Općinski sud u Požegi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 upisnik</izvorni_sadrzaj>
    <derivirana_varijabla naziv="DomainObject.Predmet.UstrojstvenaJedinicaVodi.Oznaka_1">Pisarnica upisnik</derivirana_varijabla>
  </DomainObject.Predmet.UstrojstvenaJedinicaVodi.Oznaka>
  <DomainObject.Predmet.UstrojstvenaJedinicaVodi.Prostorija.Naziv>
    <izvorni_sadrzaj>Sudska Pisarnica</izvorni_sadrzaj>
    <derivirana_varijabla naziv="DomainObject.Predmet.UstrojstvenaJedinicaVodi.Prostorija.Naziv_1">Sudska Pisarnica</derivirana_varijabla>
  </DomainObject.Predmet.UstrojstvenaJedinicaVodi.Prostorija.Naziv>
  <DomainObject.Predmet.UstrojstvenaJedinicaVodi.Prostorija.Oznaka>
    <izvorni_sadrzaj>6</izvorni_sadrzaj>
    <derivirana_varijabla naziv="DomainObject.Predmet.UstrojstvenaJedinicaVodi.Prostorija.Oznaka_1">6</derivirana_varijabla>
  </DomainObject.Predmet.UstrojstvenaJedinicaVodi.Prostorija.Oznaka>
  <DomainObject.Predmet.UstrojstvenaJedinicaVodi.Sud.Naziv>
    <izvorni_sadrzaj>Općinski sud u Požegi</izvorni_sadrzaj>
    <derivirana_varijabla naziv="DomainObject.Predmet.UstrojstvenaJedinicaVodi.Sud.Naziv_1">Općinski sud u Požegi</derivirana_varijabla>
  </DomainObject.Predmet.UstrojstvenaJedinicaVodi.Sud.Naziv>
  <DomainObject.Predmet.VrstaSpora.Naziv>
    <izvorni_sadrzaj>Obvezno - isplata</izvorni_sadrzaj>
    <derivirana_varijabla naziv="DomainObject.Predmet.VrstaSpora.Naziv_1">Obvezno - isplata</derivirana_varijabla>
  </DomainObject.Predmet.VrstaSpora.Naziv>
  <DomainObject.Predmet.Zapisnicar>
    <izvorni_sadrzaj>Andrea Matić</izvorni_sadrzaj>
    <derivirana_varijabla naziv="DomainObject.Predmet.Zapisnicar_1">Andrea Matić</derivirana_varijabla>
    <derivirana_varijabla naziv="Padez">Andrea Matić</derivirana_varijabla>
  </DomainObject.Predmet.Zapisnicar>
  <DomainObject.Predmet.StrankaListFormated>
    <izvorni_sadrzaj>
      <item>Republika Hrvatska zastupanog po punomoćniku Općinsko državno odvjetništvo u Požegi</item>
    </izvorni_sadrzaj>
    <derivirana_varijabla naziv="DomainObject.Predmet.StrankaListFormated_1">
      <item>Republika Hrvatska zastupanog po punomoćniku Općinsko državno odvjetništvo u Požegi</item>
    </derivirana_varijabla>
  </DomainObject.Predmet.StrankaListFormated>
  <DomainObject.Predmet.StrankaListFormatedOIB>
    <izvorni_sadrzaj>
      <item>Republika Hrvatska, OIB 52634238587 zastupanog po punomoćniku Općinsko državno odvjetništvo u Požegi</item>
    </izvorni_sadrzaj>
    <derivirana_varijabla naziv="DomainObject.Predmet.StrankaListFormatedOIB_1">
      <item>Republika Hrvatska, OIB 52634238587 zastupanog po punomoćniku Općinsko državno odvjetništvo u Požegi</item>
    </derivirana_varijabla>
  </DomainObject.Predmet.StrankaListFormatedOIB>
  <DomainObject.Predmet.StrankaListFormatedWithAdress>
    <izvorni_sadrzaj>
      <item>Republika Hrvatska zastupanog po punomoćniku Općinsko državno odvjetništvo u Požegi</item>
    </izvorni_sadrzaj>
    <derivirana_varijabla naziv="DomainObject.Predmet.StrankaListFormatedWithAdress_1">
      <item>Republika Hrvatska zastupanog po punomoćniku Općinsko državno odvjetništvo u Požegi</item>
    </derivirana_varijabla>
  </DomainObject.Predmet.StrankaListFormatedWithAdress>
  <DomainObject.Predmet.StrankaListFormatedWithAdressOIB>
    <izvorni_sadrzaj>
      <item>Republika Hrvatska, OIB 52634238587 zastupanog po punomoćniku Općinsko državno odvjetništvo u Požegi</item>
    </izvorni_sadrzaj>
    <derivirana_varijabla naziv="DomainObject.Predmet.StrankaListFormatedWithAdressOIB_1">
      <item>Republika Hrvatska, OIB 52634238587 zastupanog po punomoćniku Općinsko državno odvjetništvo u Požegi</item>
    </derivirana_varijabla>
  </DomainObject.Predmet.StrankaListFormatedWithAdressOIB>
  <DomainObject.Predmet.StrankaListNazivFormated>
    <izvorni_sadrzaj>
      <item>Republika Hrvatska</item>
    </izvorni_sadrzaj>
    <derivirana_varijabla naziv="DomainObject.Predmet.StrankaListNazivFormated_1">
      <item>Republika Hrvatska</item>
    </derivirana_varijabla>
  </DomainObject.Predmet.StrankaListNazivFormated>
  <DomainObject.Predmet.StrankaListNazivFormatedOIB>
    <izvorni_sadrzaj>
      <item>Republika Hrvatska, OIB 52634238587</item>
    </izvorni_sadrzaj>
    <derivirana_varijabla naziv="DomainObject.Predmet.StrankaListNazivFormatedOIB_1">
      <item>Republika Hrvatska, OIB 52634238587</item>
    </derivirana_varijabla>
  </DomainObject.Predmet.StrankaListNazivFormatedOIB>
  <DomainObject.Predmet.ProtuStrankaListFormated>
    <izvorni_sadrzaj>
      <item>Tomislav Pavlović</item>
      <item>Zdenko Pavlović</item>
    </izvorni_sadrzaj>
    <derivirana_varijabla naziv="DomainObject.Predmet.ProtuStrankaListFormated_1">
      <item>Tomislav Pavlović</item>
      <item>Zdenko Pavlović</item>
    </derivirana_varijabla>
  </DomainObject.Predmet.ProtuStrankaListFormated>
  <DomainObject.Predmet.ProtuStrankaListFormatedOIB>
    <izvorni_sadrzaj>
      <item>Tomislav Pavlović, OIB 91989281563</item>
      <item>Zdenko Pavlović, OIB 40332401501</item>
    </izvorni_sadrzaj>
    <derivirana_varijabla naziv="DomainObject.Predmet.ProtuStrankaListFormatedOIB_1">
      <item>Tomislav Pavlović, OIB 91989281563</item>
      <item>Zdenko Pavlović, OIB 40332401501</item>
    </derivirana_varijabla>
  </DomainObject.Predmet.ProtuStrankaListFormatedOIB>
  <DomainObject.Predmet.ProtuStrankaListFormatedWithAdress>
    <izvorni_sadrzaj>
      <item>Tomislav Pavlović, Ratkovica 47, 34310 Ratkovica</item>
      <item>Zdenko Pavlović, Cerovac 82, 34308 Cerovac</item>
    </izvorni_sadrzaj>
    <derivirana_varijabla naziv="DomainObject.Predmet.ProtuStrankaListFormatedWithAdress_1">
      <item>Tomislav Pavlović, Ratkovica 47, 34310 Ratkovica</item>
      <item>Zdenko Pavlović, Cerovac 82, 34308 Cerovac</item>
    </derivirana_varijabla>
  </DomainObject.Predmet.ProtuStrankaListFormatedWithAdress>
  <DomainObject.Predmet.ProtuStrankaListFormatedWithAdressOIB>
    <izvorni_sadrzaj>
      <item>Tomislav Pavlović, OIB 91989281563, Ratkovica 47, 34310 Ratkovica</item>
      <item>Zdenko Pavlović, OIB 40332401501, Cerovac 82, 34308 Cerovac</item>
    </izvorni_sadrzaj>
    <derivirana_varijabla naziv="DomainObject.Predmet.ProtuStrankaListFormatedWithAdressOIB_1">
      <item>Tomislav Pavlović, OIB 91989281563, Ratkovica 47, 34310 Ratkovica</item>
      <item>Zdenko Pavlović, OIB 40332401501, Cerovac 82, 34308 Cerovac</item>
    </derivirana_varijabla>
  </DomainObject.Predmet.ProtuStrankaListFormatedWithAdressOIB>
  <DomainObject.Predmet.ProtuStrankaListNazivFormated>
    <izvorni_sadrzaj>
      <item>Tomislav Pavlović</item>
      <item>Zdenko Pavlović</item>
    </izvorni_sadrzaj>
    <derivirana_varijabla naziv="DomainObject.Predmet.ProtuStrankaListNazivFormated_1">
      <item>Tomislav Pavlović</item>
      <item>Zdenko Pavlović</item>
    </derivirana_varijabla>
  </DomainObject.Predmet.ProtuStrankaListNazivFormated>
  <DomainObject.Predmet.ProtuStrankaListNazivFormatedOIB>
    <izvorni_sadrzaj>
      <item>Tomislav Pavlović, OIB 91989281563</item>
      <item>Zdenko Pavlović, OIB 40332401501</item>
    </izvorni_sadrzaj>
    <derivirana_varijabla naziv="DomainObject.Predmet.ProtuStrankaListNazivFormatedOIB_1">
      <item>Tomislav Pavlović, OIB 91989281563</item>
      <item>Zdenko Pavlović, OIB 40332401501</item>
    </derivirana_varijabla>
  </DomainObject.Predmet.ProtuStrankaListNazivFormatedOIB>
  <DomainObject.Predmet.OstaliListFormated>
    <izvorni_sadrzaj>
      <item>Općinsko državno odvjetništvo u Požegi punomoćnik sudionika u postupku Republika Hrvatska</item>
    </izvorni_sadrzaj>
    <derivirana_varijabla naziv="DomainObject.Predmet.OstaliListFormated_1">
      <item>Općinsko državno odvjetništvo u Požegi punomoćnik sudionika u postupku Republika Hrvatska</item>
    </derivirana_varijabla>
    <derivirana_varijabla naziv="DrugaOsoba">
      <item>Općinsko državno odvjetništvo u Požegi punomoćnik sudionika u postupku Republika Hrvatska</item>
    </derivirana_varijabla>
  </DomainObject.Predmet.OstaliListFormated>
  <DomainObject.Predmet.OstaliListFormatedOIB>
    <izvorni_sadrzaj>
      <item>Općinsko državno odvjetništvo u Požegi, OIB 25760780719 punomoćnik sudionika u postupku Republika Hrvatska</item>
    </izvorni_sadrzaj>
    <derivirana_varijabla naziv="DomainObject.Predmet.OstaliListFormatedOIB_1">
      <item>Općinsko državno odvjetništvo u Požegi, OIB 25760780719 punomoćnik sudionika u postupku Republika Hrvatska</item>
    </derivirana_varijabla>
  </DomainObject.Predmet.OstaliListFormatedOIB>
  <DomainObject.Predmet.OstaliListFormatedWithAdress>
    <izvorni_sadrzaj>
      <item>Općinsko državno odvjetništvo u Požegi, Sv. Florijana 2, 34000 Požega punomoćnik sudionika u postupku Republika Hrvatska</item>
    </izvorni_sadrzaj>
    <derivirana_varijabla naziv="DomainObject.Predmet.OstaliListFormatedWithAdress_1">
      <item>Općinsko državno odvjetništvo u Požegi, Sv. Florijana 2, 34000 Požega punomoćnik sudionika u postupku Republika Hrvatska</item>
    </derivirana_varijabla>
  </DomainObject.Predmet.OstaliListFormatedWithAdress>
  <DomainObject.Predmet.OstaliListFormatedWithAdressOIB>
    <izvorni_sadrzaj>
      <item>Općinsko državno odvjetništvo u Požegi, OIB 25760780719, Sv. Florijana 2, 34000 Požega punomoćnik sudionika u postupku Republika Hrvatska</item>
    </izvorni_sadrzaj>
    <derivirana_varijabla naziv="DomainObject.Predmet.OstaliListFormatedWithAdressOIB_1">
      <item>Općinsko državno odvjetništvo u Požegi, OIB 25760780719, Sv. Florijana 2, 34000 Požega punomoćnik sudionika u postupku Republika Hrvatska</item>
    </derivirana_varijabla>
  </DomainObject.Predmet.OstaliListFormatedWithAdressOIB>
  <DomainObject.Predmet.OstaliListNazivFormated>
    <izvorni_sadrzaj>
      <item>Općinsko državno odvjetništvo u Požegi</item>
    </izvorni_sadrzaj>
    <derivirana_varijabla naziv="DomainObject.Predmet.OstaliListNazivFormated_1">
      <item>Općinsko državno odvjetništvo u Požegi</item>
    </derivirana_varijabla>
  </DomainObject.Predmet.OstaliListNazivFormated>
  <DomainObject.Predmet.OstaliListNazivFormatedOIB>
    <izvorni_sadrzaj>
      <item>Općinsko državno odvjetništvo u Požegi, OIB 25760780719</item>
    </izvorni_sadrzaj>
    <derivirana_varijabla naziv="DomainObject.Predmet.OstaliListNazivFormatedOIB_1">
      <item>Općinsko državno odvjetništvo u Požegi, OIB 25760780719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Slavonskom Brodu</izvorni_sadrzaj>
    <derivirana_varijabla naziv="DomainObject.Predmet.Sud.Parent.Naziv_1">Županijski sud u Slavonskom Brodu</derivirana_varijabla>
  </DomainObject.Predmet.Sud.Parent.Naziv>
  <DomainObject.Datum>
    <izvorni_sadrzaj>5. listopada 2026.</izvorni_sadrzaj>
    <derivirana_varijabla naziv="DomainObject.Datum_1">5.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Republika Hrvatska</izvorni_sadrzaj>
    <derivirana_varijabla naziv="DomainObject.Predmet.StrankaIDrugi_1">Republika Hrvatska</derivirana_varijabla>
  </DomainObject.Predmet.StrankaIDrugi>
  <DomainObject.Predmet.ProtustrankaIDrugi>
    <izvorni_sadrzaj>Tomislav Pavlović i dr.</izvorni_sadrzaj>
    <derivirana_varijabla naziv="DomainObject.Predmet.ProtustrankaIDrugi_1">Tomislav Pavlović i dr.</derivirana_varijabla>
  </DomainObject.Predmet.ProtustrankaIDrugi>
  <DomainObject.Predmet.StrankaIDrugiAdressOIB>
    <izvorni_sadrzaj>Republika Hrvatska, OIB 52634238587</izvorni_sadrzaj>
    <derivirana_varijabla naziv="DomainObject.Predmet.StrankaIDrugiAdressOIB_1">Republika Hrvatska, OIB 52634238587</derivirana_varijabla>
  </DomainObject.Predmet.StrankaIDrugiAdressOIB>
  <DomainObject.Predmet.ProtustrankaIDrugiAdressOIB>
    <izvorni_sadrzaj>Tomislav Pavlović, OIB 91989281563, Ratkovica 47, 34310 Ratkovica i dr.</izvorni_sadrzaj>
    <derivirana_varijabla naziv="DomainObject.Predmet.ProtustrankaIDrugiAdressOIB_1">Tomislav Pavlović, OIB 91989281563, Ratkovica 47, 34310 Ratkovica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Zdenko Pavlović</item>
      <item>Tomislav Pavlović</item>
      <item>Republika Hrvatska</item>
      <item>Općinsko državno odvjetništvo u Požegi</item>
    </izvorni_sadrzaj>
    <derivirana_varijabla naziv="DomainObject.Predmet.SudioniciListNaziv_1">
      <item>Zdenko Pavlović</item>
      <item>Tomislav Pavlović</item>
      <item>Republika Hrvatska</item>
      <item>Općinsko državno odvjetništvo u Požegi</item>
    </derivirana_varijabla>
    <derivirana_varijabla naziv="OstaliSudionici">
      <item>Zdenko Pavlović</item>
      <item>Tomislav Pavlović</item>
      <item>Republika Hrvatska</item>
      <item>Općinsko državno odvjetništvo u Požegi</item>
    </derivirana_varijabla>
  </DomainObject.Predmet.SudioniciListNaziv>
  <DomainObject.Predmet.SudioniciListAdressOIB>
    <izvorni_sadrzaj>
      <item>Zdenko Pavlović, OIB 40332401501, Cerovac 82,34308 Cerovac</item>
      <item>Tomislav Pavlović, OIB 91989281563, Ratkovica 47,34310 Ratkovica</item>
      <item>Republika Hrvatska, OIB 52634238587</item>
      <item>Općinsko državno odvjetništvo u Požegi, OIB 25760780719, Sv. Florijana 2,34000 Požega</item>
    </izvorni_sadrzaj>
    <derivirana_varijabla naziv="DomainObject.Predmet.SudioniciListAdressOIB_1">
      <item>Zdenko Pavlović, OIB 40332401501, Cerovac 82,34308 Cerovac</item>
      <item>Tomislav Pavlović, OIB 91989281563, Ratkovica 47,34310 Ratkovica</item>
      <item>Republika Hrvatska, OIB 52634238587</item>
      <item>Općinsko državno odvjetništvo u Požegi, OIB 25760780719, Sv. Florijana 2,34000 Požega</item>
    </derivirana_varijabla>
  </DomainObject.Predmet.SudioniciListAdressOIB>
  <DomainObject.UcesnikSudskeRadnje.NazivFormated>
    <izvorni_sadrzaj>Tomislav Pavlović, OIB 91989281563, Ratkovica 47,34310 Ratkovica</izvorni_sadrzaj>
    <derivirana_varijabla naziv="DomainObject.UcesnikSudskeRadnje.NazivFormated_1">Tomislav Pavlović, OIB 91989281563, Ratkovica 47,34310 Ratkovica</derivirana_varijabla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40332401501</item>
      <item>, OIB 91989281563</item>
      <item>, OIB 52634238587</item>
      <item>, OIB 25760780719</item>
    </izvorni_sadrzaj>
    <derivirana_varijabla naziv="DomainObject.Predmet.SudioniciListNazivOIB_1">
      <item>, OIB 40332401501</item>
      <item>, OIB 91989281563</item>
      <item>, OIB 52634238587</item>
      <item>, OIB 25760780719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/>
    <derivirana_varijabla naziv="DomainObject.Predmet.PristojbeNazivVrste_1"/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UcesnikSudskeRadnje.SudskaRadnja.UcesniciObavijest>
    <izvorni_sadrzaj>1. Tuženik Tomislav Pavlović, OIB 91989281563, Ratkovica 47, 34310 Ratkovica
2. Tuženik Zdenko Pavlović, OIB 40332401501, Cerovac 82, 34308 Cerovac</izvorni_sadrzaj>
    <derivirana_varijabla naziv="DomainObject.UcesnikSudskeRadnje.SudskaRadnja.UcesniciObavijest_1">1. Tuženik Tomislav Pavlović, OIB 91989281563, Ratkovica 47, 34310 Ratkovica
2. Tuženik Zdenko Pavlović, OIB 40332401501, Cerovac 82, 34308 Cerovac</derivirana_varijabla>
  </DomainObject.UcesnikSudskeRadnje.SudskaRadnja.UcesniciObavijest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8. listopada 2025.</izvorni_sadrzaj>
    <derivirana_varijabla naziv="DomainObject.Predmet.DatumPocetkaProcesa_1">8. listopada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/>
    </izvorni_sadrzaj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>ilka.leko@ospz.pravosudje.hr</izvorni_sadrzaj>
    <derivirana_varijabla naziv="DomainObject.Sudac.Email_1">ilka.leko@ospz.pravosudje.hr</derivirana_varijabla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3430051-D6BB-4917-A76A-4F0F3BE6AD80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384</properties:Words>
  <properties:Characters>2151</properties:Characters>
  <properties:Lines>57</properties:Lines>
  <properties:Paragraphs>25</properties:Paragraphs>
  <properties:TotalTime>5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2537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2023-02-02T08:36:00Z</dcterms:created>
  <dc:creator>wsadmin</dc:creator>
  <dc:description>Ovaj predložak služi kao osnova za kreiranje novih eSPIS predložaka te za upravljanje eSPIS funkcijama tijekom obrade sudskih dokumenata.</dc:description>
  <cp:lastModifiedBy>Andrea Matić</cp:lastModifiedBy>
  <cp:lastPrinted>2019-12-06T11:47:00Z</cp:lastPrinted>
  <dcterms:modified xmlns:xsi="http://www.w3.org/2001/XMLSchema-instance" xsi:type="dcterms:W3CDTF">2026-10-05T07:17:00Z</dcterms:modified>
  <cp:revision>9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Poziv za Tomislav Pavlović - Pripremno ročište</vt:lpwstr>
  </prop:property>
  <prop:property fmtid="{D5CDD505-2E9C-101B-9397-08002B2CF9AE}" pid="6" name="Predlozak_id">
    <vt:lpwstr>1000000049</vt:lpwstr>
  </prop:property>
  <prop:property fmtid="{D5CDD505-2E9C-101B-9397-08002B2CF9AE}" pid="7" name="Predlozak_oznaka">
    <vt:lpwstr>PO009</vt:lpwstr>
  </prop:property>
  <prop:property fmtid="{D5CDD505-2E9C-101B-9397-08002B2CF9AE}" pid="8" name="Predlozak_naziv">
    <vt:lpwstr>Poziv - Pripremno ročište</vt:lpwstr>
  </prop:property>
</prop:Properties>
</file>