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F2C9E" w:rsidR="00DA112D" w:rsidP="00DA112D" w:rsidRDefault="00DA112D" w14:paraId="5E4178D2" w14:textId="77777777">
      <w:pPr>
        <w:pStyle w:val="Zaglavlje"/>
        <w:tabs>
          <w:tab w:val="left" w:pos="708"/>
        </w:tabs>
        <w15:collapsed w:val="false"/>
        <w:rPr>
          <w:rFonts w:ascii="Arial" w:hAnsi="Arial" w:cs="Arial"/>
        </w:rPr>
      </w:pPr>
      <w:r w:rsidRPr="002F2C9E">
        <w:rPr>
          <w:rFonts w:ascii="Arial" w:hAnsi="Arial" w:cs="Arial"/>
        </w:rPr>
        <w:t xml:space="preserve">                              </w:t>
      </w:r>
      <w:r w:rsidRPr="002F2C9E">
        <w:rPr>
          <w:rFonts w:ascii="Arial" w:hAnsi="Arial" w:cs="Arial"/>
          <w:b/>
          <w:bCs/>
          <w:noProof/>
        </w:rPr>
        <w:t xml:space="preserve"> </w:t>
      </w:r>
      <w:r w:rsidRPr="002F2C9E">
        <w:rPr>
          <w:rFonts w:ascii="Arial" w:hAnsi="Arial" w:cs="Arial"/>
          <w:b/>
          <w:noProof/>
        </w:rPr>
        <w:drawing>
          <wp:inline distT="0" distB="0" distL="0" distR="0">
            <wp:extent cx="380365" cy="501015"/>
            <wp:effectExtent l="0" t="0" r="635" b="0"/>
            <wp:docPr id="2" name="Slika 2" descr="grb-rh"/>
            <wp:cNvGraphicFramePr>
              <a:graphicFrameLocks noChangeAspect="true"/>
            </wp:cNvGraphicFramePr>
            <a:graphic>
              <a:graphicData uri="http://schemas.openxmlformats.org/drawingml/2006/picture">
                <pic:pic>
                  <pic:nvPicPr>
                    <pic:cNvPr id="0" name="Slika 2" descr="grb-rh"/>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1015"/>
                    </a:xfrm>
                    <a:prstGeom prst="rect">
                      <a:avLst/>
                    </a:prstGeom>
                    <a:noFill/>
                    <a:ln>
                      <a:noFill/>
                    </a:ln>
                  </pic:spPr>
                </pic:pic>
              </a:graphicData>
            </a:graphic>
          </wp:inline>
        </w:drawing>
      </w:r>
      <w:r w:rsidRPr="002F2C9E">
        <w:rPr>
          <w:rFonts w:ascii="Arial" w:hAnsi="Arial" w:cs="Arial"/>
        </w:rPr>
        <w:t xml:space="preserve">    </w:t>
      </w:r>
    </w:p>
    <w:p w:rsidRPr="002F2C9E" w:rsidR="00DA112D" w:rsidP="00DA112D" w:rsidRDefault="00DA112D" w14:paraId="10C4FCDD" w14:textId="77777777">
      <w:pPr>
        <w:pStyle w:val="Naslov3"/>
        <w:rPr>
          <w:rFonts w:ascii="Arial" w:hAnsi="Arial" w:cs="Arial"/>
          <w:b w:val="false"/>
        </w:rPr>
      </w:pPr>
      <w:r w:rsidRPr="002F2C9E">
        <w:rPr>
          <w:rFonts w:ascii="Arial" w:hAnsi="Arial" w:cs="Arial"/>
          <w:b w:val="false"/>
        </w:rPr>
        <w:t xml:space="preserve">     REPUBLIKA HRVATSKA</w:t>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r>
      <w:r w:rsidRPr="002F2C9E">
        <w:rPr>
          <w:rFonts w:ascii="Arial" w:hAnsi="Arial" w:cs="Arial"/>
          <w:b w:val="false"/>
        </w:rPr>
        <w:tab/>
        <w:t xml:space="preserve"> </w:t>
      </w:r>
    </w:p>
    <w:p w:rsidRPr="002F2C9E" w:rsidR="00DA112D" w:rsidP="00DA112D" w:rsidRDefault="00DA112D" w14:paraId="70256553" w14:textId="77777777">
      <w:pPr>
        <w:rPr>
          <w:rFonts w:ascii="Arial" w:hAnsi="Arial" w:cs="Arial"/>
        </w:rPr>
      </w:pPr>
      <w:r w:rsidRPr="002F2C9E">
        <w:rPr>
          <w:rFonts w:ascii="Arial" w:hAnsi="Arial" w:cs="Arial"/>
        </w:rPr>
        <w:t>OPĆINSKI PREKRŠAJNI SUD U ZAGREBU</w:t>
      </w:r>
    </w:p>
    <w:p w:rsidRPr="002F2C9E" w:rsidR="004E61A2" w:rsidP="00DA112D" w:rsidRDefault="00DA112D" w14:paraId="65AD2673" w14:textId="77777777">
      <w:pPr>
        <w:rPr>
          <w:rFonts w:ascii="Arial" w:hAnsi="Arial" w:cs="Arial"/>
        </w:rPr>
      </w:pPr>
      <w:r w:rsidRPr="002F2C9E">
        <w:rPr>
          <w:rFonts w:ascii="Arial" w:hAnsi="Arial" w:cs="Arial"/>
        </w:rPr>
        <w:t xml:space="preserve">              Zagreb, Avenija Dubrovnik 8  </w:t>
      </w:r>
      <w:r w:rsidRPr="002F2C9E">
        <w:rPr>
          <w:rFonts w:ascii="Arial" w:hAnsi="Arial" w:cs="Arial"/>
        </w:rPr>
        <w:tab/>
      </w:r>
      <w:r w:rsidRPr="002F2C9E" w:rsidR="004E61A2">
        <w:rPr>
          <w:rFonts w:ascii="Arial" w:hAnsi="Arial" w:cs="Arial"/>
        </w:rPr>
        <w:tab/>
      </w:r>
      <w:r w:rsidRPr="002F2C9E" w:rsidR="004E61A2">
        <w:rPr>
          <w:rFonts w:ascii="Arial" w:hAnsi="Arial" w:cs="Arial"/>
        </w:rPr>
        <w:tab/>
      </w:r>
      <w:r w:rsidRPr="002F2C9E" w:rsidR="004E61A2">
        <w:rPr>
          <w:rFonts w:ascii="Arial" w:hAnsi="Arial" w:cs="Arial"/>
        </w:rPr>
        <w:tab/>
      </w:r>
      <w:r w:rsidRPr="002F2C9E" w:rsidR="004E61A2">
        <w:rPr>
          <w:rFonts w:ascii="Arial" w:hAnsi="Arial" w:cs="Arial"/>
        </w:rPr>
        <w:tab/>
      </w:r>
    </w:p>
    <w:p w:rsidRPr="0017480B" w:rsidR="00F342DF" w:rsidP="0017480B" w:rsidRDefault="0017480B" w14:paraId="3EA8E903" w14:textId="77777777">
      <w:pPr>
        <w:tabs>
          <w:tab w:val="left" w:pos="3885"/>
          <w:tab w:val="right" w:pos="9070"/>
        </w:tabs>
        <w:jc w:val="right"/>
        <w:rPr>
          <w:rFonts w:ascii="Arial" w:hAnsi="Arial" w:cs="Arial"/>
          <w:color w:val="000000" w:themeColor="text1"/>
        </w:rPr>
      </w:pPr>
      <w:r w:rsidRPr="0017480B">
        <w:rPr>
          <w:rFonts w:ascii="Arial" w:hAnsi="Arial" w:cs="Arial"/>
          <w:color w:val="000000" w:themeColor="text1"/>
        </w:rPr>
        <w:t xml:space="preserve">Poslovni broj:  </w:t>
      </w:r>
      <w:r w:rsidR="002D4462">
        <w:rPr>
          <w:rFonts w:ascii="Arial" w:hAnsi="Arial" w:cs="Arial"/>
          <w:color w:val="000000" w:themeColor="text1"/>
        </w:rPr>
        <w:t>Pp</w:t>
      </w:r>
      <w:r w:rsidR="00BB05CC">
        <w:rPr>
          <w:rFonts w:ascii="Arial" w:hAnsi="Arial" w:cs="Arial"/>
          <w:color w:val="000000" w:themeColor="text1"/>
        </w:rPr>
        <w:t>-</w:t>
      </w:r>
      <w:r w:rsidR="005D38D7">
        <w:rPr>
          <w:rFonts w:ascii="Arial" w:hAnsi="Arial" w:cs="Arial"/>
          <w:color w:val="000000" w:themeColor="text1"/>
        </w:rPr>
        <w:t>16345</w:t>
      </w:r>
      <w:r w:rsidR="0043004C">
        <w:rPr>
          <w:rFonts w:ascii="Arial" w:hAnsi="Arial" w:cs="Arial"/>
          <w:color w:val="000000" w:themeColor="text1"/>
        </w:rPr>
        <w:t>/2025</w:t>
      </w:r>
    </w:p>
    <w:p w:rsidRPr="002F2C9E" w:rsidR="00440E5B" w:rsidRDefault="00440E5B" w14:paraId="70FFECC2" w14:textId="77777777">
      <w:pPr>
        <w:tabs>
          <w:tab w:val="left" w:pos="3885"/>
          <w:tab w:val="right" w:pos="9070"/>
        </w:tabs>
        <w:jc w:val="left"/>
        <w:rPr>
          <w:rFonts w:ascii="Arial" w:hAnsi="Arial" w:cs="Arial"/>
        </w:rPr>
      </w:pPr>
    </w:p>
    <w:p w:rsidRPr="002F2C9E" w:rsidR="005620D1" w:rsidRDefault="0017480B" w14:paraId="252AB20F" w14:textId="77777777">
      <w:pPr>
        <w:pStyle w:val="Naslov5"/>
        <w:rPr>
          <w:rFonts w:ascii="Arial" w:hAnsi="Arial" w:cs="Arial"/>
          <w:bCs/>
          <w:sz w:val="24"/>
        </w:rPr>
      </w:pPr>
      <w:r>
        <w:rPr>
          <w:rFonts w:ascii="Arial" w:hAnsi="Arial" w:cs="Arial"/>
          <w:bCs/>
          <w:sz w:val="24"/>
        </w:rPr>
        <w:t xml:space="preserve"> </w:t>
      </w:r>
      <w:r w:rsidRPr="002F2C9E" w:rsidR="00514C5A">
        <w:rPr>
          <w:rFonts w:ascii="Arial" w:hAnsi="Arial" w:cs="Arial"/>
          <w:bCs/>
          <w:sz w:val="24"/>
        </w:rPr>
        <w:t xml:space="preserve">U </w:t>
      </w:r>
      <w:r w:rsidRPr="002F2C9E" w:rsidR="00011A82">
        <w:rPr>
          <w:rFonts w:ascii="Arial" w:hAnsi="Arial" w:cs="Arial"/>
          <w:bCs/>
          <w:sz w:val="24"/>
        </w:rPr>
        <w:t xml:space="preserve">  </w:t>
      </w:r>
      <w:r w:rsidRPr="002F2C9E" w:rsidR="00514C5A">
        <w:rPr>
          <w:rFonts w:ascii="Arial" w:hAnsi="Arial" w:cs="Arial"/>
          <w:bCs/>
          <w:sz w:val="24"/>
        </w:rPr>
        <w:t>I</w:t>
      </w:r>
      <w:r w:rsidRPr="002F2C9E" w:rsidR="00011A82">
        <w:rPr>
          <w:rFonts w:ascii="Arial" w:hAnsi="Arial" w:cs="Arial"/>
          <w:bCs/>
          <w:sz w:val="24"/>
        </w:rPr>
        <w:t xml:space="preserve"> </w:t>
      </w:r>
      <w:r w:rsidRPr="002F2C9E" w:rsidR="00514C5A">
        <w:rPr>
          <w:rFonts w:ascii="Arial" w:hAnsi="Arial" w:cs="Arial"/>
          <w:bCs/>
          <w:sz w:val="24"/>
        </w:rPr>
        <w:t>M</w:t>
      </w:r>
      <w:r w:rsidRPr="002F2C9E" w:rsidR="00011A82">
        <w:rPr>
          <w:rFonts w:ascii="Arial" w:hAnsi="Arial" w:cs="Arial"/>
          <w:bCs/>
          <w:sz w:val="24"/>
        </w:rPr>
        <w:t xml:space="preserve"> </w:t>
      </w:r>
      <w:r w:rsidRPr="002F2C9E" w:rsidR="00514C5A">
        <w:rPr>
          <w:rFonts w:ascii="Arial" w:hAnsi="Arial" w:cs="Arial"/>
          <w:bCs/>
          <w:sz w:val="24"/>
        </w:rPr>
        <w:t>E</w:t>
      </w:r>
      <w:r w:rsidRPr="002F2C9E" w:rsidR="00011A82">
        <w:rPr>
          <w:rFonts w:ascii="Arial" w:hAnsi="Arial" w:cs="Arial"/>
          <w:bCs/>
          <w:sz w:val="24"/>
        </w:rPr>
        <w:t xml:space="preserve">  </w:t>
      </w:r>
      <w:r w:rsidRPr="002F2C9E" w:rsidR="00514C5A">
        <w:rPr>
          <w:rFonts w:ascii="Arial" w:hAnsi="Arial" w:cs="Arial"/>
          <w:bCs/>
          <w:sz w:val="24"/>
        </w:rPr>
        <w:t xml:space="preserve"> R</w:t>
      </w:r>
      <w:r w:rsidRPr="002F2C9E" w:rsidR="00011A82">
        <w:rPr>
          <w:rFonts w:ascii="Arial" w:hAnsi="Arial" w:cs="Arial"/>
          <w:bCs/>
          <w:sz w:val="24"/>
        </w:rPr>
        <w:t xml:space="preserve"> </w:t>
      </w:r>
      <w:r w:rsidRPr="002F2C9E" w:rsidR="00514C5A">
        <w:rPr>
          <w:rFonts w:ascii="Arial" w:hAnsi="Arial" w:cs="Arial"/>
          <w:bCs/>
          <w:sz w:val="24"/>
        </w:rPr>
        <w:t>E</w:t>
      </w:r>
      <w:r w:rsidRPr="002F2C9E" w:rsidR="00011A82">
        <w:rPr>
          <w:rFonts w:ascii="Arial" w:hAnsi="Arial" w:cs="Arial"/>
          <w:bCs/>
          <w:sz w:val="24"/>
        </w:rPr>
        <w:t xml:space="preserve"> </w:t>
      </w:r>
      <w:r w:rsidRPr="002F2C9E" w:rsidR="00514C5A">
        <w:rPr>
          <w:rFonts w:ascii="Arial" w:hAnsi="Arial" w:cs="Arial"/>
          <w:bCs/>
          <w:sz w:val="24"/>
        </w:rPr>
        <w:t>P</w:t>
      </w:r>
      <w:r w:rsidRPr="002F2C9E" w:rsidR="00011A82">
        <w:rPr>
          <w:rFonts w:ascii="Arial" w:hAnsi="Arial" w:cs="Arial"/>
          <w:bCs/>
          <w:sz w:val="24"/>
        </w:rPr>
        <w:t xml:space="preserve"> </w:t>
      </w:r>
      <w:r w:rsidRPr="002F2C9E" w:rsidR="00514C5A">
        <w:rPr>
          <w:rFonts w:ascii="Arial" w:hAnsi="Arial" w:cs="Arial"/>
          <w:bCs/>
          <w:sz w:val="24"/>
        </w:rPr>
        <w:t>U</w:t>
      </w:r>
      <w:r w:rsidRPr="002F2C9E" w:rsidR="00011A82">
        <w:rPr>
          <w:rFonts w:ascii="Arial" w:hAnsi="Arial" w:cs="Arial"/>
          <w:bCs/>
          <w:sz w:val="24"/>
        </w:rPr>
        <w:t xml:space="preserve"> </w:t>
      </w:r>
      <w:r w:rsidRPr="002F2C9E" w:rsidR="00514C5A">
        <w:rPr>
          <w:rFonts w:ascii="Arial" w:hAnsi="Arial" w:cs="Arial"/>
          <w:bCs/>
          <w:sz w:val="24"/>
        </w:rPr>
        <w:t>B</w:t>
      </w:r>
      <w:r w:rsidRPr="002F2C9E" w:rsidR="00011A82">
        <w:rPr>
          <w:rFonts w:ascii="Arial" w:hAnsi="Arial" w:cs="Arial"/>
          <w:bCs/>
          <w:sz w:val="24"/>
        </w:rPr>
        <w:t xml:space="preserve"> </w:t>
      </w:r>
      <w:r w:rsidRPr="002F2C9E" w:rsidR="00514C5A">
        <w:rPr>
          <w:rFonts w:ascii="Arial" w:hAnsi="Arial" w:cs="Arial"/>
          <w:bCs/>
          <w:sz w:val="24"/>
        </w:rPr>
        <w:t>L</w:t>
      </w:r>
      <w:r w:rsidRPr="002F2C9E" w:rsidR="00011A82">
        <w:rPr>
          <w:rFonts w:ascii="Arial" w:hAnsi="Arial" w:cs="Arial"/>
          <w:bCs/>
          <w:sz w:val="24"/>
        </w:rPr>
        <w:t xml:space="preserve"> </w:t>
      </w:r>
      <w:r w:rsidRPr="002F2C9E" w:rsidR="00514C5A">
        <w:rPr>
          <w:rFonts w:ascii="Arial" w:hAnsi="Arial" w:cs="Arial"/>
          <w:bCs/>
          <w:sz w:val="24"/>
        </w:rPr>
        <w:t>I</w:t>
      </w:r>
      <w:r w:rsidRPr="002F2C9E" w:rsidR="00011A82">
        <w:rPr>
          <w:rFonts w:ascii="Arial" w:hAnsi="Arial" w:cs="Arial"/>
          <w:bCs/>
          <w:sz w:val="24"/>
        </w:rPr>
        <w:t xml:space="preserve"> </w:t>
      </w:r>
      <w:r w:rsidRPr="002F2C9E" w:rsidR="00514C5A">
        <w:rPr>
          <w:rFonts w:ascii="Arial" w:hAnsi="Arial" w:cs="Arial"/>
          <w:bCs/>
          <w:sz w:val="24"/>
        </w:rPr>
        <w:t>K</w:t>
      </w:r>
      <w:r w:rsidRPr="002F2C9E" w:rsidR="00011A82">
        <w:rPr>
          <w:rFonts w:ascii="Arial" w:hAnsi="Arial" w:cs="Arial"/>
          <w:bCs/>
          <w:sz w:val="24"/>
        </w:rPr>
        <w:t xml:space="preserve"> </w:t>
      </w:r>
      <w:r w:rsidRPr="002F2C9E" w:rsidR="00514C5A">
        <w:rPr>
          <w:rFonts w:ascii="Arial" w:hAnsi="Arial" w:cs="Arial"/>
          <w:bCs/>
          <w:sz w:val="24"/>
        </w:rPr>
        <w:t xml:space="preserve">E </w:t>
      </w:r>
      <w:r w:rsidRPr="002F2C9E" w:rsidR="00011A82">
        <w:rPr>
          <w:rFonts w:ascii="Arial" w:hAnsi="Arial" w:cs="Arial"/>
          <w:bCs/>
          <w:sz w:val="24"/>
        </w:rPr>
        <w:t xml:space="preserve">  </w:t>
      </w:r>
      <w:r w:rsidRPr="002F2C9E" w:rsidR="00514C5A">
        <w:rPr>
          <w:rFonts w:ascii="Arial" w:hAnsi="Arial" w:cs="Arial"/>
          <w:bCs/>
          <w:sz w:val="24"/>
        </w:rPr>
        <w:t>H</w:t>
      </w:r>
      <w:r w:rsidRPr="002F2C9E" w:rsidR="00011A82">
        <w:rPr>
          <w:rFonts w:ascii="Arial" w:hAnsi="Arial" w:cs="Arial"/>
          <w:bCs/>
          <w:sz w:val="24"/>
        </w:rPr>
        <w:t xml:space="preserve"> </w:t>
      </w:r>
      <w:r w:rsidRPr="002F2C9E" w:rsidR="00514C5A">
        <w:rPr>
          <w:rFonts w:ascii="Arial" w:hAnsi="Arial" w:cs="Arial"/>
          <w:bCs/>
          <w:sz w:val="24"/>
        </w:rPr>
        <w:t>R</w:t>
      </w:r>
      <w:r w:rsidRPr="002F2C9E" w:rsidR="00011A82">
        <w:rPr>
          <w:rFonts w:ascii="Arial" w:hAnsi="Arial" w:cs="Arial"/>
          <w:bCs/>
          <w:sz w:val="24"/>
        </w:rPr>
        <w:t xml:space="preserve"> </w:t>
      </w:r>
      <w:r w:rsidRPr="002F2C9E" w:rsidR="00514C5A">
        <w:rPr>
          <w:rFonts w:ascii="Arial" w:hAnsi="Arial" w:cs="Arial"/>
          <w:bCs/>
          <w:sz w:val="24"/>
        </w:rPr>
        <w:t>V</w:t>
      </w:r>
      <w:r w:rsidRPr="002F2C9E" w:rsidR="00011A82">
        <w:rPr>
          <w:rFonts w:ascii="Arial" w:hAnsi="Arial" w:cs="Arial"/>
          <w:bCs/>
          <w:sz w:val="24"/>
        </w:rPr>
        <w:t xml:space="preserve"> </w:t>
      </w:r>
      <w:r w:rsidRPr="002F2C9E" w:rsidR="00514C5A">
        <w:rPr>
          <w:rFonts w:ascii="Arial" w:hAnsi="Arial" w:cs="Arial"/>
          <w:bCs/>
          <w:sz w:val="24"/>
        </w:rPr>
        <w:t>A</w:t>
      </w:r>
      <w:r w:rsidRPr="002F2C9E" w:rsidR="00011A82">
        <w:rPr>
          <w:rFonts w:ascii="Arial" w:hAnsi="Arial" w:cs="Arial"/>
          <w:bCs/>
          <w:sz w:val="24"/>
        </w:rPr>
        <w:t xml:space="preserve"> </w:t>
      </w:r>
      <w:r w:rsidRPr="002F2C9E" w:rsidR="00514C5A">
        <w:rPr>
          <w:rFonts w:ascii="Arial" w:hAnsi="Arial" w:cs="Arial"/>
          <w:bCs/>
          <w:sz w:val="24"/>
        </w:rPr>
        <w:t>T</w:t>
      </w:r>
      <w:r w:rsidRPr="002F2C9E" w:rsidR="00011A82">
        <w:rPr>
          <w:rFonts w:ascii="Arial" w:hAnsi="Arial" w:cs="Arial"/>
          <w:bCs/>
          <w:sz w:val="24"/>
        </w:rPr>
        <w:t xml:space="preserve"> </w:t>
      </w:r>
      <w:r w:rsidRPr="002F2C9E" w:rsidR="00514C5A">
        <w:rPr>
          <w:rFonts w:ascii="Arial" w:hAnsi="Arial" w:cs="Arial"/>
          <w:bCs/>
          <w:sz w:val="24"/>
        </w:rPr>
        <w:t>S</w:t>
      </w:r>
      <w:r w:rsidRPr="002F2C9E" w:rsidR="00011A82">
        <w:rPr>
          <w:rFonts w:ascii="Arial" w:hAnsi="Arial" w:cs="Arial"/>
          <w:bCs/>
          <w:sz w:val="24"/>
        </w:rPr>
        <w:t xml:space="preserve"> </w:t>
      </w:r>
      <w:r w:rsidRPr="002F2C9E" w:rsidR="00514C5A">
        <w:rPr>
          <w:rFonts w:ascii="Arial" w:hAnsi="Arial" w:cs="Arial"/>
          <w:bCs/>
          <w:sz w:val="24"/>
        </w:rPr>
        <w:t>K</w:t>
      </w:r>
      <w:r w:rsidRPr="002F2C9E" w:rsidR="00011A82">
        <w:rPr>
          <w:rFonts w:ascii="Arial" w:hAnsi="Arial" w:cs="Arial"/>
          <w:bCs/>
          <w:sz w:val="24"/>
        </w:rPr>
        <w:t xml:space="preserve"> </w:t>
      </w:r>
      <w:r w:rsidRPr="002F2C9E" w:rsidR="00514C5A">
        <w:rPr>
          <w:rFonts w:ascii="Arial" w:hAnsi="Arial" w:cs="Arial"/>
          <w:bCs/>
          <w:sz w:val="24"/>
        </w:rPr>
        <w:t>E</w:t>
      </w:r>
      <w:r w:rsidRPr="002F2C9E" w:rsidR="005620D1">
        <w:rPr>
          <w:rFonts w:ascii="Arial" w:hAnsi="Arial" w:cs="Arial"/>
          <w:bCs/>
          <w:sz w:val="24"/>
        </w:rPr>
        <w:t xml:space="preserve"> </w:t>
      </w:r>
    </w:p>
    <w:p w:rsidRPr="002F2C9E" w:rsidR="005620D1" w:rsidRDefault="005620D1" w14:paraId="71FDAC5C" w14:textId="77777777">
      <w:pPr>
        <w:rPr>
          <w:rFonts w:ascii="Arial" w:hAnsi="Arial" w:cs="Arial"/>
        </w:rPr>
      </w:pPr>
    </w:p>
    <w:p w:rsidRPr="002F2C9E" w:rsidR="005620D1" w:rsidP="002E1E4C" w:rsidRDefault="00514C5A" w14:paraId="2BCA2721" w14:textId="77777777">
      <w:pPr>
        <w:pStyle w:val="Naslov5"/>
        <w:rPr>
          <w:rFonts w:ascii="Arial" w:hAnsi="Arial" w:cs="Arial"/>
          <w:sz w:val="24"/>
        </w:rPr>
      </w:pPr>
      <w:r w:rsidRPr="002F2C9E">
        <w:rPr>
          <w:rFonts w:ascii="Arial" w:hAnsi="Arial" w:cs="Arial"/>
          <w:bCs/>
          <w:sz w:val="24"/>
        </w:rPr>
        <w:t>P</w:t>
      </w:r>
      <w:r w:rsidRPr="002F2C9E" w:rsidR="00011A82">
        <w:rPr>
          <w:rFonts w:ascii="Arial" w:hAnsi="Arial" w:cs="Arial"/>
          <w:bCs/>
          <w:sz w:val="24"/>
        </w:rPr>
        <w:t xml:space="preserve"> </w:t>
      </w:r>
      <w:r w:rsidRPr="002F2C9E">
        <w:rPr>
          <w:rFonts w:ascii="Arial" w:hAnsi="Arial" w:cs="Arial"/>
          <w:bCs/>
          <w:sz w:val="24"/>
        </w:rPr>
        <w:t>R</w:t>
      </w:r>
      <w:r w:rsidRPr="002F2C9E" w:rsidR="00011A82">
        <w:rPr>
          <w:rFonts w:ascii="Arial" w:hAnsi="Arial" w:cs="Arial"/>
          <w:bCs/>
          <w:sz w:val="24"/>
        </w:rPr>
        <w:t xml:space="preserve"> </w:t>
      </w:r>
      <w:r w:rsidRPr="002F2C9E">
        <w:rPr>
          <w:rFonts w:ascii="Arial" w:hAnsi="Arial" w:cs="Arial"/>
          <w:bCs/>
          <w:sz w:val="24"/>
        </w:rPr>
        <w:t>E</w:t>
      </w:r>
      <w:r w:rsidRPr="002F2C9E" w:rsidR="00011A82">
        <w:rPr>
          <w:rFonts w:ascii="Arial" w:hAnsi="Arial" w:cs="Arial"/>
          <w:bCs/>
          <w:sz w:val="24"/>
        </w:rPr>
        <w:t xml:space="preserve"> </w:t>
      </w:r>
      <w:r w:rsidRPr="002F2C9E">
        <w:rPr>
          <w:rFonts w:ascii="Arial" w:hAnsi="Arial" w:cs="Arial"/>
          <w:bCs/>
          <w:sz w:val="24"/>
        </w:rPr>
        <w:t>S</w:t>
      </w:r>
      <w:r w:rsidRPr="002F2C9E" w:rsidR="00011A82">
        <w:rPr>
          <w:rFonts w:ascii="Arial" w:hAnsi="Arial" w:cs="Arial"/>
          <w:bCs/>
          <w:sz w:val="24"/>
        </w:rPr>
        <w:t xml:space="preserve"> </w:t>
      </w:r>
      <w:r w:rsidRPr="002F2C9E">
        <w:rPr>
          <w:rFonts w:ascii="Arial" w:hAnsi="Arial" w:cs="Arial"/>
          <w:bCs/>
          <w:sz w:val="24"/>
        </w:rPr>
        <w:t>U</w:t>
      </w:r>
      <w:r w:rsidRPr="002F2C9E" w:rsidR="00011A82">
        <w:rPr>
          <w:rFonts w:ascii="Arial" w:hAnsi="Arial" w:cs="Arial"/>
          <w:bCs/>
          <w:sz w:val="24"/>
        </w:rPr>
        <w:t xml:space="preserve"> </w:t>
      </w:r>
      <w:r w:rsidRPr="002F2C9E">
        <w:rPr>
          <w:rFonts w:ascii="Arial" w:hAnsi="Arial" w:cs="Arial"/>
          <w:bCs/>
          <w:sz w:val="24"/>
        </w:rPr>
        <w:t>D</w:t>
      </w:r>
      <w:r w:rsidRPr="002F2C9E" w:rsidR="00011A82">
        <w:rPr>
          <w:rFonts w:ascii="Arial" w:hAnsi="Arial" w:cs="Arial"/>
          <w:bCs/>
          <w:sz w:val="24"/>
        </w:rPr>
        <w:t xml:space="preserve"> </w:t>
      </w:r>
      <w:r w:rsidRPr="002F2C9E">
        <w:rPr>
          <w:rFonts w:ascii="Arial" w:hAnsi="Arial" w:cs="Arial"/>
          <w:bCs/>
          <w:sz w:val="24"/>
        </w:rPr>
        <w:t>A</w:t>
      </w:r>
    </w:p>
    <w:p w:rsidRPr="002F2C9E" w:rsidR="00455508" w:rsidRDefault="00455508" w14:paraId="054BF170" w14:textId="77777777">
      <w:pPr>
        <w:jc w:val="left"/>
        <w:rPr>
          <w:rFonts w:ascii="Arial" w:hAnsi="Arial" w:cs="Arial"/>
          <w:b/>
          <w:bCs/>
        </w:rPr>
      </w:pPr>
    </w:p>
    <w:p w:rsidRPr="002F2C9E" w:rsidR="000850F9" w:rsidP="000850F9" w:rsidRDefault="0026798D" w14:paraId="4D79FE00" w14:textId="77777777">
      <w:pPr>
        <w:rPr>
          <w:rFonts w:ascii="Arial" w:hAnsi="Arial" w:cs="Arial"/>
        </w:rPr>
      </w:pPr>
      <w:r w:rsidRPr="002F2C9E">
        <w:rPr>
          <w:rFonts w:ascii="Arial" w:hAnsi="Arial" w:cs="Arial"/>
        </w:rPr>
        <w:tab/>
      </w:r>
      <w:r w:rsidRPr="002F2C9E" w:rsidR="00DA112D">
        <w:rPr>
          <w:rFonts w:ascii="Arial" w:hAnsi="Arial" w:cs="Arial"/>
        </w:rPr>
        <w:t>Općinski p</w:t>
      </w:r>
      <w:r w:rsidRPr="002F2C9E" w:rsidR="00241572">
        <w:rPr>
          <w:rFonts w:ascii="Arial" w:hAnsi="Arial" w:cs="Arial"/>
        </w:rPr>
        <w:t xml:space="preserve">rekršajni sud u Zagrebu, po sutkinji Danieli Šola, uz sudjelovanje </w:t>
      </w:r>
      <w:r w:rsidR="00C52927">
        <w:rPr>
          <w:rFonts w:ascii="Arial" w:hAnsi="Arial" w:cs="Arial"/>
        </w:rPr>
        <w:t>Lee Jagatić</w:t>
      </w:r>
      <w:r w:rsidRPr="002F2C9E" w:rsidR="006506CA">
        <w:rPr>
          <w:rFonts w:ascii="Arial" w:hAnsi="Arial" w:cs="Arial"/>
        </w:rPr>
        <w:t>, kao zapisničarke, u prekršajnom predmetu protiv okrivljeni</w:t>
      </w:r>
      <w:r w:rsidRPr="002F2C9E" w:rsidR="00765AAB">
        <w:rPr>
          <w:rFonts w:ascii="Arial" w:hAnsi="Arial" w:cs="Arial"/>
        </w:rPr>
        <w:t>ka</w:t>
      </w:r>
      <w:r w:rsidR="003A4360">
        <w:rPr>
          <w:rFonts w:ascii="Arial" w:hAnsi="Arial" w:cs="Arial"/>
        </w:rPr>
        <w:t xml:space="preserve"> Zlatana </w:t>
      </w:r>
      <w:proofErr w:type="spellStart"/>
      <w:r w:rsidR="003A4360">
        <w:rPr>
          <w:rFonts w:ascii="Arial" w:hAnsi="Arial" w:cs="Arial"/>
        </w:rPr>
        <w:t>Kljajića</w:t>
      </w:r>
      <w:proofErr w:type="spellEnd"/>
      <w:r w:rsidR="0022180E">
        <w:rPr>
          <w:rFonts w:ascii="Arial" w:hAnsi="Arial" w:cs="Arial"/>
        </w:rPr>
        <w:t>,</w:t>
      </w:r>
      <w:r w:rsidR="00243D12">
        <w:rPr>
          <w:rFonts w:ascii="Arial" w:hAnsi="Arial" w:cs="Arial"/>
        </w:rPr>
        <w:t xml:space="preserve"> </w:t>
      </w:r>
      <w:r w:rsidRPr="002F2C9E" w:rsidR="006506CA">
        <w:rPr>
          <w:rFonts w:ascii="Arial" w:hAnsi="Arial" w:cs="Arial"/>
        </w:rPr>
        <w:t xml:space="preserve"> zbog prekršaja iz čl.</w:t>
      </w:r>
      <w:r w:rsidRPr="002F2C9E" w:rsidR="00241572">
        <w:rPr>
          <w:rFonts w:ascii="Arial" w:hAnsi="Arial" w:cs="Arial"/>
        </w:rPr>
        <w:t xml:space="preserve"> </w:t>
      </w:r>
      <w:r w:rsidR="0022180E">
        <w:rPr>
          <w:rFonts w:ascii="Arial" w:hAnsi="Arial" w:cs="Arial"/>
        </w:rPr>
        <w:t>229</w:t>
      </w:r>
      <w:r w:rsidR="00212CF3">
        <w:rPr>
          <w:rFonts w:ascii="Arial" w:hAnsi="Arial" w:cs="Arial"/>
        </w:rPr>
        <w:t xml:space="preserve">. </w:t>
      </w:r>
      <w:r w:rsidR="005118EE">
        <w:rPr>
          <w:rFonts w:ascii="Arial" w:hAnsi="Arial" w:cs="Arial"/>
        </w:rPr>
        <w:t xml:space="preserve">st. 4. u svezi sa </w:t>
      </w:r>
      <w:r w:rsidR="00212CF3">
        <w:rPr>
          <w:rFonts w:ascii="Arial" w:hAnsi="Arial" w:cs="Arial"/>
        </w:rPr>
        <w:t xml:space="preserve">st. </w:t>
      </w:r>
      <w:r w:rsidR="001E5EE5">
        <w:rPr>
          <w:rFonts w:ascii="Arial" w:hAnsi="Arial" w:cs="Arial"/>
        </w:rPr>
        <w:t>3.</w:t>
      </w:r>
      <w:r w:rsidR="00212CF3">
        <w:rPr>
          <w:rFonts w:ascii="Arial" w:hAnsi="Arial" w:cs="Arial"/>
        </w:rPr>
        <w:t xml:space="preserve"> i </w:t>
      </w:r>
      <w:r w:rsidR="0022180E">
        <w:rPr>
          <w:rFonts w:ascii="Arial" w:hAnsi="Arial" w:cs="Arial"/>
        </w:rPr>
        <w:t>7</w:t>
      </w:r>
      <w:r w:rsidR="00212CF3">
        <w:rPr>
          <w:rFonts w:ascii="Arial" w:hAnsi="Arial" w:cs="Arial"/>
        </w:rPr>
        <w:t>.</w:t>
      </w:r>
      <w:r w:rsidRPr="002F2C9E" w:rsidR="00F46A30">
        <w:rPr>
          <w:rFonts w:ascii="Arial" w:hAnsi="Arial" w:cs="Arial"/>
        </w:rPr>
        <w:t xml:space="preserve"> </w:t>
      </w:r>
      <w:r w:rsidR="002D4462">
        <w:rPr>
          <w:rFonts w:ascii="Arial" w:hAnsi="Arial" w:cs="Arial"/>
        </w:rPr>
        <w:t>Zakona o sigurnosti prometa na cestama (NN 67/08, 74/11, 80/13, 158/13, 92/14, 64/15, 108/17, 70/19, 42/20, 85/22, 114/22, 133/23</w:t>
      </w:r>
      <w:r w:rsidR="0089096F">
        <w:rPr>
          <w:rFonts w:ascii="Arial" w:hAnsi="Arial" w:cs="Arial"/>
        </w:rPr>
        <w:t xml:space="preserve">, </w:t>
      </w:r>
      <w:r w:rsidR="00784296">
        <w:rPr>
          <w:rFonts w:ascii="Arial" w:hAnsi="Arial" w:cs="Arial"/>
        </w:rPr>
        <w:t>145/24</w:t>
      </w:r>
      <w:r w:rsidR="002D4462">
        <w:rPr>
          <w:rFonts w:ascii="Arial" w:hAnsi="Arial" w:cs="Arial"/>
        </w:rPr>
        <w:t>)</w:t>
      </w:r>
      <w:r w:rsidRPr="002F2C9E" w:rsidR="006506CA">
        <w:rPr>
          <w:rFonts w:ascii="Arial" w:hAnsi="Arial" w:cs="Arial"/>
        </w:rPr>
        <w:t>, od</w:t>
      </w:r>
      <w:r w:rsidRPr="002F2C9E" w:rsidR="00191D8B">
        <w:rPr>
          <w:rFonts w:ascii="Arial" w:hAnsi="Arial" w:cs="Arial"/>
        </w:rPr>
        <w:t>lučujući o prigovoru okrivljeni</w:t>
      </w:r>
      <w:r w:rsidRPr="002F2C9E" w:rsidR="00765AAB">
        <w:rPr>
          <w:rFonts w:ascii="Arial" w:hAnsi="Arial" w:cs="Arial"/>
        </w:rPr>
        <w:t>ka</w:t>
      </w:r>
      <w:r w:rsidRPr="002F2C9E" w:rsidR="006506CA">
        <w:rPr>
          <w:rFonts w:ascii="Arial" w:hAnsi="Arial" w:cs="Arial"/>
        </w:rPr>
        <w:t xml:space="preserve"> podnesenog protiv obaveznog prek</w:t>
      </w:r>
      <w:r w:rsidRPr="002F2C9E" w:rsidR="00241572">
        <w:rPr>
          <w:rFonts w:ascii="Arial" w:hAnsi="Arial" w:cs="Arial"/>
        </w:rPr>
        <w:t xml:space="preserve">ršajnog naloga </w:t>
      </w:r>
      <w:r w:rsidR="0022180E">
        <w:rPr>
          <w:rFonts w:ascii="Arial" w:hAnsi="Arial" w:cs="Arial"/>
        </w:rPr>
        <w:t>Gradskog ureda za obnovu, izgradnju, prostorno uređenje, graditeljstvo i komunalne poslove</w:t>
      </w:r>
      <w:r w:rsidRPr="002E0B65" w:rsidR="00212CF3">
        <w:rPr>
          <w:rFonts w:ascii="Arial" w:hAnsi="Arial" w:cs="Arial"/>
        </w:rPr>
        <w:t xml:space="preserve">, </w:t>
      </w:r>
      <w:r w:rsidR="00042EBA">
        <w:rPr>
          <w:rFonts w:ascii="Arial" w:hAnsi="Arial" w:cs="Arial"/>
        </w:rPr>
        <w:t>klasa: 340-07/2</w:t>
      </w:r>
      <w:r w:rsidR="005118EE">
        <w:rPr>
          <w:rFonts w:ascii="Arial" w:hAnsi="Arial" w:cs="Arial"/>
        </w:rPr>
        <w:t>4</w:t>
      </w:r>
      <w:r w:rsidR="00042EBA">
        <w:rPr>
          <w:rFonts w:ascii="Arial" w:hAnsi="Arial" w:cs="Arial"/>
        </w:rPr>
        <w:t>-03/</w:t>
      </w:r>
      <w:r w:rsidR="007935B2">
        <w:rPr>
          <w:rFonts w:ascii="Arial" w:hAnsi="Arial" w:cs="Arial"/>
        </w:rPr>
        <w:t>73356</w:t>
      </w:r>
      <w:r w:rsidR="00042EBA">
        <w:rPr>
          <w:rFonts w:ascii="Arial" w:hAnsi="Arial" w:cs="Arial"/>
        </w:rPr>
        <w:t xml:space="preserve"> ur.broj: 251-10-73/</w:t>
      </w:r>
      <w:r w:rsidR="003A4360">
        <w:rPr>
          <w:rFonts w:ascii="Arial" w:hAnsi="Arial" w:cs="Arial"/>
        </w:rPr>
        <w:t>51</w:t>
      </w:r>
      <w:r w:rsidR="00042EBA">
        <w:rPr>
          <w:rFonts w:ascii="Arial" w:hAnsi="Arial" w:cs="Arial"/>
        </w:rPr>
        <w:t>-25-</w:t>
      </w:r>
      <w:r w:rsidR="0089096F">
        <w:rPr>
          <w:rFonts w:ascii="Arial" w:hAnsi="Arial" w:cs="Arial"/>
        </w:rPr>
        <w:t>3</w:t>
      </w:r>
      <w:r w:rsidR="00042EBA">
        <w:rPr>
          <w:rFonts w:ascii="Arial" w:hAnsi="Arial" w:cs="Arial"/>
        </w:rPr>
        <w:t xml:space="preserve"> od 18. lipnja 2025</w:t>
      </w:r>
      <w:r w:rsidR="002D4462">
        <w:rPr>
          <w:rFonts w:ascii="Arial" w:hAnsi="Arial" w:cs="Arial"/>
        </w:rPr>
        <w:t>.</w:t>
      </w:r>
      <w:r w:rsidRPr="002F2C9E" w:rsidR="003D2EFF">
        <w:rPr>
          <w:rFonts w:ascii="Arial" w:hAnsi="Arial" w:cs="Arial"/>
        </w:rPr>
        <w:t xml:space="preserve">, temeljem čl. 244. st. </w:t>
      </w:r>
      <w:r w:rsidRPr="002F2C9E" w:rsidR="00665A20">
        <w:rPr>
          <w:rFonts w:ascii="Arial" w:hAnsi="Arial" w:cs="Arial"/>
        </w:rPr>
        <w:t>1</w:t>
      </w:r>
      <w:r w:rsidRPr="002F2C9E" w:rsidR="003D2EFF">
        <w:rPr>
          <w:rFonts w:ascii="Arial" w:hAnsi="Arial" w:cs="Arial"/>
        </w:rPr>
        <w:t>.</w:t>
      </w:r>
      <w:r w:rsidRPr="002F2C9E" w:rsidR="00665A20">
        <w:rPr>
          <w:rFonts w:ascii="Arial" w:hAnsi="Arial" w:cs="Arial"/>
        </w:rPr>
        <w:t xml:space="preserve"> u svezi s odredbom čl.</w:t>
      </w:r>
      <w:r w:rsidR="002D4462">
        <w:rPr>
          <w:rFonts w:ascii="Arial" w:hAnsi="Arial" w:cs="Arial"/>
        </w:rPr>
        <w:t xml:space="preserve"> </w:t>
      </w:r>
      <w:r w:rsidRPr="002F2C9E" w:rsidR="00665A20">
        <w:rPr>
          <w:rFonts w:ascii="Arial" w:hAnsi="Arial" w:cs="Arial"/>
        </w:rPr>
        <w:t>196. toč.1.</w:t>
      </w:r>
      <w:r w:rsidRPr="002F2C9E" w:rsidR="003D2EFF">
        <w:rPr>
          <w:rFonts w:ascii="Arial" w:hAnsi="Arial" w:cs="Arial"/>
        </w:rPr>
        <w:t xml:space="preserve"> Prekršajnog zakona</w:t>
      </w:r>
      <w:r w:rsidR="00413249">
        <w:rPr>
          <w:rFonts w:ascii="Arial" w:hAnsi="Arial" w:cs="Arial"/>
        </w:rPr>
        <w:t xml:space="preserve"> (NN 107/07, 39/13, 157/13, 110/15, 70/17, 118/18, 114/22)</w:t>
      </w:r>
      <w:r w:rsidRPr="002F2C9E" w:rsidR="003D2EFF">
        <w:rPr>
          <w:rFonts w:ascii="Arial" w:hAnsi="Arial" w:cs="Arial"/>
        </w:rPr>
        <w:t>,</w:t>
      </w:r>
      <w:r w:rsidR="00F7016A">
        <w:rPr>
          <w:rFonts w:ascii="Arial" w:hAnsi="Arial" w:cs="Arial"/>
        </w:rPr>
        <w:t xml:space="preserve"> </w:t>
      </w:r>
      <w:r w:rsidR="00042B7D">
        <w:rPr>
          <w:rFonts w:ascii="Arial" w:hAnsi="Arial" w:cs="Arial"/>
        </w:rPr>
        <w:t>10</w:t>
      </w:r>
      <w:r w:rsidR="00D165F0">
        <w:rPr>
          <w:rFonts w:ascii="Arial" w:hAnsi="Arial" w:cs="Arial"/>
        </w:rPr>
        <w:t xml:space="preserve">. </w:t>
      </w:r>
      <w:r w:rsidR="007935B2">
        <w:rPr>
          <w:rFonts w:ascii="Arial" w:hAnsi="Arial" w:cs="Arial"/>
        </w:rPr>
        <w:t>ožujka</w:t>
      </w:r>
      <w:r w:rsidR="00F7016A">
        <w:rPr>
          <w:rFonts w:ascii="Arial" w:hAnsi="Arial" w:cs="Arial"/>
        </w:rPr>
        <w:t xml:space="preserve"> </w:t>
      </w:r>
      <w:r w:rsidR="00FD7901">
        <w:rPr>
          <w:rFonts w:ascii="Arial" w:hAnsi="Arial" w:cs="Arial"/>
        </w:rPr>
        <w:t>202</w:t>
      </w:r>
      <w:r w:rsidR="00602777">
        <w:rPr>
          <w:rFonts w:ascii="Arial" w:hAnsi="Arial" w:cs="Arial"/>
        </w:rPr>
        <w:t>6</w:t>
      </w:r>
      <w:r w:rsidRPr="002F2C9E" w:rsidR="003D2EFF">
        <w:rPr>
          <w:rFonts w:ascii="Arial" w:hAnsi="Arial" w:cs="Arial"/>
        </w:rPr>
        <w:t>.</w:t>
      </w:r>
      <w:r w:rsidR="00C52927">
        <w:rPr>
          <w:rFonts w:ascii="Arial" w:hAnsi="Arial" w:cs="Arial"/>
        </w:rPr>
        <w:t>,</w:t>
      </w:r>
    </w:p>
    <w:p w:rsidRPr="002F2C9E" w:rsidR="00455508" w:rsidP="002D4462" w:rsidRDefault="00514C5A" w14:paraId="5C121533" w14:textId="77777777">
      <w:pPr>
        <w:pStyle w:val="Naslov2"/>
        <w:jc w:val="center"/>
        <w:rPr>
          <w:rFonts w:ascii="Arial" w:hAnsi="Arial" w:cs="Arial"/>
        </w:rPr>
      </w:pPr>
      <w:r w:rsidRPr="002F2C9E">
        <w:rPr>
          <w:rFonts w:ascii="Arial" w:hAnsi="Arial" w:cs="Arial"/>
          <w:b w:val="false"/>
        </w:rPr>
        <w:t xml:space="preserve">p r e s u d i o   </w:t>
      </w:r>
      <w:r w:rsidRPr="002F2C9E" w:rsidR="005C3B5C">
        <w:rPr>
          <w:rFonts w:ascii="Arial" w:hAnsi="Arial" w:cs="Arial"/>
          <w:b w:val="false"/>
        </w:rPr>
        <w:t>j e</w:t>
      </w:r>
      <w:r w:rsidRPr="002F2C9E" w:rsidR="003C5E9A">
        <w:rPr>
          <w:rFonts w:ascii="Arial" w:hAnsi="Arial" w:cs="Arial"/>
        </w:rPr>
        <w:tab/>
      </w:r>
    </w:p>
    <w:p w:rsidRPr="002F2C9E" w:rsidR="000850F9" w:rsidP="003C5E9A" w:rsidRDefault="000850F9" w14:paraId="3CC41F24" w14:textId="77777777">
      <w:pPr>
        <w:rPr>
          <w:rFonts w:ascii="Arial" w:hAnsi="Arial" w:cs="Arial"/>
        </w:rPr>
      </w:pPr>
    </w:p>
    <w:p w:rsidRPr="002F2C9E" w:rsidR="00F46A30" w:rsidP="008820C2" w:rsidRDefault="008820C2" w14:paraId="4AEB8B35" w14:textId="77777777">
      <w:pPr>
        <w:pStyle w:val="Bezproreda"/>
        <w:rPr>
          <w:rFonts w:ascii="Arial" w:hAnsi="Arial" w:cs="Arial"/>
        </w:rPr>
      </w:pPr>
      <w:r w:rsidRPr="002F2C9E">
        <w:rPr>
          <w:rFonts w:ascii="Arial" w:hAnsi="Arial" w:cs="Arial"/>
        </w:rPr>
        <w:tab/>
      </w:r>
      <w:r w:rsidR="00632145">
        <w:rPr>
          <w:rFonts w:ascii="Arial" w:hAnsi="Arial" w:cs="Arial"/>
        </w:rPr>
        <w:t xml:space="preserve">I. </w:t>
      </w:r>
      <w:r w:rsidRPr="002F2C9E">
        <w:rPr>
          <w:rFonts w:ascii="Arial" w:hAnsi="Arial" w:cs="Arial"/>
        </w:rPr>
        <w:t xml:space="preserve">U </w:t>
      </w:r>
      <w:r w:rsidRPr="002F2C9E" w:rsidR="00DA112D">
        <w:rPr>
          <w:rFonts w:ascii="Arial" w:hAnsi="Arial" w:cs="Arial"/>
        </w:rPr>
        <w:t xml:space="preserve">povodu prigovora </w:t>
      </w:r>
      <w:r w:rsidRPr="002F2C9E" w:rsidR="0050245E">
        <w:rPr>
          <w:rFonts w:ascii="Arial" w:hAnsi="Arial" w:cs="Arial"/>
        </w:rPr>
        <w:t>okrivljeni</w:t>
      </w:r>
      <w:r w:rsidRPr="002F2C9E" w:rsidR="00765AAB">
        <w:rPr>
          <w:rFonts w:ascii="Arial" w:hAnsi="Arial" w:cs="Arial"/>
        </w:rPr>
        <w:t>ka</w:t>
      </w:r>
      <w:r w:rsidRPr="002F2C9E" w:rsidR="006E0692">
        <w:rPr>
          <w:rFonts w:ascii="Arial" w:hAnsi="Arial" w:cs="Arial"/>
        </w:rPr>
        <w:t xml:space="preserve"> </w:t>
      </w:r>
      <w:r w:rsidR="003A4360">
        <w:rPr>
          <w:rFonts w:ascii="Arial" w:hAnsi="Arial" w:cs="Arial"/>
        </w:rPr>
        <w:t xml:space="preserve">Zlatana </w:t>
      </w:r>
      <w:proofErr w:type="spellStart"/>
      <w:r w:rsidR="003A4360">
        <w:rPr>
          <w:rFonts w:ascii="Arial" w:hAnsi="Arial" w:cs="Arial"/>
        </w:rPr>
        <w:t>Kljajića</w:t>
      </w:r>
      <w:proofErr w:type="spellEnd"/>
      <w:r w:rsidR="00042EBA">
        <w:rPr>
          <w:rFonts w:ascii="Arial" w:hAnsi="Arial" w:cs="Arial"/>
        </w:rPr>
        <w:t>,</w:t>
      </w:r>
      <w:r w:rsidR="00042EBA">
        <w:rPr>
          <w:rFonts w:ascii="Arial" w:hAnsi="Arial" w:cs="Arial"/>
          <w:b/>
        </w:rPr>
        <w:t xml:space="preserve"> </w:t>
      </w:r>
      <w:r w:rsidR="00042EBA">
        <w:rPr>
          <w:rFonts w:ascii="Arial" w:hAnsi="Arial" w:cs="Arial"/>
        </w:rPr>
        <w:t xml:space="preserve">OIB </w:t>
      </w:r>
      <w:r w:rsidR="003A4360">
        <w:rPr>
          <w:rFonts w:ascii="Arial" w:hAnsi="Arial" w:cs="Arial"/>
        </w:rPr>
        <w:t>53538173490</w:t>
      </w:r>
      <w:r w:rsidR="00042EBA">
        <w:rPr>
          <w:rFonts w:ascii="Arial" w:hAnsi="Arial" w:cs="Arial"/>
        </w:rPr>
        <w:t xml:space="preserve">, s prebivalištem u </w:t>
      </w:r>
      <w:r w:rsidR="0089096F">
        <w:rPr>
          <w:rFonts w:ascii="Arial" w:hAnsi="Arial" w:cs="Arial"/>
        </w:rPr>
        <w:t xml:space="preserve">Zagrebu, </w:t>
      </w:r>
      <w:r w:rsidR="003A4360">
        <w:rPr>
          <w:rFonts w:ascii="Arial" w:hAnsi="Arial" w:cs="Arial"/>
        </w:rPr>
        <w:t xml:space="preserve">Ulica Vjekoslava </w:t>
      </w:r>
      <w:proofErr w:type="spellStart"/>
      <w:r w:rsidR="003A4360">
        <w:rPr>
          <w:rFonts w:ascii="Arial" w:hAnsi="Arial" w:cs="Arial"/>
        </w:rPr>
        <w:t>Heinzela</w:t>
      </w:r>
      <w:proofErr w:type="spellEnd"/>
      <w:r w:rsidR="003A4360">
        <w:rPr>
          <w:rFonts w:ascii="Arial" w:hAnsi="Arial" w:cs="Arial"/>
        </w:rPr>
        <w:t xml:space="preserve"> 84 a</w:t>
      </w:r>
      <w:r w:rsidR="00042EBA">
        <w:rPr>
          <w:rFonts w:ascii="Arial" w:hAnsi="Arial" w:cs="Arial"/>
        </w:rPr>
        <w:t xml:space="preserve">, </w:t>
      </w:r>
      <w:r w:rsidRPr="002F2C9E" w:rsidR="00DA112D">
        <w:rPr>
          <w:rFonts w:ascii="Arial" w:hAnsi="Arial" w:cs="Arial"/>
        </w:rPr>
        <w:t>a po službenoj dužnosti</w:t>
      </w:r>
      <w:r w:rsidRPr="002F2C9E" w:rsidR="0050245E">
        <w:rPr>
          <w:rFonts w:ascii="Arial" w:hAnsi="Arial" w:cs="Arial"/>
        </w:rPr>
        <w:t xml:space="preserve"> preinačuje </w:t>
      </w:r>
      <w:r w:rsidRPr="002F2C9E" w:rsidR="00DA112D">
        <w:rPr>
          <w:rFonts w:ascii="Arial" w:hAnsi="Arial" w:cs="Arial"/>
        </w:rPr>
        <w:t xml:space="preserve">se </w:t>
      </w:r>
      <w:r w:rsidRPr="002F2C9E" w:rsidR="0050245E">
        <w:rPr>
          <w:rFonts w:ascii="Arial" w:hAnsi="Arial" w:cs="Arial"/>
        </w:rPr>
        <w:t xml:space="preserve">pobijani </w:t>
      </w:r>
      <w:r w:rsidRPr="002F2C9E" w:rsidR="00A85146">
        <w:rPr>
          <w:rFonts w:ascii="Arial" w:hAnsi="Arial" w:cs="Arial"/>
        </w:rPr>
        <w:t xml:space="preserve">obavezni </w:t>
      </w:r>
      <w:r w:rsidRPr="002F2C9E" w:rsidR="0050245E">
        <w:rPr>
          <w:rFonts w:ascii="Arial" w:hAnsi="Arial" w:cs="Arial"/>
        </w:rPr>
        <w:t xml:space="preserve">prekršajni nalog </w:t>
      </w:r>
      <w:r w:rsidRPr="002F2C9E" w:rsidR="0055189E">
        <w:rPr>
          <w:rFonts w:ascii="Arial" w:hAnsi="Arial" w:cs="Arial"/>
        </w:rPr>
        <w:t>na način da se</w:t>
      </w:r>
      <w:r w:rsidRPr="002F2C9E" w:rsidR="00803F17">
        <w:rPr>
          <w:rFonts w:ascii="Arial" w:hAnsi="Arial" w:cs="Arial"/>
        </w:rPr>
        <w:t xml:space="preserve"> </w:t>
      </w:r>
      <w:r w:rsidRPr="002F2C9E" w:rsidR="0055189E">
        <w:rPr>
          <w:rFonts w:ascii="Arial" w:hAnsi="Arial" w:cs="Arial"/>
        </w:rPr>
        <w:t>okrivljenik</w:t>
      </w:r>
      <w:r w:rsidR="00E74AF9">
        <w:rPr>
          <w:rFonts w:ascii="Arial" w:hAnsi="Arial" w:cs="Arial"/>
        </w:rPr>
        <w:t xml:space="preserve"> </w:t>
      </w:r>
      <w:r w:rsidR="003A4360">
        <w:rPr>
          <w:rFonts w:ascii="Arial" w:hAnsi="Arial" w:cs="Arial"/>
        </w:rPr>
        <w:t xml:space="preserve">Zlatan </w:t>
      </w:r>
      <w:proofErr w:type="spellStart"/>
      <w:r w:rsidR="003A4360">
        <w:rPr>
          <w:rFonts w:ascii="Arial" w:hAnsi="Arial" w:cs="Arial"/>
        </w:rPr>
        <w:t>Kljajić</w:t>
      </w:r>
      <w:proofErr w:type="spellEnd"/>
      <w:r w:rsidR="00632145">
        <w:rPr>
          <w:rFonts w:ascii="Arial" w:hAnsi="Arial" w:cs="Arial"/>
        </w:rPr>
        <w:t xml:space="preserve">, </w:t>
      </w:r>
      <w:r w:rsidR="006F47FD">
        <w:rPr>
          <w:rFonts w:ascii="Arial" w:hAnsi="Arial" w:cs="Arial"/>
        </w:rPr>
        <w:t xml:space="preserve"> </w:t>
      </w:r>
      <w:r w:rsidRPr="002F2C9E" w:rsidR="0055189E">
        <w:rPr>
          <w:rFonts w:ascii="Arial" w:hAnsi="Arial" w:cs="Arial"/>
        </w:rPr>
        <w:t>o</w:t>
      </w:r>
      <w:r w:rsidRPr="002F2C9E" w:rsidR="00803F17">
        <w:rPr>
          <w:rFonts w:ascii="Arial" w:hAnsi="Arial" w:cs="Arial"/>
        </w:rPr>
        <w:t xml:space="preserve"> s </w:t>
      </w:r>
      <w:r w:rsidRPr="002F2C9E" w:rsidR="0055189E">
        <w:rPr>
          <w:rFonts w:ascii="Arial" w:hAnsi="Arial" w:cs="Arial"/>
        </w:rPr>
        <w:t>l</w:t>
      </w:r>
      <w:r w:rsidRPr="002F2C9E" w:rsidR="00803F17">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b</w:t>
      </w:r>
      <w:r w:rsidRPr="002F2C9E" w:rsidR="00803F17">
        <w:rPr>
          <w:rFonts w:ascii="Arial" w:hAnsi="Arial" w:cs="Arial"/>
        </w:rPr>
        <w:t xml:space="preserve"> </w:t>
      </w:r>
      <w:r w:rsidRPr="002F2C9E" w:rsidR="0055189E">
        <w:rPr>
          <w:rFonts w:ascii="Arial" w:hAnsi="Arial" w:cs="Arial"/>
        </w:rPr>
        <w:t>a</w:t>
      </w:r>
      <w:r w:rsidRPr="002F2C9E" w:rsidR="00803F17">
        <w:rPr>
          <w:rFonts w:ascii="Arial" w:hAnsi="Arial" w:cs="Arial"/>
        </w:rPr>
        <w:t xml:space="preserve"> </w:t>
      </w:r>
      <w:r w:rsidRPr="002F2C9E" w:rsidR="0055189E">
        <w:rPr>
          <w:rFonts w:ascii="Arial" w:hAnsi="Arial" w:cs="Arial"/>
        </w:rPr>
        <w:t>đ</w:t>
      </w:r>
      <w:r w:rsidRPr="002F2C9E" w:rsidR="00803F17">
        <w:rPr>
          <w:rFonts w:ascii="Arial" w:hAnsi="Arial" w:cs="Arial"/>
        </w:rPr>
        <w:t xml:space="preserve"> </w:t>
      </w:r>
      <w:r w:rsidRPr="002F2C9E" w:rsidR="0055189E">
        <w:rPr>
          <w:rFonts w:ascii="Arial" w:hAnsi="Arial" w:cs="Arial"/>
        </w:rPr>
        <w:t xml:space="preserve">a </w:t>
      </w:r>
      <w:r w:rsidR="002F2C9E">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 xml:space="preserve">d </w:t>
      </w:r>
      <w:r w:rsidRPr="002F2C9E" w:rsidR="00803F17">
        <w:rPr>
          <w:rFonts w:ascii="Arial" w:hAnsi="Arial" w:cs="Arial"/>
        </w:rPr>
        <w:t xml:space="preserve">  </w:t>
      </w:r>
      <w:r w:rsidRPr="002F2C9E" w:rsidR="0055189E">
        <w:rPr>
          <w:rFonts w:ascii="Arial" w:hAnsi="Arial" w:cs="Arial"/>
        </w:rPr>
        <w:t>o</w:t>
      </w:r>
      <w:r w:rsidRPr="002F2C9E" w:rsidR="00803F17">
        <w:rPr>
          <w:rFonts w:ascii="Arial" w:hAnsi="Arial" w:cs="Arial"/>
        </w:rPr>
        <w:t xml:space="preserve"> </w:t>
      </w:r>
      <w:r w:rsidRPr="002F2C9E" w:rsidR="0055189E">
        <w:rPr>
          <w:rFonts w:ascii="Arial" w:hAnsi="Arial" w:cs="Arial"/>
        </w:rPr>
        <w:t>p</w:t>
      </w:r>
      <w:r w:rsidRPr="002F2C9E" w:rsidR="00803F17">
        <w:rPr>
          <w:rFonts w:ascii="Arial" w:hAnsi="Arial" w:cs="Arial"/>
        </w:rPr>
        <w:t xml:space="preserve"> </w:t>
      </w:r>
      <w:r w:rsidRPr="002F2C9E" w:rsidR="0055189E">
        <w:rPr>
          <w:rFonts w:ascii="Arial" w:hAnsi="Arial" w:cs="Arial"/>
        </w:rPr>
        <w:t>t</w:t>
      </w:r>
      <w:r w:rsidRPr="002F2C9E" w:rsidR="00803F17">
        <w:rPr>
          <w:rFonts w:ascii="Arial" w:hAnsi="Arial" w:cs="Arial"/>
        </w:rPr>
        <w:t xml:space="preserve"> </w:t>
      </w:r>
      <w:r w:rsidRPr="002F2C9E" w:rsidR="0055189E">
        <w:rPr>
          <w:rFonts w:ascii="Arial" w:hAnsi="Arial" w:cs="Arial"/>
        </w:rPr>
        <w:t>u</w:t>
      </w:r>
      <w:r w:rsidRPr="002F2C9E" w:rsidR="00803F17">
        <w:rPr>
          <w:rFonts w:ascii="Arial" w:hAnsi="Arial" w:cs="Arial"/>
        </w:rPr>
        <w:t xml:space="preserve"> </w:t>
      </w:r>
      <w:r w:rsidRPr="002F2C9E" w:rsidR="0055189E">
        <w:rPr>
          <w:rFonts w:ascii="Arial" w:hAnsi="Arial" w:cs="Arial"/>
        </w:rPr>
        <w:t>ž</w:t>
      </w:r>
      <w:r w:rsidRPr="002F2C9E" w:rsidR="00803F17">
        <w:rPr>
          <w:rFonts w:ascii="Arial" w:hAnsi="Arial" w:cs="Arial"/>
        </w:rPr>
        <w:t xml:space="preserve"> </w:t>
      </w:r>
      <w:r w:rsidRPr="002F2C9E" w:rsidR="0055189E">
        <w:rPr>
          <w:rFonts w:ascii="Arial" w:hAnsi="Arial" w:cs="Arial"/>
        </w:rPr>
        <w:t>b</w:t>
      </w:r>
      <w:r w:rsidRPr="002F2C9E" w:rsidR="00803F17">
        <w:rPr>
          <w:rFonts w:ascii="Arial" w:hAnsi="Arial" w:cs="Arial"/>
        </w:rPr>
        <w:t xml:space="preserve"> </w:t>
      </w:r>
      <w:r w:rsidRPr="002F2C9E" w:rsidR="0055189E">
        <w:rPr>
          <w:rFonts w:ascii="Arial" w:hAnsi="Arial" w:cs="Arial"/>
        </w:rPr>
        <w:t>e</w:t>
      </w:r>
      <w:r w:rsidRPr="002F2C9E" w:rsidR="00803F17">
        <w:rPr>
          <w:rFonts w:ascii="Arial" w:hAnsi="Arial" w:cs="Arial"/>
        </w:rPr>
        <w:t xml:space="preserve"> </w:t>
      </w:r>
      <w:r w:rsidRPr="002F2C9E" w:rsidR="0055189E">
        <w:rPr>
          <w:rFonts w:ascii="Arial" w:hAnsi="Arial" w:cs="Arial"/>
        </w:rPr>
        <w:t xml:space="preserve"> zbog prekršaja činjenično opisanog u izreci pobijanog </w:t>
      </w:r>
      <w:r w:rsidR="006F47FD">
        <w:rPr>
          <w:rFonts w:ascii="Arial" w:hAnsi="Arial" w:cs="Arial"/>
        </w:rPr>
        <w:t xml:space="preserve">obaveznog </w:t>
      </w:r>
      <w:r w:rsidRPr="002F2C9E" w:rsidR="0055189E">
        <w:rPr>
          <w:rFonts w:ascii="Arial" w:hAnsi="Arial" w:cs="Arial"/>
        </w:rPr>
        <w:t xml:space="preserve">prekršajnog naloga, a pravno označenog kao prekršaj iz </w:t>
      </w:r>
      <w:r w:rsidR="002D4462">
        <w:rPr>
          <w:rFonts w:ascii="Arial" w:hAnsi="Arial" w:cs="Arial"/>
        </w:rPr>
        <w:t xml:space="preserve">čl. </w:t>
      </w:r>
      <w:r w:rsidR="00E74AF9">
        <w:rPr>
          <w:rFonts w:ascii="Arial" w:hAnsi="Arial" w:cs="Arial"/>
        </w:rPr>
        <w:t>229</w:t>
      </w:r>
      <w:r w:rsidR="002D4462">
        <w:rPr>
          <w:rFonts w:ascii="Arial" w:hAnsi="Arial" w:cs="Arial"/>
        </w:rPr>
        <w:t xml:space="preserve">. st. </w:t>
      </w:r>
      <w:r w:rsidR="001E5EE5">
        <w:rPr>
          <w:rFonts w:ascii="Arial" w:hAnsi="Arial" w:cs="Arial"/>
        </w:rPr>
        <w:t>4. u svezi sa st. 3</w:t>
      </w:r>
      <w:r w:rsidR="002D4462">
        <w:rPr>
          <w:rFonts w:ascii="Arial" w:hAnsi="Arial" w:cs="Arial"/>
        </w:rPr>
        <w:t xml:space="preserve">. i </w:t>
      </w:r>
      <w:r w:rsidR="00E74AF9">
        <w:rPr>
          <w:rFonts w:ascii="Arial" w:hAnsi="Arial" w:cs="Arial"/>
        </w:rPr>
        <w:t>7</w:t>
      </w:r>
      <w:r w:rsidR="002D4462">
        <w:rPr>
          <w:rFonts w:ascii="Arial" w:hAnsi="Arial" w:cs="Arial"/>
        </w:rPr>
        <w:t>.</w:t>
      </w:r>
      <w:r w:rsidR="00212CF3">
        <w:rPr>
          <w:rFonts w:ascii="Arial" w:hAnsi="Arial" w:cs="Arial"/>
        </w:rPr>
        <w:t xml:space="preserve"> </w:t>
      </w:r>
      <w:r w:rsidRPr="002F2C9E" w:rsidR="0055189E">
        <w:rPr>
          <w:rFonts w:ascii="Arial" w:hAnsi="Arial" w:cs="Arial"/>
        </w:rPr>
        <w:t xml:space="preserve"> Zakona o sigurnosti prometa na cestama</w:t>
      </w:r>
      <w:r w:rsidRPr="002F2C9E" w:rsidR="00F46A30">
        <w:rPr>
          <w:rFonts w:ascii="Arial" w:hAnsi="Arial" w:cs="Arial"/>
        </w:rPr>
        <w:t xml:space="preserve">.      </w:t>
      </w:r>
    </w:p>
    <w:p w:rsidRPr="002F2C9E" w:rsidR="003D2EFF" w:rsidP="002E1E4C" w:rsidRDefault="003D2EFF" w14:paraId="49485602" w14:textId="77777777">
      <w:pPr>
        <w:pStyle w:val="Bezproreda"/>
        <w:rPr>
          <w:rFonts w:ascii="Arial" w:hAnsi="Arial" w:cs="Arial"/>
        </w:rPr>
      </w:pPr>
    </w:p>
    <w:p w:rsidRPr="002F2C9E" w:rsidR="00DA112D" w:rsidP="00DA112D" w:rsidRDefault="00DA112D" w14:paraId="771857D3" w14:textId="77777777">
      <w:pPr>
        <w:tabs>
          <w:tab w:val="left" w:pos="709"/>
          <w:tab w:val="right" w:pos="9072"/>
        </w:tabs>
        <w:rPr>
          <w:rFonts w:ascii="Arial" w:hAnsi="Arial" w:cs="Arial"/>
        </w:rPr>
      </w:pPr>
      <w:r w:rsidRPr="002F2C9E">
        <w:rPr>
          <w:rFonts w:ascii="Arial" w:hAnsi="Arial" w:cs="Arial"/>
        </w:rPr>
        <w:t xml:space="preserve"> </w:t>
      </w:r>
      <w:r w:rsidRPr="002F2C9E">
        <w:rPr>
          <w:rFonts w:ascii="Arial" w:hAnsi="Arial" w:cs="Arial"/>
        </w:rPr>
        <w:tab/>
      </w:r>
      <w:r w:rsidR="00632145">
        <w:rPr>
          <w:rFonts w:ascii="Arial" w:hAnsi="Arial" w:cs="Arial"/>
        </w:rPr>
        <w:t xml:space="preserve">II. </w:t>
      </w:r>
      <w:r w:rsidRPr="002F2C9E">
        <w:rPr>
          <w:rFonts w:ascii="Arial" w:hAnsi="Arial" w:cs="Arial"/>
        </w:rPr>
        <w:t>Uslijed odluke pod točkom I. prigovor okrivljeni</w:t>
      </w:r>
      <w:r w:rsidRPr="002F2C9E" w:rsidR="0055189E">
        <w:rPr>
          <w:rFonts w:ascii="Arial" w:hAnsi="Arial" w:cs="Arial"/>
        </w:rPr>
        <w:t>ka</w:t>
      </w:r>
      <w:r w:rsidRPr="002F2C9E">
        <w:rPr>
          <w:rFonts w:ascii="Arial" w:hAnsi="Arial" w:cs="Arial"/>
        </w:rPr>
        <w:t xml:space="preserve"> je bespredmetan.  </w:t>
      </w:r>
    </w:p>
    <w:p w:rsidRPr="002F2C9E" w:rsidR="0055189E" w:rsidP="00DA112D" w:rsidRDefault="0055189E" w14:paraId="7BEE3654" w14:textId="77777777">
      <w:pPr>
        <w:tabs>
          <w:tab w:val="left" w:pos="709"/>
          <w:tab w:val="right" w:pos="9072"/>
        </w:tabs>
        <w:rPr>
          <w:rFonts w:ascii="Arial" w:hAnsi="Arial" w:cs="Arial"/>
        </w:rPr>
      </w:pPr>
    </w:p>
    <w:p w:rsidR="00EE0D7F" w:rsidP="002D4462" w:rsidRDefault="00DA112D" w14:paraId="7CA73E4E" w14:textId="77777777">
      <w:pPr>
        <w:rPr>
          <w:rFonts w:ascii="Arial" w:hAnsi="Arial" w:cs="Arial"/>
          <w:bCs/>
        </w:rPr>
      </w:pPr>
      <w:r w:rsidRPr="002F2C9E">
        <w:rPr>
          <w:rFonts w:ascii="Arial" w:hAnsi="Arial" w:cs="Arial"/>
        </w:rPr>
        <w:t xml:space="preserve"> </w:t>
      </w:r>
      <w:r w:rsidRPr="002F2C9E">
        <w:rPr>
          <w:rFonts w:ascii="Arial" w:hAnsi="Arial" w:cs="Arial"/>
        </w:rPr>
        <w:tab/>
      </w:r>
      <w:r w:rsidR="00632145">
        <w:rPr>
          <w:rFonts w:ascii="Arial" w:hAnsi="Arial" w:cs="Arial"/>
        </w:rPr>
        <w:t xml:space="preserve">III. </w:t>
      </w:r>
      <w:r w:rsidR="002D4462">
        <w:rPr>
          <w:rFonts w:ascii="Arial" w:hAnsi="Arial" w:cs="Arial"/>
          <w:bCs/>
        </w:rPr>
        <w:t>Na temelju čl. 140. st. 2. Prekršajnog zakona, troškovi prekršajnog postupka iz čl. 138. st. 2. toč. 2. do 5. i toč. 7. Prekršajnog zakona, padaju na teret proračunskih sredstava</w:t>
      </w:r>
      <w:r w:rsidR="00EE0D7F">
        <w:rPr>
          <w:rFonts w:ascii="Arial" w:hAnsi="Arial" w:cs="Arial"/>
          <w:bCs/>
        </w:rPr>
        <w:t>.</w:t>
      </w:r>
    </w:p>
    <w:p w:rsidRPr="002F2C9E" w:rsidR="005620D1" w:rsidP="002D4462" w:rsidRDefault="005620D1" w14:paraId="370E380A" w14:textId="77777777">
      <w:pPr>
        <w:jc w:val="center"/>
        <w:rPr>
          <w:rFonts w:ascii="Arial" w:hAnsi="Arial" w:cs="Arial"/>
          <w:b/>
        </w:rPr>
      </w:pPr>
      <w:r w:rsidRPr="002F2C9E">
        <w:rPr>
          <w:rFonts w:ascii="Arial" w:hAnsi="Arial" w:cs="Arial"/>
        </w:rPr>
        <w:t>Obrazloženje</w:t>
      </w:r>
    </w:p>
    <w:p w:rsidRPr="002F2C9E" w:rsidR="000850F9" w:rsidP="000850F9" w:rsidRDefault="000850F9" w14:paraId="37889B4B" w14:textId="77777777">
      <w:pPr>
        <w:rPr>
          <w:rFonts w:ascii="Arial" w:hAnsi="Arial" w:cs="Arial"/>
        </w:rPr>
      </w:pPr>
    </w:p>
    <w:p w:rsidRPr="002F2C9E" w:rsidR="006C28F4" w:rsidP="006C28F4" w:rsidRDefault="00632145" w14:paraId="0EBA66EA" w14:textId="77777777">
      <w:pPr>
        <w:ind w:right="70" w:firstLine="708"/>
        <w:rPr>
          <w:rFonts w:ascii="Arial" w:hAnsi="Arial" w:cs="Arial"/>
        </w:rPr>
      </w:pPr>
      <w:r>
        <w:rPr>
          <w:rFonts w:ascii="Arial" w:hAnsi="Arial" w:cs="Arial"/>
        </w:rPr>
        <w:t xml:space="preserve">1. </w:t>
      </w:r>
      <w:r w:rsidRPr="002F2C9E" w:rsidR="006C28F4">
        <w:rPr>
          <w:rFonts w:ascii="Arial" w:hAnsi="Arial" w:cs="Arial"/>
        </w:rPr>
        <w:t>Pobijanim obaveznim prekršajnim nalogom</w:t>
      </w:r>
      <w:r w:rsidRPr="002F2C9E" w:rsidR="00E360B1">
        <w:rPr>
          <w:rFonts w:ascii="Arial" w:hAnsi="Arial" w:cs="Arial"/>
        </w:rPr>
        <w:t xml:space="preserve"> </w:t>
      </w:r>
      <w:r w:rsidR="00E74AF9">
        <w:rPr>
          <w:rFonts w:ascii="Arial" w:hAnsi="Arial" w:cs="Arial"/>
        </w:rPr>
        <w:t>Gradskog ureda za obnovu, izgradnju, prostorno uređenje, graditeljstvo i komunalne poslove</w:t>
      </w:r>
      <w:r w:rsidR="00212CF3">
        <w:rPr>
          <w:rFonts w:ascii="Arial" w:hAnsi="Arial" w:cs="Arial"/>
        </w:rPr>
        <w:t xml:space="preserve">, </w:t>
      </w:r>
      <w:r w:rsidRPr="007935B2" w:rsidR="007935B2">
        <w:rPr>
          <w:rFonts w:ascii="Arial" w:hAnsi="Arial" w:cs="Arial"/>
        </w:rPr>
        <w:t xml:space="preserve">klasa: 340-07/24-03/73356 ur.broj: 251-10-73/51-25-3 </w:t>
      </w:r>
      <w:r w:rsidRPr="003A4360" w:rsidR="003A4360">
        <w:rPr>
          <w:rFonts w:ascii="Arial" w:hAnsi="Arial" w:cs="Arial"/>
        </w:rPr>
        <w:t xml:space="preserve"> </w:t>
      </w:r>
      <w:r w:rsidR="005118EE">
        <w:rPr>
          <w:rFonts w:ascii="Arial" w:hAnsi="Arial" w:cs="Arial"/>
        </w:rPr>
        <w:t>od 18. lipnja 2025</w:t>
      </w:r>
      <w:r w:rsidR="00212CF3">
        <w:rPr>
          <w:rFonts w:ascii="Arial" w:hAnsi="Arial" w:cs="Arial"/>
        </w:rPr>
        <w:t>.</w:t>
      </w:r>
      <w:r w:rsidRPr="002F2C9E" w:rsidR="006506CA">
        <w:rPr>
          <w:rFonts w:ascii="Arial" w:hAnsi="Arial" w:cs="Arial"/>
        </w:rPr>
        <w:t>,</w:t>
      </w:r>
      <w:r w:rsidRPr="002F2C9E" w:rsidR="00E360B1">
        <w:rPr>
          <w:rFonts w:ascii="Arial" w:hAnsi="Arial" w:cs="Arial"/>
        </w:rPr>
        <w:t xml:space="preserve"> </w:t>
      </w:r>
      <w:r w:rsidRPr="002F2C9E" w:rsidR="006C28F4">
        <w:rPr>
          <w:rFonts w:ascii="Arial" w:hAnsi="Arial" w:cs="Arial"/>
        </w:rPr>
        <w:t>okrivljeni</w:t>
      </w:r>
      <w:r w:rsidRPr="002F2C9E" w:rsidR="005932E7">
        <w:rPr>
          <w:rFonts w:ascii="Arial" w:hAnsi="Arial" w:cs="Arial"/>
        </w:rPr>
        <w:t>k</w:t>
      </w:r>
      <w:r w:rsidRPr="002F2C9E" w:rsidR="006C28F4">
        <w:rPr>
          <w:rFonts w:ascii="Arial" w:hAnsi="Arial" w:cs="Arial"/>
        </w:rPr>
        <w:t xml:space="preserve"> </w:t>
      </w:r>
      <w:r w:rsidRPr="003A4360" w:rsidR="003A4360">
        <w:rPr>
          <w:rFonts w:ascii="Arial" w:hAnsi="Arial" w:cs="Arial"/>
        </w:rPr>
        <w:t xml:space="preserve">Zlatan </w:t>
      </w:r>
      <w:proofErr w:type="spellStart"/>
      <w:r w:rsidRPr="003A4360" w:rsidR="003A4360">
        <w:rPr>
          <w:rFonts w:ascii="Arial" w:hAnsi="Arial" w:cs="Arial"/>
        </w:rPr>
        <w:t>Kljajić</w:t>
      </w:r>
      <w:proofErr w:type="spellEnd"/>
      <w:r w:rsidRPr="003A4360" w:rsidR="003A4360">
        <w:rPr>
          <w:rFonts w:ascii="Arial" w:hAnsi="Arial" w:cs="Arial"/>
        </w:rPr>
        <w:t xml:space="preserve"> </w:t>
      </w:r>
      <w:r w:rsidRPr="002F2C9E" w:rsidR="006C28F4">
        <w:rPr>
          <w:rFonts w:ascii="Arial" w:hAnsi="Arial" w:cs="Arial"/>
        </w:rPr>
        <w:t>proglašen</w:t>
      </w:r>
      <w:r w:rsidRPr="002F2C9E" w:rsidR="00191D8B">
        <w:rPr>
          <w:rFonts w:ascii="Arial" w:hAnsi="Arial" w:cs="Arial"/>
        </w:rPr>
        <w:t xml:space="preserve"> je kriv</w:t>
      </w:r>
      <w:r w:rsidRPr="002F2C9E" w:rsidR="005932E7">
        <w:rPr>
          <w:rFonts w:ascii="Arial" w:hAnsi="Arial" w:cs="Arial"/>
        </w:rPr>
        <w:t>i</w:t>
      </w:r>
      <w:r w:rsidRPr="002F2C9E" w:rsidR="006C28F4">
        <w:rPr>
          <w:rFonts w:ascii="Arial" w:hAnsi="Arial" w:cs="Arial"/>
        </w:rPr>
        <w:t>m da je počini</w:t>
      </w:r>
      <w:r w:rsidRPr="002F2C9E" w:rsidR="005932E7">
        <w:rPr>
          <w:rFonts w:ascii="Arial" w:hAnsi="Arial" w:cs="Arial"/>
        </w:rPr>
        <w:t>o</w:t>
      </w:r>
      <w:r w:rsidRPr="002F2C9E" w:rsidR="006C28F4">
        <w:rPr>
          <w:rFonts w:ascii="Arial" w:hAnsi="Arial" w:cs="Arial"/>
        </w:rPr>
        <w:t xml:space="preserve"> prekršaj iz </w:t>
      </w:r>
      <w:r w:rsidR="00E74AF9">
        <w:rPr>
          <w:rFonts w:ascii="Arial" w:hAnsi="Arial" w:cs="Arial"/>
        </w:rPr>
        <w:t>čl. 229. st. 3. i 7.</w:t>
      </w:r>
      <w:r w:rsidRPr="002F2C9E" w:rsidR="00093363">
        <w:rPr>
          <w:rFonts w:ascii="Arial" w:hAnsi="Arial" w:cs="Arial"/>
        </w:rPr>
        <w:t xml:space="preserve">  </w:t>
      </w:r>
      <w:r w:rsidRPr="002F2C9E" w:rsidR="00876171">
        <w:rPr>
          <w:rFonts w:ascii="Arial" w:hAnsi="Arial" w:cs="Arial"/>
        </w:rPr>
        <w:t xml:space="preserve">Zakona o sigurnosti prometa na cestama, za koji mu je izrečena novčana kazna u iznosu </w:t>
      </w:r>
      <w:r w:rsidR="00212CF3">
        <w:rPr>
          <w:rFonts w:ascii="Arial" w:hAnsi="Arial" w:cs="Arial"/>
        </w:rPr>
        <w:t xml:space="preserve">od </w:t>
      </w:r>
      <w:r w:rsidR="00E74AF9">
        <w:rPr>
          <w:rFonts w:ascii="Arial" w:hAnsi="Arial" w:cs="Arial"/>
        </w:rPr>
        <w:t>660,00</w:t>
      </w:r>
      <w:r w:rsidR="002D4462">
        <w:rPr>
          <w:rFonts w:ascii="Arial" w:hAnsi="Arial" w:cs="Arial"/>
        </w:rPr>
        <w:t xml:space="preserve"> € (</w:t>
      </w:r>
      <w:r w:rsidR="00E74AF9">
        <w:rPr>
          <w:rFonts w:ascii="Arial" w:hAnsi="Arial" w:cs="Arial"/>
        </w:rPr>
        <w:t>še</w:t>
      </w:r>
      <w:r w:rsidR="002D4462">
        <w:rPr>
          <w:rFonts w:ascii="Arial" w:hAnsi="Arial" w:cs="Arial"/>
        </w:rPr>
        <w:t xml:space="preserve">sto </w:t>
      </w:r>
      <w:r w:rsidR="00E74AF9">
        <w:rPr>
          <w:rFonts w:ascii="Arial" w:hAnsi="Arial" w:cs="Arial"/>
        </w:rPr>
        <w:t>šezdeset</w:t>
      </w:r>
      <w:r w:rsidR="002D4462">
        <w:rPr>
          <w:rFonts w:ascii="Arial" w:hAnsi="Arial" w:cs="Arial"/>
        </w:rPr>
        <w:t xml:space="preserve"> eura)</w:t>
      </w:r>
      <w:r w:rsidR="00212CF3">
        <w:rPr>
          <w:rFonts w:ascii="Arial" w:hAnsi="Arial" w:cs="Arial"/>
        </w:rPr>
        <w:t xml:space="preserve">, </w:t>
      </w:r>
      <w:r w:rsidRPr="002F2C9E" w:rsidR="00876171">
        <w:rPr>
          <w:rFonts w:ascii="Arial" w:hAnsi="Arial" w:cs="Arial"/>
        </w:rPr>
        <w:t>koju je dužan platiti u roku od 8 dana od pravomoćnosti obaveznog prekršajnog naloga.</w:t>
      </w:r>
    </w:p>
    <w:p w:rsidRPr="002F2C9E" w:rsidR="006C28F4" w:rsidP="006C28F4" w:rsidRDefault="00632145" w14:paraId="200ACA3E" w14:textId="77777777">
      <w:pPr>
        <w:ind w:right="70" w:firstLine="708"/>
        <w:rPr>
          <w:rFonts w:ascii="Arial" w:hAnsi="Arial" w:cs="Arial"/>
        </w:rPr>
      </w:pPr>
      <w:r>
        <w:rPr>
          <w:rFonts w:ascii="Arial" w:hAnsi="Arial" w:cs="Arial"/>
        </w:rPr>
        <w:t xml:space="preserve">2. </w:t>
      </w:r>
      <w:r w:rsidRPr="002F2C9E" w:rsidR="006C28F4">
        <w:rPr>
          <w:rFonts w:ascii="Arial" w:hAnsi="Arial" w:cs="Arial"/>
        </w:rPr>
        <w:t>U odnosu na troškove prekršajnog postupka odlučeno je da je okrivljeni</w:t>
      </w:r>
      <w:r w:rsidRPr="002F2C9E" w:rsidR="005932E7">
        <w:rPr>
          <w:rFonts w:ascii="Arial" w:hAnsi="Arial" w:cs="Arial"/>
        </w:rPr>
        <w:t>k</w:t>
      </w:r>
      <w:r w:rsidRPr="002F2C9E" w:rsidR="006C28F4">
        <w:rPr>
          <w:rFonts w:ascii="Arial" w:hAnsi="Arial" w:cs="Arial"/>
        </w:rPr>
        <w:t xml:space="preserve"> obvez</w:t>
      </w:r>
      <w:r w:rsidRPr="002F2C9E" w:rsidR="005932E7">
        <w:rPr>
          <w:rFonts w:ascii="Arial" w:hAnsi="Arial" w:cs="Arial"/>
        </w:rPr>
        <w:t>an</w:t>
      </w:r>
      <w:r w:rsidRPr="002F2C9E" w:rsidR="006C28F4">
        <w:rPr>
          <w:rFonts w:ascii="Arial" w:hAnsi="Arial" w:cs="Arial"/>
        </w:rPr>
        <w:t xml:space="preserve"> platiti iste u iznosu od</w:t>
      </w:r>
      <w:r w:rsidR="00212CF3">
        <w:rPr>
          <w:rFonts w:ascii="Arial" w:hAnsi="Arial" w:cs="Arial"/>
        </w:rPr>
        <w:t xml:space="preserve"> </w:t>
      </w:r>
      <w:r w:rsidR="00E74AF9">
        <w:rPr>
          <w:rFonts w:ascii="Arial" w:hAnsi="Arial" w:cs="Arial"/>
        </w:rPr>
        <w:t>26,54</w:t>
      </w:r>
      <w:r w:rsidRPr="002F2C9E" w:rsidR="006C28F4">
        <w:rPr>
          <w:rFonts w:ascii="Arial" w:hAnsi="Arial" w:cs="Arial"/>
        </w:rPr>
        <w:t xml:space="preserve"> </w:t>
      </w:r>
      <w:r w:rsidR="002D4462">
        <w:rPr>
          <w:rFonts w:ascii="Arial" w:hAnsi="Arial" w:cs="Arial"/>
        </w:rPr>
        <w:t>€</w:t>
      </w:r>
      <w:r w:rsidR="00212CF3">
        <w:rPr>
          <w:rFonts w:ascii="Arial" w:hAnsi="Arial" w:cs="Arial"/>
        </w:rPr>
        <w:t xml:space="preserve"> (</w:t>
      </w:r>
      <w:r w:rsidR="00E74AF9">
        <w:rPr>
          <w:rFonts w:ascii="Arial" w:hAnsi="Arial" w:cs="Arial"/>
        </w:rPr>
        <w:t>dvadeset šest eura pedeset četiri centa</w:t>
      </w:r>
      <w:r w:rsidR="00212CF3">
        <w:rPr>
          <w:rFonts w:ascii="Arial" w:hAnsi="Arial" w:cs="Arial"/>
        </w:rPr>
        <w:t>).</w:t>
      </w:r>
    </w:p>
    <w:p w:rsidRPr="00504488" w:rsidR="00212CF3" w:rsidP="000C44A0" w:rsidRDefault="00632145" w14:paraId="58FD7EF2" w14:textId="77777777">
      <w:pPr>
        <w:pStyle w:val="Bezproreda"/>
        <w:ind w:firstLine="708"/>
        <w:rPr>
          <w:rFonts w:ascii="Arial" w:hAnsi="Arial" w:cs="Arial"/>
        </w:rPr>
      </w:pPr>
      <w:r w:rsidRPr="00504488">
        <w:rPr>
          <w:rFonts w:ascii="Arial" w:hAnsi="Arial" w:cs="Arial"/>
        </w:rPr>
        <w:lastRenderedPageBreak/>
        <w:t>3.</w:t>
      </w:r>
      <w:r w:rsidRPr="00504488" w:rsidR="00F96098">
        <w:rPr>
          <w:rFonts w:ascii="Arial" w:hAnsi="Arial" w:cs="Arial"/>
        </w:rPr>
        <w:t xml:space="preserve"> </w:t>
      </w:r>
      <w:r w:rsidRPr="00504488" w:rsidR="000C44A0">
        <w:rPr>
          <w:rFonts w:ascii="Arial" w:hAnsi="Arial" w:cs="Arial"/>
        </w:rPr>
        <w:t>Protiv obaveznog prekršajnog naloga okrivljeni</w:t>
      </w:r>
      <w:r w:rsidRPr="00504488" w:rsidR="005C246B">
        <w:rPr>
          <w:rFonts w:ascii="Arial" w:hAnsi="Arial" w:cs="Arial"/>
        </w:rPr>
        <w:t>k</w:t>
      </w:r>
      <w:r w:rsidRPr="00504488" w:rsidR="00F96098">
        <w:rPr>
          <w:rFonts w:ascii="Arial" w:hAnsi="Arial" w:cs="Arial"/>
        </w:rPr>
        <w:t xml:space="preserve"> je</w:t>
      </w:r>
      <w:r w:rsidRPr="00504488" w:rsidR="00191D8B">
        <w:rPr>
          <w:rFonts w:ascii="Arial" w:hAnsi="Arial" w:cs="Arial"/>
        </w:rPr>
        <w:t xml:space="preserve"> </w:t>
      </w:r>
      <w:r w:rsidRPr="00504488" w:rsidR="00437D3C">
        <w:rPr>
          <w:rFonts w:ascii="Arial" w:hAnsi="Arial" w:cs="Arial"/>
        </w:rPr>
        <w:t>podni</w:t>
      </w:r>
      <w:r w:rsidRPr="00504488" w:rsidR="005C246B">
        <w:rPr>
          <w:rFonts w:ascii="Arial" w:hAnsi="Arial" w:cs="Arial"/>
        </w:rPr>
        <w:t>o</w:t>
      </w:r>
      <w:r w:rsidRPr="00504488" w:rsidR="00437D3C">
        <w:rPr>
          <w:rFonts w:ascii="Arial" w:hAnsi="Arial" w:cs="Arial"/>
        </w:rPr>
        <w:t xml:space="preserve"> prigovor zbog </w:t>
      </w:r>
      <w:r w:rsidR="003A4360">
        <w:rPr>
          <w:rFonts w:ascii="Arial" w:hAnsi="Arial" w:cs="Arial"/>
        </w:rPr>
        <w:t>poricanja prekršaja</w:t>
      </w:r>
      <w:r w:rsidRPr="00504488" w:rsidR="00056AD0">
        <w:rPr>
          <w:rFonts w:ascii="Arial" w:hAnsi="Arial" w:cs="Arial"/>
        </w:rPr>
        <w:t xml:space="preserve">, u bitnome navodeći </w:t>
      </w:r>
      <w:r w:rsidRPr="00504488" w:rsidR="00E74AF9">
        <w:rPr>
          <w:rFonts w:ascii="Arial" w:hAnsi="Arial" w:cs="Arial"/>
        </w:rPr>
        <w:t xml:space="preserve">da </w:t>
      </w:r>
      <w:r w:rsidR="003A4360">
        <w:rPr>
          <w:rFonts w:ascii="Arial" w:hAnsi="Arial" w:cs="Arial"/>
        </w:rPr>
        <w:t>je obavezni prekršajni nalog u cijelosti neosnovan, budući da je činjenično stanje netočno utvrđeno, jer okrivljenik nije počinio prekršaj koji mu se stavlja na teret.</w:t>
      </w:r>
    </w:p>
    <w:p w:rsidRPr="002F2C9E" w:rsidR="00D41B71" w:rsidP="00D41B71" w:rsidRDefault="00632145" w14:paraId="0FFBDC43" w14:textId="77777777">
      <w:pPr>
        <w:pStyle w:val="Bezproreda"/>
        <w:ind w:firstLine="708"/>
        <w:rPr>
          <w:rFonts w:ascii="Arial" w:hAnsi="Arial" w:cs="Arial"/>
        </w:rPr>
      </w:pPr>
      <w:r>
        <w:rPr>
          <w:rFonts w:ascii="Arial" w:hAnsi="Arial" w:cs="Arial"/>
        </w:rPr>
        <w:t xml:space="preserve">4. </w:t>
      </w:r>
      <w:r w:rsidRPr="002F2C9E" w:rsidR="00D41B71">
        <w:rPr>
          <w:rFonts w:ascii="Arial" w:hAnsi="Arial" w:cs="Arial"/>
        </w:rPr>
        <w:t>Podnositelj prigovora predlaže da se, iz razloga navedenih u prigovoru, prigovor prihvati.</w:t>
      </w:r>
    </w:p>
    <w:p w:rsidRPr="002F2C9E" w:rsidR="00D41B71" w:rsidP="00D41B71" w:rsidRDefault="00632145" w14:paraId="4C3DC1B8" w14:textId="77777777">
      <w:pPr>
        <w:ind w:firstLine="709"/>
        <w:rPr>
          <w:rFonts w:ascii="Arial" w:hAnsi="Arial" w:cs="Arial"/>
        </w:rPr>
      </w:pPr>
      <w:r>
        <w:rPr>
          <w:rFonts w:ascii="Arial" w:hAnsi="Arial" w:cs="Arial"/>
        </w:rPr>
        <w:t xml:space="preserve">5. </w:t>
      </w:r>
      <w:r w:rsidRPr="002F2C9E" w:rsidR="00D41B71">
        <w:rPr>
          <w:rFonts w:ascii="Arial" w:hAnsi="Arial" w:cs="Arial"/>
        </w:rPr>
        <w:t>Ispitujući</w:t>
      </w:r>
      <w:r w:rsidRPr="002F2C9E" w:rsidR="00B862B4">
        <w:rPr>
          <w:rFonts w:ascii="Arial" w:hAnsi="Arial" w:cs="Arial"/>
        </w:rPr>
        <w:t xml:space="preserve"> pobijani </w:t>
      </w:r>
      <w:r w:rsidRPr="002F2C9E" w:rsidR="00D41B71">
        <w:rPr>
          <w:rFonts w:ascii="Arial" w:hAnsi="Arial" w:cs="Arial"/>
        </w:rPr>
        <w:t xml:space="preserve">obavezni </w:t>
      </w:r>
      <w:r w:rsidRPr="002F2C9E" w:rsidR="00B862B4">
        <w:rPr>
          <w:rFonts w:ascii="Arial" w:hAnsi="Arial" w:cs="Arial"/>
        </w:rPr>
        <w:t xml:space="preserve">prekršajni nalog </w:t>
      </w:r>
      <w:r w:rsidRPr="002F2C9E" w:rsidR="00D41B71">
        <w:rPr>
          <w:rFonts w:ascii="Arial" w:hAnsi="Arial" w:cs="Arial"/>
        </w:rPr>
        <w:t xml:space="preserve">sud je našao da su istim povrijeđene odredbe prekršajnog materijalnog prava iz članka 196. točke 1. Prekršajnog zakona na koje pazi po službenoj dužnosti. </w:t>
      </w:r>
    </w:p>
    <w:p w:rsidRPr="002F2C9E" w:rsidR="00D41B71" w:rsidP="00D41B71" w:rsidRDefault="00632145" w14:paraId="783D7F57" w14:textId="77777777">
      <w:pPr>
        <w:ind w:firstLine="708"/>
        <w:rPr>
          <w:rFonts w:ascii="Arial" w:hAnsi="Arial" w:cs="Arial"/>
        </w:rPr>
      </w:pPr>
      <w:r>
        <w:rPr>
          <w:rFonts w:ascii="Arial" w:hAnsi="Arial" w:cs="Arial"/>
        </w:rPr>
        <w:t xml:space="preserve">6. </w:t>
      </w:r>
      <w:r w:rsidRPr="002F2C9E" w:rsidR="00D41B71">
        <w:rPr>
          <w:rFonts w:ascii="Arial" w:hAnsi="Arial" w:cs="Arial"/>
        </w:rPr>
        <w:t>Prigovor koji se smatra žalbom je bespredmetan.</w:t>
      </w:r>
    </w:p>
    <w:p w:rsidRPr="002F2C9E" w:rsidR="00B862B4" w:rsidP="00B862B4" w:rsidRDefault="00632145" w14:paraId="6A4B2217" w14:textId="77777777">
      <w:pPr>
        <w:ind w:firstLine="709"/>
        <w:rPr>
          <w:rFonts w:ascii="Arial" w:hAnsi="Arial" w:cs="Arial"/>
        </w:rPr>
      </w:pPr>
      <w:r>
        <w:rPr>
          <w:rFonts w:ascii="Arial" w:hAnsi="Arial" w:cs="Arial"/>
        </w:rPr>
        <w:t>7.</w:t>
      </w:r>
      <w:r w:rsidRPr="002F2C9E" w:rsidR="00B862B4">
        <w:rPr>
          <w:rFonts w:ascii="Arial" w:hAnsi="Arial" w:cs="Arial"/>
        </w:rPr>
        <w:t>Tako je ovaj sud, ispitivanjem po službenoj dužnosti, utvrdio povredu materijalnog prekršajnog prava iz članka 196. točke 1. Prekršajnog zakona, na štetu žalitelj</w:t>
      </w:r>
      <w:r w:rsidRPr="002F2C9E" w:rsidR="00F82160">
        <w:rPr>
          <w:rFonts w:ascii="Arial" w:hAnsi="Arial" w:cs="Arial"/>
        </w:rPr>
        <w:t>a</w:t>
      </w:r>
      <w:r w:rsidRPr="002F2C9E" w:rsidR="00B862B4">
        <w:rPr>
          <w:rFonts w:ascii="Arial" w:hAnsi="Arial" w:cs="Arial"/>
        </w:rPr>
        <w:t xml:space="preserve">, budući da djelo, na način činjenično opisan u izreci pobijanog prekršajnog naloga, po propisu nije prekršaj.  </w:t>
      </w:r>
    </w:p>
    <w:p w:rsidR="00B17DA1" w:rsidP="00B17DA1" w:rsidRDefault="00632145" w14:paraId="5F67C55D" w14:textId="77777777">
      <w:pPr>
        <w:ind w:firstLine="720"/>
        <w:rPr>
          <w:rFonts w:ascii="Arial" w:hAnsi="Arial" w:cs="Arial"/>
        </w:rPr>
      </w:pPr>
      <w:r>
        <w:rPr>
          <w:rFonts w:ascii="Arial" w:hAnsi="Arial" w:cs="Arial"/>
        </w:rPr>
        <w:t xml:space="preserve">8. </w:t>
      </w:r>
      <w:r w:rsidRPr="002F2C9E" w:rsidR="00B862B4">
        <w:rPr>
          <w:rFonts w:ascii="Arial" w:hAnsi="Arial" w:cs="Arial"/>
        </w:rPr>
        <w:t xml:space="preserve">Naime, pobijanim </w:t>
      </w:r>
      <w:r w:rsidRPr="002F2C9E" w:rsidR="00F82160">
        <w:rPr>
          <w:rFonts w:ascii="Arial" w:hAnsi="Arial" w:cs="Arial"/>
        </w:rPr>
        <w:t xml:space="preserve">obaveznim </w:t>
      </w:r>
      <w:r w:rsidRPr="002F2C9E" w:rsidR="00B862B4">
        <w:rPr>
          <w:rFonts w:ascii="Arial" w:hAnsi="Arial" w:cs="Arial"/>
        </w:rPr>
        <w:t>prekršajnim nalogom okrivljeni</w:t>
      </w:r>
      <w:r w:rsidRPr="002F2C9E" w:rsidR="00F82160">
        <w:rPr>
          <w:rFonts w:ascii="Arial" w:hAnsi="Arial" w:cs="Arial"/>
        </w:rPr>
        <w:t>ku</w:t>
      </w:r>
      <w:r w:rsidR="006F47FD">
        <w:rPr>
          <w:rFonts w:ascii="Arial" w:hAnsi="Arial" w:cs="Arial"/>
        </w:rPr>
        <w:t xml:space="preserve"> je stavljeno na teret </w:t>
      </w:r>
      <w:r w:rsidR="002D4462">
        <w:rPr>
          <w:rFonts w:ascii="Arial" w:hAnsi="Arial" w:cs="Arial"/>
        </w:rPr>
        <w:t>da je</w:t>
      </w:r>
      <w:r w:rsidR="004C7775">
        <w:rPr>
          <w:rFonts w:ascii="Arial" w:hAnsi="Arial" w:cs="Arial"/>
        </w:rPr>
        <w:t xml:space="preserve"> </w:t>
      </w:r>
      <w:r w:rsidR="00B17DA1">
        <w:rPr>
          <w:rFonts w:ascii="Arial" w:hAnsi="Arial" w:cs="Arial"/>
        </w:rPr>
        <w:t>"</w:t>
      </w:r>
      <w:r w:rsidR="00E74AF9">
        <w:rPr>
          <w:rFonts w:ascii="Arial" w:hAnsi="Arial" w:cs="Arial"/>
        </w:rPr>
        <w:t xml:space="preserve">kao odgovorna osoba u pravnoj osobi </w:t>
      </w:r>
      <w:r w:rsidR="003A4360">
        <w:rPr>
          <w:rFonts w:ascii="Arial" w:hAnsi="Arial" w:cs="Arial"/>
        </w:rPr>
        <w:t>KLJAJIĆ USLUGE</w:t>
      </w:r>
      <w:r w:rsidR="00C9584B">
        <w:rPr>
          <w:rFonts w:ascii="Arial" w:hAnsi="Arial" w:cs="Arial"/>
        </w:rPr>
        <w:t xml:space="preserve"> d.o.o.</w:t>
      </w:r>
      <w:r w:rsidRPr="00F377B3" w:rsidR="00E74AF9">
        <w:rPr>
          <w:rFonts w:ascii="Arial" w:hAnsi="Arial" w:cs="Arial"/>
        </w:rPr>
        <w:t xml:space="preserve">, </w:t>
      </w:r>
      <w:proofErr w:type="spellStart"/>
      <w:r w:rsidR="003A4360">
        <w:rPr>
          <w:rFonts w:ascii="Arial" w:hAnsi="Arial" w:cs="Arial"/>
        </w:rPr>
        <w:t>Fruškogorska</w:t>
      </w:r>
      <w:proofErr w:type="spellEnd"/>
      <w:r w:rsidR="003A4360">
        <w:rPr>
          <w:rFonts w:ascii="Arial" w:hAnsi="Arial" w:cs="Arial"/>
        </w:rPr>
        <w:t xml:space="preserve"> ulica 16</w:t>
      </w:r>
      <w:r w:rsidRPr="00F377B3" w:rsidR="00E74AF9">
        <w:rPr>
          <w:rFonts w:ascii="Arial" w:hAnsi="Arial" w:cs="Arial"/>
        </w:rPr>
        <w:t>, 10</w:t>
      </w:r>
      <w:r w:rsidR="003A4360">
        <w:rPr>
          <w:rFonts w:ascii="Arial" w:hAnsi="Arial" w:cs="Arial"/>
        </w:rPr>
        <w:t>360</w:t>
      </w:r>
      <w:r w:rsidR="00C9584B">
        <w:rPr>
          <w:rFonts w:ascii="Arial" w:hAnsi="Arial" w:cs="Arial"/>
        </w:rPr>
        <w:t xml:space="preserve"> </w:t>
      </w:r>
      <w:r w:rsidR="003A4360">
        <w:rPr>
          <w:rFonts w:ascii="Arial" w:hAnsi="Arial" w:cs="Arial"/>
        </w:rPr>
        <w:t>Sesvete</w:t>
      </w:r>
      <w:r w:rsidR="00C9584B">
        <w:rPr>
          <w:rFonts w:ascii="Arial" w:hAnsi="Arial" w:cs="Arial"/>
        </w:rPr>
        <w:t>,</w:t>
      </w:r>
      <w:r w:rsidRPr="00F377B3" w:rsidR="00E74AF9">
        <w:rPr>
          <w:rFonts w:ascii="Arial" w:hAnsi="Arial" w:cs="Arial"/>
        </w:rPr>
        <w:t xml:space="preserve"> u ostavljenom roku od petnaest (15) dana, </w:t>
      </w:r>
      <w:r w:rsidRPr="00F377B3" w:rsidR="00042EBA">
        <w:rPr>
          <w:rFonts w:ascii="Arial" w:hAnsi="Arial" w:cs="Arial"/>
        </w:rPr>
        <w:t xml:space="preserve">odnosno od dana </w:t>
      </w:r>
      <w:r w:rsidR="007935B2">
        <w:rPr>
          <w:rFonts w:ascii="Arial" w:hAnsi="Arial" w:cs="Arial"/>
        </w:rPr>
        <w:t>31</w:t>
      </w:r>
      <w:r w:rsidR="0089096F">
        <w:rPr>
          <w:rFonts w:ascii="Arial" w:hAnsi="Arial" w:cs="Arial"/>
        </w:rPr>
        <w:t>.0</w:t>
      </w:r>
      <w:r w:rsidR="007935B2">
        <w:rPr>
          <w:rFonts w:ascii="Arial" w:hAnsi="Arial" w:cs="Arial"/>
        </w:rPr>
        <w:t>1</w:t>
      </w:r>
      <w:r w:rsidR="0089096F">
        <w:rPr>
          <w:rFonts w:ascii="Arial" w:hAnsi="Arial" w:cs="Arial"/>
        </w:rPr>
        <w:t>.</w:t>
      </w:r>
      <w:r w:rsidRPr="00F377B3" w:rsidR="00F377B3">
        <w:rPr>
          <w:rFonts w:ascii="Arial" w:hAnsi="Arial" w:cs="Arial"/>
        </w:rPr>
        <w:t>202</w:t>
      </w:r>
      <w:r w:rsidR="007935B2">
        <w:rPr>
          <w:rFonts w:ascii="Arial" w:hAnsi="Arial" w:cs="Arial"/>
        </w:rPr>
        <w:t>5</w:t>
      </w:r>
      <w:r w:rsidRPr="00F377B3" w:rsidR="00042EBA">
        <w:rPr>
          <w:rFonts w:ascii="Arial" w:hAnsi="Arial" w:cs="Arial"/>
        </w:rPr>
        <w:t xml:space="preserve">. do </w:t>
      </w:r>
      <w:r w:rsidR="007935B2">
        <w:rPr>
          <w:rFonts w:ascii="Arial" w:hAnsi="Arial" w:cs="Arial"/>
        </w:rPr>
        <w:t>15</w:t>
      </w:r>
      <w:r w:rsidRPr="00F377B3" w:rsidR="00F377B3">
        <w:rPr>
          <w:rFonts w:ascii="Arial" w:hAnsi="Arial" w:cs="Arial"/>
        </w:rPr>
        <w:t>.</w:t>
      </w:r>
      <w:r w:rsidR="0089096F">
        <w:rPr>
          <w:rFonts w:ascii="Arial" w:hAnsi="Arial" w:cs="Arial"/>
        </w:rPr>
        <w:t>0</w:t>
      </w:r>
      <w:r w:rsidR="007935B2">
        <w:rPr>
          <w:rFonts w:ascii="Arial" w:hAnsi="Arial" w:cs="Arial"/>
        </w:rPr>
        <w:t>2</w:t>
      </w:r>
      <w:r w:rsidR="0089096F">
        <w:rPr>
          <w:rFonts w:ascii="Arial" w:hAnsi="Arial" w:cs="Arial"/>
        </w:rPr>
        <w:t>.202</w:t>
      </w:r>
      <w:r w:rsidR="007935B2">
        <w:rPr>
          <w:rFonts w:ascii="Arial" w:hAnsi="Arial" w:cs="Arial"/>
        </w:rPr>
        <w:t>5</w:t>
      </w:r>
      <w:r w:rsidRPr="00F377B3" w:rsidR="00042EBA">
        <w:rPr>
          <w:rFonts w:ascii="Arial" w:hAnsi="Arial" w:cs="Arial"/>
        </w:rPr>
        <w:t xml:space="preserve">. </w:t>
      </w:r>
      <w:r w:rsidRPr="00F377B3" w:rsidR="001E5EE5">
        <w:rPr>
          <w:rFonts w:ascii="Arial" w:hAnsi="Arial" w:cs="Arial"/>
        </w:rPr>
        <w:t xml:space="preserve">nije </w:t>
      </w:r>
      <w:r w:rsidRPr="00F377B3" w:rsidR="00042EBA">
        <w:rPr>
          <w:rFonts w:ascii="Arial" w:hAnsi="Arial" w:cs="Arial"/>
        </w:rPr>
        <w:t xml:space="preserve">dostavio Gradskom uredu za obnovu, izgradnju, prostorno uređenje, graditeljstvo i komunalne poslove, vjerodostojne podatke o osobi koja je u vrijeme počinjenja prekršaja dana </w:t>
      </w:r>
      <w:r w:rsidR="007935B2">
        <w:rPr>
          <w:rFonts w:ascii="Arial" w:hAnsi="Arial" w:cs="Arial"/>
        </w:rPr>
        <w:t>16</w:t>
      </w:r>
      <w:r w:rsidRPr="00F377B3" w:rsidR="00F377B3">
        <w:rPr>
          <w:rFonts w:ascii="Arial" w:hAnsi="Arial" w:cs="Arial"/>
        </w:rPr>
        <w:t>.</w:t>
      </w:r>
      <w:r w:rsidR="003A4360">
        <w:rPr>
          <w:rFonts w:ascii="Arial" w:hAnsi="Arial" w:cs="Arial"/>
        </w:rPr>
        <w:t>0</w:t>
      </w:r>
      <w:r w:rsidR="007935B2">
        <w:rPr>
          <w:rFonts w:ascii="Arial" w:hAnsi="Arial" w:cs="Arial"/>
        </w:rPr>
        <w:t>9</w:t>
      </w:r>
      <w:r w:rsidR="0089096F">
        <w:rPr>
          <w:rFonts w:ascii="Arial" w:hAnsi="Arial" w:cs="Arial"/>
        </w:rPr>
        <w:t>.</w:t>
      </w:r>
      <w:r w:rsidRPr="00F377B3" w:rsidR="00F377B3">
        <w:rPr>
          <w:rFonts w:ascii="Arial" w:hAnsi="Arial" w:cs="Arial"/>
        </w:rPr>
        <w:t>2024</w:t>
      </w:r>
      <w:r w:rsidRPr="00F377B3" w:rsidR="00042EBA">
        <w:rPr>
          <w:rFonts w:ascii="Arial" w:hAnsi="Arial" w:cs="Arial"/>
        </w:rPr>
        <w:t xml:space="preserve">. u </w:t>
      </w:r>
      <w:r w:rsidR="007935B2">
        <w:rPr>
          <w:rFonts w:ascii="Arial" w:hAnsi="Arial" w:cs="Arial"/>
        </w:rPr>
        <w:t>09</w:t>
      </w:r>
      <w:r w:rsidR="00FB101D">
        <w:rPr>
          <w:rFonts w:ascii="Arial" w:hAnsi="Arial" w:cs="Arial"/>
        </w:rPr>
        <w:t>:</w:t>
      </w:r>
      <w:r w:rsidR="00555BED">
        <w:rPr>
          <w:rFonts w:ascii="Arial" w:hAnsi="Arial" w:cs="Arial"/>
        </w:rPr>
        <w:t>1</w:t>
      </w:r>
      <w:r w:rsidR="007935B2">
        <w:rPr>
          <w:rFonts w:ascii="Arial" w:hAnsi="Arial" w:cs="Arial"/>
        </w:rPr>
        <w:t>9</w:t>
      </w:r>
      <w:r w:rsidRPr="00F377B3" w:rsidR="00F377B3">
        <w:rPr>
          <w:rFonts w:ascii="Arial" w:hAnsi="Arial" w:cs="Arial"/>
        </w:rPr>
        <w:t xml:space="preserve"> </w:t>
      </w:r>
      <w:r w:rsidRPr="00F377B3" w:rsidR="00042EBA">
        <w:rPr>
          <w:rFonts w:ascii="Arial" w:hAnsi="Arial" w:cs="Arial"/>
        </w:rPr>
        <w:t xml:space="preserve">sati, upravljala vozilom reg. oznake </w:t>
      </w:r>
      <w:r w:rsidR="00FB101D">
        <w:rPr>
          <w:rFonts w:ascii="Arial" w:hAnsi="Arial" w:cs="Arial"/>
        </w:rPr>
        <w:t>ZG</w:t>
      </w:r>
      <w:r w:rsidRPr="00F377B3" w:rsidR="00F377B3">
        <w:rPr>
          <w:rFonts w:ascii="Arial" w:hAnsi="Arial" w:cs="Arial"/>
        </w:rPr>
        <w:t xml:space="preserve"> </w:t>
      </w:r>
      <w:r w:rsidR="003A4360">
        <w:rPr>
          <w:rFonts w:ascii="Arial" w:hAnsi="Arial" w:cs="Arial"/>
        </w:rPr>
        <w:t>5</w:t>
      </w:r>
      <w:r w:rsidR="007935B2">
        <w:rPr>
          <w:rFonts w:ascii="Arial" w:hAnsi="Arial" w:cs="Arial"/>
        </w:rPr>
        <w:t>590</w:t>
      </w:r>
      <w:r w:rsidRPr="00F377B3" w:rsidR="00F377B3">
        <w:rPr>
          <w:rFonts w:ascii="Arial" w:hAnsi="Arial" w:cs="Arial"/>
        </w:rPr>
        <w:t>-</w:t>
      </w:r>
      <w:r w:rsidR="007935B2">
        <w:rPr>
          <w:rFonts w:ascii="Arial" w:hAnsi="Arial" w:cs="Arial"/>
        </w:rPr>
        <w:t>IJ</w:t>
      </w:r>
      <w:r w:rsidRPr="00F377B3" w:rsidR="00042EBA">
        <w:rPr>
          <w:rFonts w:ascii="Arial" w:hAnsi="Arial" w:cs="Arial"/>
        </w:rPr>
        <w:t xml:space="preserve">, na lokaciji u Zagrebu, </w:t>
      </w:r>
      <w:r w:rsidR="007935B2">
        <w:rPr>
          <w:rFonts w:ascii="Arial" w:hAnsi="Arial" w:cs="Arial"/>
        </w:rPr>
        <w:t>Rokova ulica nkb2</w:t>
      </w:r>
      <w:r w:rsidRPr="00F377B3" w:rsidR="00396896">
        <w:rPr>
          <w:rFonts w:ascii="Arial" w:hAnsi="Arial" w:cs="Arial"/>
        </w:rPr>
        <w:t>".</w:t>
      </w:r>
    </w:p>
    <w:p w:rsidR="00E74AF9" w:rsidP="00E74AF9" w:rsidRDefault="00B17DA1" w14:paraId="2B0B680A" w14:textId="77777777">
      <w:pPr>
        <w:ind w:firstLine="720"/>
        <w:rPr>
          <w:rFonts w:ascii="Arial" w:hAnsi="Arial" w:cs="Arial"/>
        </w:rPr>
      </w:pPr>
      <w:r>
        <w:rPr>
          <w:rFonts w:ascii="Arial" w:hAnsi="Arial" w:cs="Arial"/>
        </w:rPr>
        <w:t xml:space="preserve">9. </w:t>
      </w:r>
      <w:r>
        <w:rPr>
          <w:rFonts w:ascii="Arial" w:hAnsi="Arial" w:cs="Arial"/>
          <w:color w:val="000000" w:themeColor="text1"/>
        </w:rPr>
        <w:t xml:space="preserve">Odredbom čl. </w:t>
      </w:r>
      <w:r w:rsidR="00E74AF9">
        <w:rPr>
          <w:rFonts w:ascii="Arial" w:hAnsi="Arial" w:cs="Arial"/>
          <w:color w:val="000000" w:themeColor="text1"/>
        </w:rPr>
        <w:t>229. st. 3</w:t>
      </w:r>
      <w:r>
        <w:rPr>
          <w:rFonts w:ascii="Arial" w:hAnsi="Arial" w:cs="Arial"/>
          <w:color w:val="000000" w:themeColor="text1"/>
        </w:rPr>
        <w:t xml:space="preserve">. Zakona </w:t>
      </w:r>
      <w:r w:rsidR="00E74AF9">
        <w:rPr>
          <w:rFonts w:ascii="Arial" w:hAnsi="Arial" w:cs="Arial"/>
          <w:color w:val="000000" w:themeColor="text1"/>
        </w:rPr>
        <w:t xml:space="preserve">o sigurnosti prometa na cestama </w:t>
      </w:r>
      <w:r>
        <w:rPr>
          <w:rFonts w:ascii="Arial" w:hAnsi="Arial" w:cs="Arial"/>
          <w:color w:val="000000" w:themeColor="text1"/>
        </w:rPr>
        <w:t xml:space="preserve">propisano je </w:t>
      </w:r>
      <w:r w:rsidR="00396896">
        <w:rPr>
          <w:rFonts w:ascii="Arial" w:hAnsi="Arial" w:cs="Arial"/>
          <w:color w:val="000000" w:themeColor="text1"/>
        </w:rPr>
        <w:t xml:space="preserve">da </w:t>
      </w:r>
      <w:r w:rsidR="00E74AF9">
        <w:rPr>
          <w:rFonts w:ascii="Arial" w:hAnsi="Arial" w:cs="Arial"/>
          <w:color w:val="000000" w:themeColor="text1"/>
        </w:rPr>
        <w:t>je v</w:t>
      </w:r>
      <w:r w:rsidRPr="00E74AF9" w:rsidR="00E74AF9">
        <w:rPr>
          <w:rFonts w:ascii="Arial" w:hAnsi="Arial" w:cs="Arial"/>
          <w:color w:val="000000" w:themeColor="text1"/>
        </w:rPr>
        <w:t>lasnik vozila odnosno korisnik dužan, na zahtjev policijskog službenika ili službene osobe jedinice lokalne samouprave koja obavlja poslove iz članka 5. stavka 4. ovoga Zakona, dati vjerodostojan podatak o osobi koja je upravljala vozilom u vrijeme počinjenja prekršaja, a pritom se dostava podataka o više osoba koje su upravljale vozilom u vrijeme počinjenja prekršaja ne smatra dostavom vjerodostojnih podataka o identitetu osobe kojoj je dao vozilo na upravljanje.</w:t>
      </w:r>
      <w:r w:rsidR="00E74AF9">
        <w:rPr>
          <w:rFonts w:ascii="Arial" w:hAnsi="Arial" w:cs="Arial"/>
          <w:color w:val="000000" w:themeColor="text1"/>
        </w:rPr>
        <w:t xml:space="preserve"> </w:t>
      </w:r>
      <w:r w:rsidRPr="00396896">
        <w:rPr>
          <w:rFonts w:ascii="Arial" w:hAnsi="Arial" w:cs="Arial"/>
        </w:rPr>
        <w:t xml:space="preserve">Odredbom čl. </w:t>
      </w:r>
      <w:r w:rsidR="00E74AF9">
        <w:rPr>
          <w:rFonts w:ascii="Arial" w:hAnsi="Arial" w:cs="Arial"/>
        </w:rPr>
        <w:t>229</w:t>
      </w:r>
      <w:r w:rsidRPr="00396896">
        <w:rPr>
          <w:rFonts w:ascii="Arial" w:hAnsi="Arial" w:cs="Arial"/>
        </w:rPr>
        <w:t xml:space="preserve">. </w:t>
      </w:r>
      <w:r w:rsidR="0011004D">
        <w:rPr>
          <w:rFonts w:ascii="Arial" w:hAnsi="Arial" w:cs="Arial"/>
        </w:rPr>
        <w:t>st. 4. propisano je da k</w:t>
      </w:r>
      <w:r w:rsidRPr="0011004D" w:rsidR="0011004D">
        <w:rPr>
          <w:rFonts w:ascii="Arial" w:hAnsi="Arial" w:cs="Arial"/>
        </w:rPr>
        <w:t xml:space="preserve">ad je vlasnik vozila, kojim je počinjen prekršaj propisan ovim Zakonom, pravna osoba, podatke iz stavka 3. ovoga članka dužna je dati </w:t>
      </w:r>
      <w:r w:rsidR="0011004D">
        <w:rPr>
          <w:rFonts w:ascii="Arial" w:hAnsi="Arial" w:cs="Arial"/>
        </w:rPr>
        <w:t xml:space="preserve">odgovorna osoba u pravnoj osobi, dok je čl. 229. </w:t>
      </w:r>
      <w:r w:rsidRPr="00396896">
        <w:rPr>
          <w:rFonts w:ascii="Arial" w:hAnsi="Arial" w:cs="Arial"/>
        </w:rPr>
        <w:t xml:space="preserve">st. </w:t>
      </w:r>
      <w:r w:rsidR="00E74AF9">
        <w:rPr>
          <w:rFonts w:ascii="Arial" w:hAnsi="Arial" w:cs="Arial"/>
        </w:rPr>
        <w:t>7</w:t>
      </w:r>
      <w:r w:rsidRPr="00396896">
        <w:rPr>
          <w:rFonts w:ascii="Arial" w:hAnsi="Arial" w:cs="Arial"/>
        </w:rPr>
        <w:t xml:space="preserve">. </w:t>
      </w:r>
      <w:r w:rsidR="00E74AF9">
        <w:rPr>
          <w:rFonts w:ascii="Arial" w:hAnsi="Arial" w:cs="Arial"/>
        </w:rPr>
        <w:t xml:space="preserve">cit. </w:t>
      </w:r>
      <w:r w:rsidRPr="00396896">
        <w:rPr>
          <w:rFonts w:ascii="Arial" w:hAnsi="Arial" w:cs="Arial"/>
        </w:rPr>
        <w:t xml:space="preserve">Zakona propisano je </w:t>
      </w:r>
      <w:r w:rsidRPr="00396896" w:rsidR="00396896">
        <w:rPr>
          <w:rFonts w:ascii="Arial" w:hAnsi="Arial" w:cs="Arial"/>
        </w:rPr>
        <w:t xml:space="preserve">da će se </w:t>
      </w:r>
      <w:r w:rsidR="00E74AF9">
        <w:rPr>
          <w:rFonts w:ascii="Arial" w:hAnsi="Arial" w:cs="Arial"/>
        </w:rPr>
        <w:t>n</w:t>
      </w:r>
      <w:r w:rsidRPr="00E74AF9" w:rsidR="00E74AF9">
        <w:rPr>
          <w:rFonts w:ascii="Arial" w:hAnsi="Arial" w:cs="Arial"/>
        </w:rPr>
        <w:t>ovčanom kaznom u iznosu o</w:t>
      </w:r>
      <w:r w:rsidR="00E74AF9">
        <w:rPr>
          <w:rFonts w:ascii="Arial" w:hAnsi="Arial" w:cs="Arial"/>
        </w:rPr>
        <w:t xml:space="preserve">d 660,00 do 1990,00 eura kazniti </w:t>
      </w:r>
      <w:r w:rsidRPr="00E74AF9" w:rsidR="00E74AF9">
        <w:rPr>
          <w:rFonts w:ascii="Arial" w:hAnsi="Arial" w:cs="Arial"/>
        </w:rPr>
        <w:t>za prekršaj vlasnik vozila ili odgovorna osoba u pravnoj osobi odnosno korisnik vozila ako, u roku od 15 dana, ne da vjerodostojan podatak o osobi koja je upravljala vozilom u vrijeme počinjenja prekršaja.</w:t>
      </w:r>
    </w:p>
    <w:p w:rsidR="00E32048" w:rsidP="00E74AF9" w:rsidRDefault="00B17DA1" w14:paraId="6FA306A5" w14:textId="77777777">
      <w:pPr>
        <w:ind w:firstLine="720"/>
        <w:rPr>
          <w:rFonts w:ascii="Arial" w:hAnsi="Arial" w:cs="Arial"/>
        </w:rPr>
      </w:pPr>
      <w:r w:rsidRPr="00274831">
        <w:rPr>
          <w:rFonts w:ascii="Arial" w:hAnsi="Arial" w:cs="Arial"/>
        </w:rPr>
        <w:t xml:space="preserve">10. </w:t>
      </w:r>
      <w:r w:rsidR="007615D0">
        <w:rPr>
          <w:rFonts w:ascii="Arial" w:hAnsi="Arial" w:cs="Arial"/>
        </w:rPr>
        <w:t>Obzirom na navedeno</w:t>
      </w:r>
      <w:r w:rsidRPr="006C76BC">
        <w:rPr>
          <w:rFonts w:ascii="Arial" w:hAnsi="Arial" w:cs="Arial"/>
        </w:rPr>
        <w:t>, kako se okrivljen</w:t>
      </w:r>
      <w:r w:rsidRPr="006C76BC" w:rsidR="00274831">
        <w:rPr>
          <w:rFonts w:ascii="Arial" w:hAnsi="Arial" w:cs="Arial"/>
        </w:rPr>
        <w:t>iku</w:t>
      </w:r>
      <w:r w:rsidRPr="006C76BC">
        <w:rPr>
          <w:rFonts w:ascii="Arial" w:hAnsi="Arial" w:cs="Arial"/>
        </w:rPr>
        <w:t xml:space="preserve"> stavlja na teret da </w:t>
      </w:r>
      <w:r w:rsidRPr="006C76BC" w:rsidR="006C76BC">
        <w:rPr>
          <w:rFonts w:ascii="Arial" w:hAnsi="Arial" w:cs="Arial"/>
        </w:rPr>
        <w:t>kao odgovorna osoba u</w:t>
      </w:r>
      <w:r w:rsidR="0011004D">
        <w:rPr>
          <w:rFonts w:ascii="Arial" w:hAnsi="Arial" w:cs="Arial"/>
        </w:rPr>
        <w:t xml:space="preserve"> navedenoj </w:t>
      </w:r>
      <w:r w:rsidRPr="006C76BC" w:rsidR="006C76BC">
        <w:rPr>
          <w:rFonts w:ascii="Arial" w:hAnsi="Arial" w:cs="Arial"/>
        </w:rPr>
        <w:t>pravnoj osobi</w:t>
      </w:r>
      <w:r w:rsidR="0011004D">
        <w:rPr>
          <w:rFonts w:ascii="Arial" w:hAnsi="Arial" w:cs="Arial"/>
        </w:rPr>
        <w:t xml:space="preserve">, </w:t>
      </w:r>
      <w:r w:rsidRPr="006C76BC" w:rsidR="006C76BC">
        <w:rPr>
          <w:rFonts w:ascii="Arial" w:hAnsi="Arial" w:cs="Arial"/>
        </w:rPr>
        <w:t xml:space="preserve">u </w:t>
      </w:r>
      <w:r w:rsidR="0011004D">
        <w:rPr>
          <w:rFonts w:ascii="Arial" w:hAnsi="Arial" w:cs="Arial"/>
        </w:rPr>
        <w:t>propisanom roku</w:t>
      </w:r>
      <w:r w:rsidRPr="006C76BC" w:rsidR="006C76BC">
        <w:rPr>
          <w:rFonts w:ascii="Arial" w:hAnsi="Arial" w:cs="Arial"/>
        </w:rPr>
        <w:t xml:space="preserve"> od petnaest dana, </w:t>
      </w:r>
      <w:r w:rsidR="0011004D">
        <w:rPr>
          <w:rFonts w:ascii="Arial" w:hAnsi="Arial" w:cs="Arial"/>
        </w:rPr>
        <w:t xml:space="preserve">nije dostavio vjerodostojan podatak </w:t>
      </w:r>
      <w:r w:rsidRPr="006C76BC" w:rsidR="006C76BC">
        <w:rPr>
          <w:rFonts w:ascii="Arial" w:hAnsi="Arial" w:cs="Arial"/>
        </w:rPr>
        <w:t xml:space="preserve">o osobi koja je u vrijeme počinjenja prekršaja upravljala </w:t>
      </w:r>
      <w:r w:rsidR="0011004D">
        <w:rPr>
          <w:rFonts w:ascii="Arial" w:hAnsi="Arial" w:cs="Arial"/>
        </w:rPr>
        <w:t xml:space="preserve">navedenim </w:t>
      </w:r>
      <w:r w:rsidRPr="006C76BC" w:rsidR="006C76BC">
        <w:rPr>
          <w:rFonts w:ascii="Arial" w:hAnsi="Arial" w:cs="Arial"/>
        </w:rPr>
        <w:t xml:space="preserve">vozilom </w:t>
      </w:r>
      <w:r w:rsidRPr="005E4A38">
        <w:rPr>
          <w:rFonts w:ascii="Arial" w:hAnsi="Arial" w:cs="Arial"/>
        </w:rPr>
        <w:t>to se činjenični opis djela prekršaja ne može podvesti pod kažnjivu odredbu</w:t>
      </w:r>
      <w:r w:rsidR="007615D0">
        <w:rPr>
          <w:rFonts w:ascii="Arial" w:hAnsi="Arial" w:cs="Arial"/>
        </w:rPr>
        <w:t xml:space="preserve">. Naime, </w:t>
      </w:r>
      <w:r w:rsidRPr="005E4A38" w:rsidR="0011004D">
        <w:rPr>
          <w:rFonts w:ascii="Arial" w:hAnsi="Arial" w:cs="Arial"/>
        </w:rPr>
        <w:t>u istome nije navedena odlučna činjenica da je pravna osoba u kojoj</w:t>
      </w:r>
      <w:r w:rsidRPr="005E4A38" w:rsidR="005E4A38">
        <w:rPr>
          <w:rFonts w:ascii="Arial" w:hAnsi="Arial" w:cs="Arial"/>
        </w:rPr>
        <w:t xml:space="preserve"> je okrivljenik odgovorna osoba</w:t>
      </w:r>
      <w:r w:rsidRPr="005E4A38" w:rsidR="0011004D">
        <w:rPr>
          <w:rFonts w:ascii="Arial" w:hAnsi="Arial" w:cs="Arial"/>
        </w:rPr>
        <w:t>, vlasnik predmetnog vozila</w:t>
      </w:r>
      <w:r w:rsidRPr="005E4A38" w:rsidR="005E4A38">
        <w:rPr>
          <w:rFonts w:ascii="Arial" w:hAnsi="Arial" w:cs="Arial"/>
        </w:rPr>
        <w:t xml:space="preserve"> ili </w:t>
      </w:r>
      <w:r w:rsidR="005E4A38">
        <w:rPr>
          <w:rFonts w:ascii="Arial" w:hAnsi="Arial" w:cs="Arial"/>
        </w:rPr>
        <w:t>korisnik vozila, a iz čega proizlazi obveza odgovorne osobe da u propisanom roku dostavi tražene podatke o vozaču, kako je to propisano citiranim Zakon</w:t>
      </w:r>
      <w:r w:rsidR="007615D0">
        <w:rPr>
          <w:rFonts w:ascii="Arial" w:hAnsi="Arial" w:cs="Arial"/>
        </w:rPr>
        <w:t>om</w:t>
      </w:r>
      <w:r w:rsidR="005E4A38">
        <w:rPr>
          <w:rFonts w:ascii="Arial" w:hAnsi="Arial" w:cs="Arial"/>
        </w:rPr>
        <w:t xml:space="preserve">. </w:t>
      </w:r>
      <w:r w:rsidRPr="007615D0" w:rsidR="007615D0">
        <w:rPr>
          <w:rFonts w:ascii="Arial" w:hAnsi="Arial" w:cs="Arial"/>
        </w:rPr>
        <w:t>S obzirom na to da je zakonski opis odnosno pravno kvalificiranje prekršaja</w:t>
      </w:r>
      <w:r w:rsidR="00E32048">
        <w:rPr>
          <w:rFonts w:ascii="Arial" w:hAnsi="Arial" w:cs="Arial"/>
        </w:rPr>
        <w:t>,</w:t>
      </w:r>
      <w:r w:rsidRPr="007615D0" w:rsidR="007615D0">
        <w:rPr>
          <w:rFonts w:ascii="Arial" w:hAnsi="Arial" w:cs="Arial"/>
        </w:rPr>
        <w:t xml:space="preserve"> podvođenje odlučnih činjenica sadržanih u činjeničnom opisu pod biće odgovarajućeg prekršaja, to iz navedenog razloga sve odlučne činjenice nužno moraju biti navedene isključivo u činjeničnom opisu prekršaja. </w:t>
      </w:r>
    </w:p>
    <w:p w:rsidR="00E32048" w:rsidP="00E74AF9" w:rsidRDefault="00E32048" w14:paraId="5C42DEED" w14:textId="77777777">
      <w:pPr>
        <w:ind w:firstLine="720"/>
        <w:rPr>
          <w:rFonts w:ascii="Arial" w:hAnsi="Arial" w:cs="Arial"/>
        </w:rPr>
      </w:pPr>
      <w:r>
        <w:rPr>
          <w:rFonts w:ascii="Arial" w:hAnsi="Arial" w:cs="Arial"/>
        </w:rPr>
        <w:lastRenderedPageBreak/>
        <w:t>11. Slijedom navedenoga, u postupanju okrivljenika, na način kako je to činjenično opisano u izreci pobijanog obaveznog prekršajnog naloga, nisu se ostvarila sva bitna obilježja inkriminiranog prekršaja pa ovaj sud nije ulazio u ocjenu osnovanosti podnijetog prigovora, već je postupajući po službenoj dužnosti pravilnom primjenom zakona preinačio pobijani obavezni prekršajni nalog na način da je okrivljenika oslobodio od optužbe, kako je to navedeno pod toč. I izreke ove presude, uslijed čega je prigovor okrivljenika postao bespredmetan.</w:t>
      </w:r>
    </w:p>
    <w:p w:rsidR="008E72AC" w:rsidP="006C76BC" w:rsidRDefault="00B862B4" w14:paraId="0C6F1506" w14:textId="77777777">
      <w:pPr>
        <w:rPr>
          <w:rFonts w:ascii="Arial" w:hAnsi="Arial" w:cs="Arial"/>
        </w:rPr>
      </w:pPr>
      <w:r w:rsidRPr="002F2C9E">
        <w:rPr>
          <w:rFonts w:ascii="Arial" w:hAnsi="Arial" w:cs="Arial"/>
        </w:rPr>
        <w:tab/>
      </w:r>
      <w:r w:rsidR="00632145">
        <w:rPr>
          <w:rFonts w:ascii="Arial" w:hAnsi="Arial" w:cs="Arial"/>
        </w:rPr>
        <w:t xml:space="preserve">12. </w:t>
      </w:r>
      <w:r w:rsidRPr="002F2C9E">
        <w:rPr>
          <w:rFonts w:ascii="Arial" w:hAnsi="Arial" w:cs="Arial"/>
        </w:rPr>
        <w:t xml:space="preserve">Odluka o troškovima postupka temelji se na odredbi čl. </w:t>
      </w:r>
      <w:smartTag w:uri="urn:schemas-microsoft-com:office:smarttags" w:element="metricconverter">
        <w:smartTagPr>
          <w:attr w:name="ProductID" w:val="140. st"/>
        </w:smartTagPr>
        <w:r w:rsidRPr="002F2C9E">
          <w:rPr>
            <w:rFonts w:ascii="Arial" w:hAnsi="Arial" w:cs="Arial"/>
          </w:rPr>
          <w:t>140. st</w:t>
        </w:r>
      </w:smartTag>
      <w:r w:rsidRPr="002F2C9E">
        <w:rPr>
          <w:rFonts w:ascii="Arial" w:hAnsi="Arial" w:cs="Arial"/>
        </w:rPr>
        <w:t xml:space="preserve">. 2. Prekršajnog zakona, prema kojoj u slučaju obustavljanja prekršajnog postupka troškovi postupka iz čl. </w:t>
      </w:r>
      <w:smartTag w:uri="urn:schemas-microsoft-com:office:smarttags" w:element="metricconverter">
        <w:smartTagPr>
          <w:attr w:name="ProductID" w:val="138. st"/>
        </w:smartTagPr>
        <w:r w:rsidRPr="002F2C9E">
          <w:rPr>
            <w:rFonts w:ascii="Arial" w:hAnsi="Arial" w:cs="Arial"/>
          </w:rPr>
          <w:t>138. st</w:t>
        </w:r>
      </w:smartTag>
      <w:r w:rsidRPr="002F2C9E">
        <w:rPr>
          <w:rFonts w:ascii="Arial" w:hAnsi="Arial" w:cs="Arial"/>
        </w:rPr>
        <w:t xml:space="preserve">. 2. toč. 2. do </w:t>
      </w:r>
      <w:r w:rsidR="00EA003B">
        <w:rPr>
          <w:rFonts w:ascii="Arial" w:hAnsi="Arial" w:cs="Arial"/>
        </w:rPr>
        <w:t>5. i toč. 7.</w:t>
      </w:r>
      <w:r w:rsidRPr="002F2C9E">
        <w:rPr>
          <w:rFonts w:ascii="Arial" w:hAnsi="Arial" w:cs="Arial"/>
        </w:rPr>
        <w:t xml:space="preserve"> istog Zakona padaju na teret proračunskih sredstava</w:t>
      </w:r>
      <w:r w:rsidR="000D6337">
        <w:rPr>
          <w:rFonts w:ascii="Arial" w:hAnsi="Arial" w:cs="Arial"/>
        </w:rPr>
        <w:t>.</w:t>
      </w:r>
      <w:r w:rsidRPr="002F2C9E">
        <w:rPr>
          <w:rFonts w:ascii="Arial" w:hAnsi="Arial" w:cs="Arial"/>
        </w:rPr>
        <w:t xml:space="preserve"> </w:t>
      </w:r>
    </w:p>
    <w:p w:rsidRPr="002F2C9E" w:rsidR="00477AE5" w:rsidP="00B862B4" w:rsidRDefault="00477AE5" w14:paraId="1C864260" w14:textId="77777777">
      <w:pPr>
        <w:pStyle w:val="Bezproreda"/>
        <w:ind w:firstLine="708"/>
        <w:rPr>
          <w:rFonts w:ascii="Arial" w:hAnsi="Arial" w:cs="Arial"/>
        </w:rPr>
      </w:pPr>
    </w:p>
    <w:p w:rsidRPr="002F2C9E" w:rsidR="005C3B5C" w:rsidP="002C28C4" w:rsidRDefault="002C28C4" w14:paraId="65AD2361" w14:textId="77777777">
      <w:pPr>
        <w:ind w:right="70"/>
        <w:rPr>
          <w:rFonts w:ascii="Arial" w:hAnsi="Arial" w:cs="Arial"/>
        </w:rPr>
      </w:pPr>
      <w:r w:rsidRPr="002F2C9E">
        <w:rPr>
          <w:rFonts w:ascii="Arial" w:hAnsi="Arial" w:cs="Arial"/>
        </w:rPr>
        <w:tab/>
      </w:r>
      <w:r w:rsidRPr="002F2C9E" w:rsidR="005C3B5C">
        <w:rPr>
          <w:rFonts w:ascii="Arial" w:hAnsi="Arial" w:cs="Arial"/>
        </w:rPr>
        <w:t>Zbog svega navedenog valjalo je odlučiti kao u izreci presude.</w:t>
      </w:r>
    </w:p>
    <w:p w:rsidRPr="002F2C9E" w:rsidR="00440E5B" w:rsidRDefault="00440E5B" w14:paraId="3E333D85" w14:textId="77777777">
      <w:pPr>
        <w:jc w:val="center"/>
        <w:rPr>
          <w:rFonts w:ascii="Arial" w:hAnsi="Arial" w:cs="Arial"/>
        </w:rPr>
      </w:pPr>
    </w:p>
    <w:p w:rsidRPr="002F2C9E" w:rsidR="002C3025" w:rsidP="00A51DD7" w:rsidRDefault="00241572" w14:paraId="4ECBE5C4" w14:textId="77777777">
      <w:pPr>
        <w:jc w:val="center"/>
        <w:rPr>
          <w:rFonts w:ascii="Arial" w:hAnsi="Arial" w:cs="Arial"/>
          <w:b/>
        </w:rPr>
      </w:pPr>
      <w:r w:rsidRPr="002F2C9E">
        <w:rPr>
          <w:rFonts w:ascii="Arial" w:hAnsi="Arial" w:cs="Arial"/>
        </w:rPr>
        <w:t>U Zagrebu</w:t>
      </w:r>
      <w:r w:rsidR="002D4462">
        <w:rPr>
          <w:rFonts w:ascii="Arial" w:hAnsi="Arial" w:cs="Arial"/>
        </w:rPr>
        <w:t>,</w:t>
      </w:r>
      <w:r w:rsidRPr="002F2C9E">
        <w:rPr>
          <w:rFonts w:ascii="Arial" w:hAnsi="Arial" w:cs="Arial"/>
        </w:rPr>
        <w:t xml:space="preserve"> </w:t>
      </w:r>
      <w:r w:rsidR="00042B7D">
        <w:rPr>
          <w:rFonts w:ascii="Arial" w:hAnsi="Arial" w:cs="Arial"/>
        </w:rPr>
        <w:t>10</w:t>
      </w:r>
      <w:r w:rsidR="00F7016A">
        <w:rPr>
          <w:rFonts w:ascii="Arial" w:hAnsi="Arial" w:cs="Arial"/>
        </w:rPr>
        <w:t xml:space="preserve">. </w:t>
      </w:r>
      <w:r w:rsidR="007935B2">
        <w:rPr>
          <w:rFonts w:ascii="Arial" w:hAnsi="Arial" w:cs="Arial"/>
        </w:rPr>
        <w:t>ožujka</w:t>
      </w:r>
      <w:r w:rsidR="00F7016A">
        <w:rPr>
          <w:rFonts w:ascii="Arial" w:hAnsi="Arial" w:cs="Arial"/>
        </w:rPr>
        <w:t xml:space="preserve"> </w:t>
      </w:r>
      <w:r w:rsidR="00FD7901">
        <w:rPr>
          <w:rFonts w:ascii="Arial" w:hAnsi="Arial" w:cs="Arial"/>
        </w:rPr>
        <w:t>202</w:t>
      </w:r>
      <w:r w:rsidR="00602777">
        <w:rPr>
          <w:rFonts w:ascii="Arial" w:hAnsi="Arial" w:cs="Arial"/>
        </w:rPr>
        <w:t>6</w:t>
      </w:r>
      <w:r w:rsidRPr="002F2C9E" w:rsidR="002C3025">
        <w:rPr>
          <w:rFonts w:ascii="Arial" w:hAnsi="Arial" w:cs="Arial"/>
        </w:rPr>
        <w:t xml:space="preserve">. </w:t>
      </w:r>
    </w:p>
    <w:p w:rsidRPr="002F2C9E" w:rsidR="00241572" w:rsidP="00241572" w:rsidRDefault="00241572" w14:paraId="7F3A70DB" w14:textId="77777777">
      <w:pPr>
        <w:rPr>
          <w:rFonts w:ascii="Arial" w:hAnsi="Arial" w:cs="Arial"/>
        </w:rPr>
      </w:pP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r>
      <w:r w:rsidRPr="002F2C9E">
        <w:rPr>
          <w:rFonts w:ascii="Arial" w:hAnsi="Arial" w:cs="Arial"/>
        </w:rPr>
        <w:tab/>
        <w:t xml:space="preserve">   </w:t>
      </w:r>
    </w:p>
    <w:p w:rsidRPr="002F2C9E" w:rsidR="00241572" w:rsidP="00241572" w:rsidRDefault="00A47538" w14:paraId="00088DE7" w14:textId="77777777">
      <w:pPr>
        <w:pStyle w:val="Naslov4"/>
        <w:jc w:val="left"/>
        <w:rPr>
          <w:rFonts w:ascii="Arial" w:hAnsi="Arial" w:cs="Arial"/>
          <w:b w:val="false"/>
        </w:rPr>
      </w:pPr>
      <w:r>
        <w:rPr>
          <w:rFonts w:ascii="Arial" w:hAnsi="Arial" w:cs="Arial"/>
          <w:b w:val="false"/>
        </w:rPr>
        <w:t xml:space="preserve"> </w:t>
      </w:r>
      <w:r w:rsidRPr="002F2C9E" w:rsidR="00241572">
        <w:rPr>
          <w:rFonts w:ascii="Arial" w:hAnsi="Arial" w:cs="Arial"/>
          <w:b w:val="false"/>
        </w:rPr>
        <w:t xml:space="preserve">Zapisničarka </w:t>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r>
      <w:r w:rsidRPr="002F2C9E" w:rsidR="00241572">
        <w:rPr>
          <w:rFonts w:ascii="Arial" w:hAnsi="Arial" w:cs="Arial"/>
          <w:b w:val="false"/>
        </w:rPr>
        <w:tab/>
        <w:t xml:space="preserve">         Sutkinja</w:t>
      </w:r>
    </w:p>
    <w:p w:rsidRPr="002F2C9E" w:rsidR="00241572" w:rsidP="00241572" w:rsidRDefault="000D6337" w14:paraId="633892A2" w14:textId="77777777">
      <w:pPr>
        <w:rPr>
          <w:rFonts w:ascii="Arial" w:hAnsi="Arial" w:cs="Arial"/>
        </w:rPr>
      </w:pPr>
      <w:r>
        <w:rPr>
          <w:rFonts w:ascii="Arial" w:hAnsi="Arial" w:cs="Arial"/>
        </w:rPr>
        <w:t xml:space="preserve">  Lea Jagatić</w:t>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r>
      <w:r w:rsidRPr="002F2C9E" w:rsidR="00241572">
        <w:rPr>
          <w:rFonts w:ascii="Arial" w:hAnsi="Arial" w:cs="Arial"/>
        </w:rPr>
        <w:tab/>
        <w:t xml:space="preserve">   </w:t>
      </w:r>
      <w:r w:rsidR="00A47538">
        <w:rPr>
          <w:rFonts w:ascii="Arial" w:hAnsi="Arial" w:cs="Arial"/>
        </w:rPr>
        <w:t xml:space="preserve">                      </w:t>
      </w:r>
      <w:r w:rsidRPr="002F2C9E" w:rsidR="0033547F">
        <w:rPr>
          <w:rFonts w:ascii="Arial" w:hAnsi="Arial" w:cs="Arial"/>
        </w:rPr>
        <w:t xml:space="preserve"> </w:t>
      </w:r>
      <w:r>
        <w:rPr>
          <w:rFonts w:ascii="Arial" w:hAnsi="Arial" w:cs="Arial"/>
        </w:rPr>
        <w:t xml:space="preserve">         </w:t>
      </w:r>
      <w:r w:rsidRPr="002F2C9E" w:rsidR="0033547F">
        <w:rPr>
          <w:rFonts w:ascii="Arial" w:hAnsi="Arial" w:cs="Arial"/>
        </w:rPr>
        <w:t xml:space="preserve"> </w:t>
      </w:r>
      <w:r w:rsidRPr="002F2C9E" w:rsidR="00241572">
        <w:rPr>
          <w:rFonts w:ascii="Arial" w:hAnsi="Arial" w:cs="Arial"/>
        </w:rPr>
        <w:t>Daniela Šola</w:t>
      </w:r>
    </w:p>
    <w:p w:rsidRPr="002F2C9E" w:rsidR="00A51DD7" w:rsidP="00A51DD7" w:rsidRDefault="00A51DD7" w14:paraId="0C5E4824" w14:textId="77777777">
      <w:pPr>
        <w:spacing w:after="120"/>
        <w:ind w:firstLine="708"/>
        <w:rPr>
          <w:rFonts w:ascii="Arial" w:hAnsi="Arial" w:cs="Arial"/>
        </w:rPr>
      </w:pPr>
    </w:p>
    <w:p w:rsidRPr="002F2C9E" w:rsidR="002B2A17" w:rsidP="00A51DD7" w:rsidRDefault="002B2A17" w14:paraId="180254CA" w14:textId="77777777">
      <w:pPr>
        <w:spacing w:after="120"/>
        <w:ind w:firstLine="708"/>
        <w:rPr>
          <w:rFonts w:ascii="Arial" w:hAnsi="Arial" w:cs="Arial"/>
        </w:rPr>
      </w:pPr>
    </w:p>
    <w:p w:rsidRPr="002F2C9E" w:rsidR="002B2A17" w:rsidP="002B2A17" w:rsidRDefault="00A47538" w14:paraId="2C7B7657" w14:textId="77777777">
      <w:pPr>
        <w:pStyle w:val="Bezproreda"/>
        <w:rPr>
          <w:rFonts w:ascii="Arial" w:hAnsi="Arial" w:cs="Arial"/>
        </w:rPr>
      </w:pPr>
      <w:r>
        <w:rPr>
          <w:rFonts w:ascii="Arial" w:hAnsi="Arial" w:cs="Arial"/>
        </w:rPr>
        <w:t>Uputa o pravnom lijeku</w:t>
      </w:r>
      <w:r w:rsidRPr="002F2C9E" w:rsidR="002B2A17">
        <w:rPr>
          <w:rFonts w:ascii="Arial" w:hAnsi="Arial" w:cs="Arial"/>
        </w:rPr>
        <w:t>:</w:t>
      </w:r>
    </w:p>
    <w:p w:rsidRPr="002F2C9E" w:rsidR="002B2A17" w:rsidP="002B2A17" w:rsidRDefault="002B2A17" w14:paraId="1777C0D9" w14:textId="77777777">
      <w:pPr>
        <w:rPr>
          <w:rFonts w:ascii="Arial" w:hAnsi="Arial" w:cs="Arial"/>
        </w:rPr>
      </w:pPr>
      <w:r w:rsidRPr="002F2C9E">
        <w:rPr>
          <w:rFonts w:ascii="Arial" w:hAnsi="Arial" w:cs="Arial"/>
        </w:rPr>
        <w:tab/>
        <w:t>Protiv ove presude dopuštena je žalba u roku od 8 (osam) dana od primitka presude. Žalba se podnosi pisanim putem Općinskom prekršajnom sudu u Zagrebu, Avenija Dubrovnik 8, u dva istovjetna primjerka, a o žalbi odlučuje Visoki prekršajni sud.</w:t>
      </w:r>
    </w:p>
    <w:p w:rsidRPr="002F2C9E" w:rsidR="002B2A17" w:rsidP="002B2A17" w:rsidRDefault="002B2A17" w14:paraId="682E051E" w14:textId="77777777">
      <w:pPr>
        <w:rPr>
          <w:rFonts w:ascii="Arial" w:hAnsi="Arial" w:cs="Arial"/>
        </w:rPr>
      </w:pPr>
    </w:p>
    <w:p w:rsidRPr="002F2C9E" w:rsidR="002B2A17" w:rsidP="002B2A17" w:rsidRDefault="002B2A17" w14:paraId="48874A42" w14:textId="77777777">
      <w:pPr>
        <w:rPr>
          <w:rFonts w:ascii="Arial" w:hAnsi="Arial" w:cs="Arial"/>
          <w:b/>
        </w:rPr>
      </w:pPr>
    </w:p>
    <w:p w:rsidRPr="002F2C9E" w:rsidR="002B2A17" w:rsidP="002B2A17" w:rsidRDefault="002B2A17" w14:paraId="09389135" w14:textId="77777777">
      <w:pPr>
        <w:rPr>
          <w:rFonts w:ascii="Arial" w:hAnsi="Arial" w:cs="Arial"/>
        </w:rPr>
      </w:pPr>
      <w:r w:rsidRPr="002F2C9E">
        <w:rPr>
          <w:rFonts w:ascii="Arial" w:hAnsi="Arial" w:cs="Arial"/>
        </w:rPr>
        <w:t>D</w:t>
      </w:r>
      <w:r w:rsidRPr="002F2C9E" w:rsidR="00C9736D">
        <w:rPr>
          <w:rFonts w:ascii="Arial" w:hAnsi="Arial" w:cs="Arial"/>
        </w:rPr>
        <w:t>ostaviti</w:t>
      </w:r>
      <w:r w:rsidRPr="002F2C9E">
        <w:rPr>
          <w:rFonts w:ascii="Arial" w:hAnsi="Arial" w:cs="Arial"/>
        </w:rPr>
        <w:t>:</w:t>
      </w:r>
    </w:p>
    <w:p w:rsidR="003A4360" w:rsidP="00460DEF" w:rsidRDefault="002B2A17" w14:paraId="5A275FD1" w14:textId="77777777">
      <w:pPr>
        <w:pStyle w:val="Odlomakpopisa"/>
        <w:numPr>
          <w:ilvl w:val="0"/>
          <w:numId w:val="6"/>
        </w:numPr>
        <w:ind w:left="360"/>
        <w:rPr>
          <w:rFonts w:ascii="Arial" w:hAnsi="Arial" w:cs="Arial"/>
        </w:rPr>
      </w:pPr>
      <w:r w:rsidRPr="003A4360">
        <w:rPr>
          <w:rFonts w:ascii="Arial" w:hAnsi="Arial" w:cs="Arial"/>
        </w:rPr>
        <w:t xml:space="preserve">okrivljenik </w:t>
      </w:r>
      <w:r w:rsidRPr="003A4360" w:rsidR="003A4360">
        <w:rPr>
          <w:rFonts w:ascii="Arial" w:hAnsi="Arial" w:cs="Arial"/>
        </w:rPr>
        <w:t xml:space="preserve">Zlatan </w:t>
      </w:r>
      <w:proofErr w:type="spellStart"/>
      <w:r w:rsidRPr="003A4360" w:rsidR="003A4360">
        <w:rPr>
          <w:rFonts w:ascii="Arial" w:hAnsi="Arial" w:cs="Arial"/>
        </w:rPr>
        <w:t>Kljajić</w:t>
      </w:r>
      <w:proofErr w:type="spellEnd"/>
      <w:r w:rsidRPr="003A4360" w:rsidR="00F377B3">
        <w:rPr>
          <w:rFonts w:ascii="Arial" w:hAnsi="Arial" w:cs="Arial"/>
        </w:rPr>
        <w:t xml:space="preserve">, </w:t>
      </w:r>
      <w:r w:rsidRPr="003A4360" w:rsidR="00FB101D">
        <w:rPr>
          <w:rFonts w:ascii="Arial" w:hAnsi="Arial" w:cs="Arial"/>
        </w:rPr>
        <w:t xml:space="preserve">Zagreb, </w:t>
      </w:r>
      <w:r w:rsidRPr="003A4360" w:rsidR="003A4360">
        <w:rPr>
          <w:rFonts w:ascii="Arial" w:hAnsi="Arial" w:cs="Arial"/>
        </w:rPr>
        <w:t xml:space="preserve">Ulica Vjekoslava </w:t>
      </w:r>
      <w:proofErr w:type="spellStart"/>
      <w:r w:rsidRPr="003A4360" w:rsidR="003A4360">
        <w:rPr>
          <w:rFonts w:ascii="Arial" w:hAnsi="Arial" w:cs="Arial"/>
        </w:rPr>
        <w:t>Heinzela</w:t>
      </w:r>
      <w:proofErr w:type="spellEnd"/>
      <w:r w:rsidRPr="003A4360" w:rsidR="003A4360">
        <w:rPr>
          <w:rFonts w:ascii="Arial" w:hAnsi="Arial" w:cs="Arial"/>
        </w:rPr>
        <w:t xml:space="preserve"> 84 a</w:t>
      </w:r>
      <w:r w:rsidR="003A4360">
        <w:rPr>
          <w:rFonts w:ascii="Arial" w:hAnsi="Arial" w:cs="Arial"/>
        </w:rPr>
        <w:t>,</w:t>
      </w:r>
    </w:p>
    <w:p w:rsidR="003A4360" w:rsidP="00460DEF" w:rsidRDefault="003A4360" w14:paraId="3393AC4B" w14:textId="77777777">
      <w:pPr>
        <w:pStyle w:val="Odlomakpopisa"/>
        <w:numPr>
          <w:ilvl w:val="0"/>
          <w:numId w:val="6"/>
        </w:numPr>
        <w:ind w:left="360"/>
        <w:rPr>
          <w:rFonts w:ascii="Arial" w:hAnsi="Arial" w:cs="Arial"/>
        </w:rPr>
      </w:pPr>
      <w:r>
        <w:rPr>
          <w:rFonts w:ascii="Arial" w:hAnsi="Arial" w:cs="Arial"/>
        </w:rPr>
        <w:t>Odvjetnik Petar Petrović, Sesvete, Bjelovarska ulica 3,</w:t>
      </w:r>
    </w:p>
    <w:p w:rsidRPr="003A4360" w:rsidR="002B2A17" w:rsidP="00460DEF" w:rsidRDefault="006C76BC" w14:paraId="43458B25" w14:textId="77777777">
      <w:pPr>
        <w:pStyle w:val="Odlomakpopisa"/>
        <w:numPr>
          <w:ilvl w:val="0"/>
          <w:numId w:val="6"/>
        </w:numPr>
        <w:ind w:left="360"/>
        <w:rPr>
          <w:rFonts w:ascii="Arial" w:hAnsi="Arial" w:cs="Arial"/>
        </w:rPr>
      </w:pPr>
      <w:r w:rsidRPr="003A4360">
        <w:rPr>
          <w:rFonts w:ascii="Arial" w:hAnsi="Arial" w:cs="Arial"/>
        </w:rPr>
        <w:t>T</w:t>
      </w:r>
      <w:r w:rsidRPr="003A4360" w:rsidR="00A47538">
        <w:rPr>
          <w:rFonts w:ascii="Arial" w:hAnsi="Arial" w:cs="Arial"/>
        </w:rPr>
        <w:t xml:space="preserve">užitelj, </w:t>
      </w:r>
      <w:r w:rsidRPr="003A4360">
        <w:rPr>
          <w:rFonts w:ascii="Arial" w:hAnsi="Arial" w:cs="Arial"/>
        </w:rPr>
        <w:t>Gradski ured za obnovu, izgradnju, prostorno uređenje, graditeljstvo i komunalne poslove</w:t>
      </w:r>
      <w:r w:rsidRPr="003A4360" w:rsidR="000D6337">
        <w:rPr>
          <w:rFonts w:ascii="Arial" w:hAnsi="Arial" w:cs="Arial"/>
        </w:rPr>
        <w:t>,</w:t>
      </w:r>
    </w:p>
    <w:p w:rsidRPr="002F2C9E" w:rsidR="002B2A17" w:rsidP="003A4360" w:rsidRDefault="003A4360" w14:paraId="5DF7D25F" w14:textId="77777777">
      <w:pPr>
        <w:rPr>
          <w:rFonts w:ascii="Arial" w:hAnsi="Arial" w:cs="Arial"/>
        </w:rPr>
      </w:pPr>
      <w:r>
        <w:rPr>
          <w:rFonts w:ascii="Arial" w:hAnsi="Arial" w:cs="Arial"/>
        </w:rPr>
        <w:t>4</w:t>
      </w:r>
      <w:r w:rsidRPr="002F2C9E" w:rsidR="002B2A17">
        <w:rPr>
          <w:rFonts w:ascii="Arial" w:hAnsi="Arial" w:cs="Arial"/>
        </w:rPr>
        <w:t xml:space="preserve">. </w:t>
      </w:r>
      <w:r w:rsidR="006C76BC">
        <w:rPr>
          <w:rFonts w:ascii="Arial" w:hAnsi="Arial" w:cs="Arial"/>
        </w:rPr>
        <w:t xml:space="preserve"> S</w:t>
      </w:r>
      <w:r w:rsidRPr="002F2C9E" w:rsidR="002B2A17">
        <w:rPr>
          <w:rFonts w:ascii="Arial" w:hAnsi="Arial" w:cs="Arial"/>
        </w:rPr>
        <w:t>pis</w:t>
      </w:r>
      <w:r w:rsidR="00502249">
        <w:rPr>
          <w:rFonts w:ascii="Arial" w:hAnsi="Arial" w:cs="Arial"/>
        </w:rPr>
        <w:t>.</w:t>
      </w:r>
    </w:p>
    <w:sectPr w:rsidRPr="002F2C9E" w:rsidR="002B2A17" w:rsidSect="0017480B">
      <w:headerReference w:type="even" r:id="rId10"/>
      <w:headerReference w:type="default" r:id="rId11"/>
      <w:footerReference w:type="default" r:id="rId12"/>
      <w:headerReference w:type="first" r:id="rId13"/>
      <w:footerReference w:type="first" r:id="rId14"/>
      <w:pgSz w:w="11906" w:h="16838"/>
      <w:pgMar w:top="1418" w:right="1418" w:bottom="1418" w:left="1418" w:header="1418"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24284" w:rsidRDefault="00624284" w14:paraId="5297A635" w14:textId="77777777">
      <w:r>
        <w:separator/>
      </w:r>
    </w:p>
  </w:endnote>
  <w:endnote w:type="continuationSeparator" w:id="0">
    <w:p w:rsidR="00624284" w:rsidRDefault="00624284" w14:paraId="3330FEEE"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67436382"/>
      <w:docPartObj>
        <w:docPartGallery w:val="Page Numbers (Bottom of Page)"/>
        <w:docPartUnique/>
      </w:docPartObj>
    </w:sdtPr>
    <w:sdtEndPr>
      <w:rPr>
        <w:rFonts w:ascii="Arial" w:hAnsi="Arial" w:cs="Arial"/>
      </w:rPr>
    </w:sdtEndPr>
    <w:sdtContent>
      <w:p w:rsidRPr="00502249" w:rsidR="00422BF6" w:rsidRDefault="00422BF6" w14:paraId="7E293408" w14:textId="77777777">
        <w:pPr>
          <w:pStyle w:val="Podnoje"/>
          <w:jc w:val="center"/>
          <w:rPr>
            <w:rFonts w:ascii="Arial" w:hAnsi="Arial" w:cs="Arial"/>
          </w:rPr>
        </w:pPr>
        <w:r w:rsidRPr="00502249">
          <w:rPr>
            <w:rFonts w:ascii="Arial" w:hAnsi="Arial" w:cs="Arial"/>
          </w:rPr>
          <w:fldChar w:fldCharType="begin"/>
        </w:r>
        <w:r w:rsidRPr="00502249">
          <w:rPr>
            <w:rFonts w:ascii="Arial" w:hAnsi="Arial" w:cs="Arial"/>
          </w:rPr>
          <w:instrText>PAGE   \* MERGEFORMAT</w:instrText>
        </w:r>
        <w:r w:rsidRPr="00502249">
          <w:rPr>
            <w:rFonts w:ascii="Arial" w:hAnsi="Arial" w:cs="Arial"/>
          </w:rPr>
          <w:fldChar w:fldCharType="separate"/>
        </w:r>
        <w:r w:rsidR="00042B7D">
          <w:rPr>
            <w:rFonts w:ascii="Arial" w:hAnsi="Arial" w:cs="Arial"/>
            <w:noProof/>
          </w:rPr>
          <w:t>2</w:t>
        </w:r>
        <w:r w:rsidRPr="00502249">
          <w:rPr>
            <w:rFonts w:ascii="Arial" w:hAnsi="Arial" w:cs="Arial"/>
          </w:rPr>
          <w:fldChar w:fldCharType="end"/>
        </w:r>
      </w:p>
    </w:sdtContent>
  </w:sdt>
  <w:p w:rsidR="00422BF6" w:rsidRDefault="00422BF6" w14:paraId="0DBE111E" w14:textId="77777777">
    <w:pPr>
      <w:pStyle w:val="Podnoje"/>
    </w:pPr>
  </w:p>
</w:ftr>
</file>

<file path=word/footer2.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36C0F" w:rsidP="00036C0F" w:rsidRDefault="00036C0F" w14:paraId="565A733D" w14:textId="77777777">
    <w:pPr>
      <w:pStyle w:val="Podnoje"/>
      <w:jc w:val="right"/>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24284" w:rsidRDefault="00624284" w14:paraId="40F6B506" w14:textId="77777777">
      <w:r>
        <w:separator/>
      </w:r>
    </w:p>
  </w:footnote>
  <w:footnote w:type="continuationSeparator" w:id="0">
    <w:p w:rsidR="00624284" w:rsidRDefault="00624284" w14:paraId="2715AEB1"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61EC" w:rsidP="00AB127A" w:rsidRDefault="000161EC" w14:paraId="0E731BF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161EC" w:rsidRDefault="000161EC" w14:paraId="71049CFB"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7480B" w:rsidP="0017480B" w:rsidRDefault="0017480B" w14:paraId="079FCC67" w14:textId="77777777">
    <w:pPr>
      <w:tabs>
        <w:tab w:val="left" w:pos="3885"/>
        <w:tab w:val="right" w:pos="9070"/>
      </w:tabs>
      <w:jc w:val="right"/>
      <w:rPr>
        <w:rFonts w:ascii="Arial" w:hAnsi="Arial" w:cs="Arial"/>
      </w:rPr>
    </w:pPr>
    <w:r>
      <w:rPr>
        <w:rFonts w:ascii="Arial" w:hAnsi="Arial" w:cs="Arial"/>
      </w:rPr>
      <w:t>Poslovni broj:  Pp</w:t>
    </w:r>
    <w:r w:rsidR="00BB05CC">
      <w:rPr>
        <w:rFonts w:ascii="Arial" w:hAnsi="Arial" w:cs="Arial"/>
      </w:rPr>
      <w:t>-</w:t>
    </w:r>
    <w:r w:rsidR="005D38D7">
      <w:rPr>
        <w:rFonts w:ascii="Arial" w:hAnsi="Arial" w:cs="Arial"/>
      </w:rPr>
      <w:t>16345</w:t>
    </w:r>
    <w:r w:rsidR="002D4462">
      <w:rPr>
        <w:rFonts w:ascii="Arial" w:hAnsi="Arial" w:cs="Arial"/>
      </w:rPr>
      <w:t>/202</w:t>
    </w:r>
    <w:r w:rsidR="0043004C">
      <w:rPr>
        <w:rFonts w:ascii="Arial" w:hAnsi="Arial" w:cs="Arial"/>
      </w:rPr>
      <w:t>5</w:t>
    </w:r>
  </w:p>
  <w:p w:rsidR="000161EC" w:rsidRDefault="000161EC" w14:paraId="18714005" w14:textId="77777777">
    <w:pPr>
      <w:pStyle w:val="Zaglavlje"/>
      <w:jc w:val="center"/>
    </w:pPr>
  </w:p>
</w:hdr>
</file>

<file path=word/header3.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161EC" w:rsidRDefault="000161EC" w14:paraId="4B0A267A" w14:textId="77777777">
    <w:pPr>
      <w:pStyle w:val="Zaglavlje"/>
      <w:rPr>
        <w:b/>
        <w:bCs/>
      </w:rPr>
    </w:pPr>
    <w:r>
      <w:tab/>
      <w:t xml:space="preserve">                                                                               </w:t>
    </w:r>
    <w:r>
      <w:tab/>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BF195B"/>
    <w:multiLevelType w:val="hybridMultilevel"/>
    <w:tmpl w:val="BC1E603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16E5B52"/>
    <w:multiLevelType w:val="hybridMultilevel"/>
    <w:tmpl w:val="D7A68566"/>
    <w:lvl w:ilvl="0" w:tplc="4168B6C2">
      <w:start w:val="1"/>
      <w:numFmt w:val="decimal"/>
      <w:lvlText w:val="%1)"/>
      <w:lvlJc w:val="left"/>
      <w:pPr>
        <w:ind w:left="1200" w:hanging="360"/>
      </w:pPr>
      <w:rPr>
        <w:rFonts w:ascii="Times New Roman" w:hAnsi="Times New Roman" w:eastAsia="Times New Roman" w:cs="Times New Roman"/>
      </w:rPr>
    </w:lvl>
    <w:lvl w:ilvl="1" w:tplc="041A0019" w:tentative="true">
      <w:start w:val="1"/>
      <w:numFmt w:val="lowerLetter"/>
      <w:lvlText w:val="%2."/>
      <w:lvlJc w:val="left"/>
      <w:pPr>
        <w:ind w:left="1920" w:hanging="360"/>
      </w:pPr>
    </w:lvl>
    <w:lvl w:ilvl="2" w:tplc="041A001B" w:tentative="true">
      <w:start w:val="1"/>
      <w:numFmt w:val="lowerRoman"/>
      <w:lvlText w:val="%3."/>
      <w:lvlJc w:val="right"/>
      <w:pPr>
        <w:ind w:left="2640" w:hanging="180"/>
      </w:pPr>
    </w:lvl>
    <w:lvl w:ilvl="3" w:tplc="041A000F" w:tentative="true">
      <w:start w:val="1"/>
      <w:numFmt w:val="decimal"/>
      <w:lvlText w:val="%4."/>
      <w:lvlJc w:val="left"/>
      <w:pPr>
        <w:ind w:left="3360" w:hanging="360"/>
      </w:pPr>
    </w:lvl>
    <w:lvl w:ilvl="4" w:tplc="041A0019" w:tentative="true">
      <w:start w:val="1"/>
      <w:numFmt w:val="lowerLetter"/>
      <w:lvlText w:val="%5."/>
      <w:lvlJc w:val="left"/>
      <w:pPr>
        <w:ind w:left="4080" w:hanging="360"/>
      </w:pPr>
    </w:lvl>
    <w:lvl w:ilvl="5" w:tplc="041A001B" w:tentative="true">
      <w:start w:val="1"/>
      <w:numFmt w:val="lowerRoman"/>
      <w:lvlText w:val="%6."/>
      <w:lvlJc w:val="right"/>
      <w:pPr>
        <w:ind w:left="4800" w:hanging="180"/>
      </w:pPr>
    </w:lvl>
    <w:lvl w:ilvl="6" w:tplc="041A000F" w:tentative="true">
      <w:start w:val="1"/>
      <w:numFmt w:val="decimal"/>
      <w:lvlText w:val="%7."/>
      <w:lvlJc w:val="left"/>
      <w:pPr>
        <w:ind w:left="5520" w:hanging="360"/>
      </w:pPr>
    </w:lvl>
    <w:lvl w:ilvl="7" w:tplc="041A0019" w:tentative="true">
      <w:start w:val="1"/>
      <w:numFmt w:val="lowerLetter"/>
      <w:lvlText w:val="%8."/>
      <w:lvlJc w:val="left"/>
      <w:pPr>
        <w:ind w:left="6240" w:hanging="360"/>
      </w:pPr>
    </w:lvl>
    <w:lvl w:ilvl="8" w:tplc="041A001B" w:tentative="true">
      <w:start w:val="1"/>
      <w:numFmt w:val="lowerRoman"/>
      <w:lvlText w:val="%9."/>
      <w:lvlJc w:val="right"/>
      <w:pPr>
        <w:ind w:left="6960" w:hanging="180"/>
      </w:p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63357C1"/>
    <w:multiLevelType w:val="hybridMultilevel"/>
    <w:tmpl w:val="B4501554"/>
    <w:lvl w:ilvl="0" w:tplc="987C40D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7289321C"/>
    <w:multiLevelType w:val="hybridMultilevel"/>
    <w:tmpl w:val="55808DA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embedSystemFonts/>
  <w:proofState w:spelling="clean" w:grammar="clean"/>
  <w:attachedTemplate r:id="rId1"/>
  <w:stylePaneFormatFilter w:val="3F01"/>
  <w:defaultTabStop w:val="708"/>
  <w:hyphenationZone w:val="425"/>
  <w:noPunctuationKerning/>
  <w:characterSpacingControl w:val="doNotCompress"/>
  <w:hdrShapeDefaults>
    <o:shapedefaults spidmax="14028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104A"/>
    <w:rsid w:val="00001F30"/>
    <w:rsid w:val="0000499A"/>
    <w:rsid w:val="00005898"/>
    <w:rsid w:val="00011A82"/>
    <w:rsid w:val="00012770"/>
    <w:rsid w:val="000161EC"/>
    <w:rsid w:val="00026EAB"/>
    <w:rsid w:val="00036C0F"/>
    <w:rsid w:val="00042B7D"/>
    <w:rsid w:val="00042EBA"/>
    <w:rsid w:val="00043F5F"/>
    <w:rsid w:val="00056AD0"/>
    <w:rsid w:val="000601F4"/>
    <w:rsid w:val="00060367"/>
    <w:rsid w:val="0006108D"/>
    <w:rsid w:val="000663D2"/>
    <w:rsid w:val="000734DC"/>
    <w:rsid w:val="000739D6"/>
    <w:rsid w:val="00075D6E"/>
    <w:rsid w:val="00077240"/>
    <w:rsid w:val="00080FDF"/>
    <w:rsid w:val="00083234"/>
    <w:rsid w:val="000850F9"/>
    <w:rsid w:val="00091D97"/>
    <w:rsid w:val="00093363"/>
    <w:rsid w:val="0009553F"/>
    <w:rsid w:val="000A2CFE"/>
    <w:rsid w:val="000B23DA"/>
    <w:rsid w:val="000B271E"/>
    <w:rsid w:val="000B6F65"/>
    <w:rsid w:val="000C44A0"/>
    <w:rsid w:val="000C551A"/>
    <w:rsid w:val="000D2D6F"/>
    <w:rsid w:val="000D4C3C"/>
    <w:rsid w:val="000D6337"/>
    <w:rsid w:val="000D6575"/>
    <w:rsid w:val="000E72BC"/>
    <w:rsid w:val="000F2012"/>
    <w:rsid w:val="000F2C7F"/>
    <w:rsid w:val="0010621A"/>
    <w:rsid w:val="0011004D"/>
    <w:rsid w:val="00111F73"/>
    <w:rsid w:val="00112144"/>
    <w:rsid w:val="001223FB"/>
    <w:rsid w:val="00122CD7"/>
    <w:rsid w:val="0012400F"/>
    <w:rsid w:val="00124BCC"/>
    <w:rsid w:val="001301A7"/>
    <w:rsid w:val="00132578"/>
    <w:rsid w:val="00136779"/>
    <w:rsid w:val="00137AD5"/>
    <w:rsid w:val="001409D4"/>
    <w:rsid w:val="001552BD"/>
    <w:rsid w:val="00167749"/>
    <w:rsid w:val="00172516"/>
    <w:rsid w:val="0017480B"/>
    <w:rsid w:val="001805F4"/>
    <w:rsid w:val="00182CAC"/>
    <w:rsid w:val="00190AB6"/>
    <w:rsid w:val="00191901"/>
    <w:rsid w:val="00191B44"/>
    <w:rsid w:val="00191D8B"/>
    <w:rsid w:val="001A0253"/>
    <w:rsid w:val="001A2F6E"/>
    <w:rsid w:val="001B4C5A"/>
    <w:rsid w:val="001D082D"/>
    <w:rsid w:val="001E5EE5"/>
    <w:rsid w:val="001E73A5"/>
    <w:rsid w:val="001F1FAC"/>
    <w:rsid w:val="00202271"/>
    <w:rsid w:val="00202E79"/>
    <w:rsid w:val="0020555F"/>
    <w:rsid w:val="00205FB8"/>
    <w:rsid w:val="002128BA"/>
    <w:rsid w:val="00212CF3"/>
    <w:rsid w:val="0022180E"/>
    <w:rsid w:val="0022420B"/>
    <w:rsid w:val="00227846"/>
    <w:rsid w:val="00237396"/>
    <w:rsid w:val="00241572"/>
    <w:rsid w:val="002416D2"/>
    <w:rsid w:val="00243D12"/>
    <w:rsid w:val="00256D4D"/>
    <w:rsid w:val="00260873"/>
    <w:rsid w:val="002635AD"/>
    <w:rsid w:val="0026798D"/>
    <w:rsid w:val="00272DC9"/>
    <w:rsid w:val="00274831"/>
    <w:rsid w:val="00276C56"/>
    <w:rsid w:val="0029411D"/>
    <w:rsid w:val="002943DC"/>
    <w:rsid w:val="002A3849"/>
    <w:rsid w:val="002A692A"/>
    <w:rsid w:val="002B0207"/>
    <w:rsid w:val="002B2A17"/>
    <w:rsid w:val="002B6607"/>
    <w:rsid w:val="002C28C4"/>
    <w:rsid w:val="002C3025"/>
    <w:rsid w:val="002C4205"/>
    <w:rsid w:val="002C4BF9"/>
    <w:rsid w:val="002D4462"/>
    <w:rsid w:val="002D491B"/>
    <w:rsid w:val="002E1E4C"/>
    <w:rsid w:val="002E4C43"/>
    <w:rsid w:val="002E52AF"/>
    <w:rsid w:val="002F2C9E"/>
    <w:rsid w:val="002F43EA"/>
    <w:rsid w:val="00300234"/>
    <w:rsid w:val="0030113B"/>
    <w:rsid w:val="00310D01"/>
    <w:rsid w:val="00311B6E"/>
    <w:rsid w:val="00315F80"/>
    <w:rsid w:val="00327B93"/>
    <w:rsid w:val="00333D4D"/>
    <w:rsid w:val="0033450F"/>
    <w:rsid w:val="0033547F"/>
    <w:rsid w:val="003541F4"/>
    <w:rsid w:val="00362209"/>
    <w:rsid w:val="0036528A"/>
    <w:rsid w:val="0036704F"/>
    <w:rsid w:val="003724CE"/>
    <w:rsid w:val="003735D6"/>
    <w:rsid w:val="00377287"/>
    <w:rsid w:val="00386DD9"/>
    <w:rsid w:val="00392E95"/>
    <w:rsid w:val="0039453E"/>
    <w:rsid w:val="00396896"/>
    <w:rsid w:val="003A1EAA"/>
    <w:rsid w:val="003A4360"/>
    <w:rsid w:val="003B3DD0"/>
    <w:rsid w:val="003C3FA4"/>
    <w:rsid w:val="003C5AF6"/>
    <w:rsid w:val="003C5E9A"/>
    <w:rsid w:val="003D2EFF"/>
    <w:rsid w:val="003F5EDE"/>
    <w:rsid w:val="003F6F5D"/>
    <w:rsid w:val="00404A27"/>
    <w:rsid w:val="00413249"/>
    <w:rsid w:val="00415577"/>
    <w:rsid w:val="00422BF6"/>
    <w:rsid w:val="0043004C"/>
    <w:rsid w:val="00433DC3"/>
    <w:rsid w:val="0043603E"/>
    <w:rsid w:val="00437D3C"/>
    <w:rsid w:val="00440E5B"/>
    <w:rsid w:val="00444E2C"/>
    <w:rsid w:val="00451657"/>
    <w:rsid w:val="00455508"/>
    <w:rsid w:val="00467D7D"/>
    <w:rsid w:val="00470027"/>
    <w:rsid w:val="00477AE5"/>
    <w:rsid w:val="00484ACC"/>
    <w:rsid w:val="00485D53"/>
    <w:rsid w:val="004927B4"/>
    <w:rsid w:val="00497ACA"/>
    <w:rsid w:val="004A2077"/>
    <w:rsid w:val="004B5782"/>
    <w:rsid w:val="004C7775"/>
    <w:rsid w:val="004E3ED4"/>
    <w:rsid w:val="004E61A2"/>
    <w:rsid w:val="00502249"/>
    <w:rsid w:val="0050245E"/>
    <w:rsid w:val="00504488"/>
    <w:rsid w:val="005118EE"/>
    <w:rsid w:val="00514C5A"/>
    <w:rsid w:val="0053044F"/>
    <w:rsid w:val="0055189E"/>
    <w:rsid w:val="00555BED"/>
    <w:rsid w:val="005620D1"/>
    <w:rsid w:val="00563BF2"/>
    <w:rsid w:val="00564DAD"/>
    <w:rsid w:val="00567C63"/>
    <w:rsid w:val="00580F1F"/>
    <w:rsid w:val="00583700"/>
    <w:rsid w:val="00586594"/>
    <w:rsid w:val="00590B27"/>
    <w:rsid w:val="00590C1D"/>
    <w:rsid w:val="005932E7"/>
    <w:rsid w:val="005953A7"/>
    <w:rsid w:val="005A4F79"/>
    <w:rsid w:val="005A59B7"/>
    <w:rsid w:val="005A637F"/>
    <w:rsid w:val="005B6198"/>
    <w:rsid w:val="005B75C4"/>
    <w:rsid w:val="005C246B"/>
    <w:rsid w:val="005C3B5C"/>
    <w:rsid w:val="005D38D7"/>
    <w:rsid w:val="005D62F3"/>
    <w:rsid w:val="005E3412"/>
    <w:rsid w:val="005E445A"/>
    <w:rsid w:val="005E4A38"/>
    <w:rsid w:val="005F27F5"/>
    <w:rsid w:val="005F2D63"/>
    <w:rsid w:val="00602777"/>
    <w:rsid w:val="0061019E"/>
    <w:rsid w:val="00612DB7"/>
    <w:rsid w:val="006200AF"/>
    <w:rsid w:val="00622C90"/>
    <w:rsid w:val="00624284"/>
    <w:rsid w:val="00627973"/>
    <w:rsid w:val="00631AF8"/>
    <w:rsid w:val="00632145"/>
    <w:rsid w:val="006351C2"/>
    <w:rsid w:val="00643B20"/>
    <w:rsid w:val="00644B57"/>
    <w:rsid w:val="00644F6D"/>
    <w:rsid w:val="006472E9"/>
    <w:rsid w:val="0064797D"/>
    <w:rsid w:val="006506CA"/>
    <w:rsid w:val="00665A20"/>
    <w:rsid w:val="00673531"/>
    <w:rsid w:val="006743B2"/>
    <w:rsid w:val="00674A60"/>
    <w:rsid w:val="00690140"/>
    <w:rsid w:val="006918AC"/>
    <w:rsid w:val="0069564E"/>
    <w:rsid w:val="00696611"/>
    <w:rsid w:val="00697C58"/>
    <w:rsid w:val="006B0EA1"/>
    <w:rsid w:val="006B1700"/>
    <w:rsid w:val="006B5982"/>
    <w:rsid w:val="006C28F4"/>
    <w:rsid w:val="006C76BC"/>
    <w:rsid w:val="006D7DF8"/>
    <w:rsid w:val="006E0692"/>
    <w:rsid w:val="006E26A1"/>
    <w:rsid w:val="006E35DC"/>
    <w:rsid w:val="006E4CFE"/>
    <w:rsid w:val="006F47FD"/>
    <w:rsid w:val="00704B47"/>
    <w:rsid w:val="00705DEF"/>
    <w:rsid w:val="00714175"/>
    <w:rsid w:val="00721E94"/>
    <w:rsid w:val="00734C27"/>
    <w:rsid w:val="007435E1"/>
    <w:rsid w:val="00744709"/>
    <w:rsid w:val="007455DD"/>
    <w:rsid w:val="0075036F"/>
    <w:rsid w:val="00750545"/>
    <w:rsid w:val="007615D0"/>
    <w:rsid w:val="00761C44"/>
    <w:rsid w:val="00764A22"/>
    <w:rsid w:val="00765AAB"/>
    <w:rsid w:val="00770F5F"/>
    <w:rsid w:val="00772BD9"/>
    <w:rsid w:val="00784296"/>
    <w:rsid w:val="007935B2"/>
    <w:rsid w:val="00795DD2"/>
    <w:rsid w:val="007A28D9"/>
    <w:rsid w:val="007A648D"/>
    <w:rsid w:val="007B545A"/>
    <w:rsid w:val="007B6421"/>
    <w:rsid w:val="007C26B6"/>
    <w:rsid w:val="007E7F33"/>
    <w:rsid w:val="007F5CAB"/>
    <w:rsid w:val="007F6CB8"/>
    <w:rsid w:val="00803F17"/>
    <w:rsid w:val="008050A2"/>
    <w:rsid w:val="00807D6F"/>
    <w:rsid w:val="00810E4C"/>
    <w:rsid w:val="00814B43"/>
    <w:rsid w:val="00822105"/>
    <w:rsid w:val="00823C44"/>
    <w:rsid w:val="00833D45"/>
    <w:rsid w:val="00856E9F"/>
    <w:rsid w:val="0086347E"/>
    <w:rsid w:val="00876171"/>
    <w:rsid w:val="008820C2"/>
    <w:rsid w:val="0089096F"/>
    <w:rsid w:val="008950A9"/>
    <w:rsid w:val="008A22FE"/>
    <w:rsid w:val="008C12BD"/>
    <w:rsid w:val="008C4C14"/>
    <w:rsid w:val="008C7ED4"/>
    <w:rsid w:val="008E72AC"/>
    <w:rsid w:val="008F4712"/>
    <w:rsid w:val="008F5327"/>
    <w:rsid w:val="00920C36"/>
    <w:rsid w:val="00924F94"/>
    <w:rsid w:val="0093227E"/>
    <w:rsid w:val="00932970"/>
    <w:rsid w:val="00933FB2"/>
    <w:rsid w:val="00934951"/>
    <w:rsid w:val="00934FD9"/>
    <w:rsid w:val="00936986"/>
    <w:rsid w:val="00943686"/>
    <w:rsid w:val="00944192"/>
    <w:rsid w:val="009561AE"/>
    <w:rsid w:val="00960F67"/>
    <w:rsid w:val="00963E10"/>
    <w:rsid w:val="009665C8"/>
    <w:rsid w:val="00971F0B"/>
    <w:rsid w:val="00973A23"/>
    <w:rsid w:val="00973DBC"/>
    <w:rsid w:val="00974A35"/>
    <w:rsid w:val="009759F1"/>
    <w:rsid w:val="0097765D"/>
    <w:rsid w:val="009857C4"/>
    <w:rsid w:val="009868CF"/>
    <w:rsid w:val="009963EA"/>
    <w:rsid w:val="009A30BF"/>
    <w:rsid w:val="009B3C02"/>
    <w:rsid w:val="009C2A40"/>
    <w:rsid w:val="009D61C8"/>
    <w:rsid w:val="009E197B"/>
    <w:rsid w:val="009E5473"/>
    <w:rsid w:val="00A03A67"/>
    <w:rsid w:val="00A17B02"/>
    <w:rsid w:val="00A259E1"/>
    <w:rsid w:val="00A26238"/>
    <w:rsid w:val="00A47538"/>
    <w:rsid w:val="00A51DD7"/>
    <w:rsid w:val="00A80866"/>
    <w:rsid w:val="00A85146"/>
    <w:rsid w:val="00A92D79"/>
    <w:rsid w:val="00AA2ED0"/>
    <w:rsid w:val="00AA3EAF"/>
    <w:rsid w:val="00AB127A"/>
    <w:rsid w:val="00AD0B9C"/>
    <w:rsid w:val="00AD24A6"/>
    <w:rsid w:val="00AD4DA2"/>
    <w:rsid w:val="00AD6848"/>
    <w:rsid w:val="00AE2799"/>
    <w:rsid w:val="00AE2F68"/>
    <w:rsid w:val="00AE3E78"/>
    <w:rsid w:val="00AF6AC6"/>
    <w:rsid w:val="00B17DA1"/>
    <w:rsid w:val="00B20EFC"/>
    <w:rsid w:val="00B31A4D"/>
    <w:rsid w:val="00B36BAD"/>
    <w:rsid w:val="00B37480"/>
    <w:rsid w:val="00B40516"/>
    <w:rsid w:val="00B40B5D"/>
    <w:rsid w:val="00B4226B"/>
    <w:rsid w:val="00B46684"/>
    <w:rsid w:val="00B7729C"/>
    <w:rsid w:val="00B81CAD"/>
    <w:rsid w:val="00B862B4"/>
    <w:rsid w:val="00B925D3"/>
    <w:rsid w:val="00BA2984"/>
    <w:rsid w:val="00BA31BE"/>
    <w:rsid w:val="00BB05CC"/>
    <w:rsid w:val="00BC39A6"/>
    <w:rsid w:val="00BE500A"/>
    <w:rsid w:val="00BF0411"/>
    <w:rsid w:val="00C1241F"/>
    <w:rsid w:val="00C31D4A"/>
    <w:rsid w:val="00C33936"/>
    <w:rsid w:val="00C44CE2"/>
    <w:rsid w:val="00C52927"/>
    <w:rsid w:val="00C53D76"/>
    <w:rsid w:val="00C55E02"/>
    <w:rsid w:val="00C60647"/>
    <w:rsid w:val="00C7126D"/>
    <w:rsid w:val="00C80A3A"/>
    <w:rsid w:val="00C81AC6"/>
    <w:rsid w:val="00C9584B"/>
    <w:rsid w:val="00C9736D"/>
    <w:rsid w:val="00CA6A37"/>
    <w:rsid w:val="00CB2C96"/>
    <w:rsid w:val="00CB640D"/>
    <w:rsid w:val="00CC0F56"/>
    <w:rsid w:val="00CC6884"/>
    <w:rsid w:val="00CC717E"/>
    <w:rsid w:val="00CD0A6A"/>
    <w:rsid w:val="00CE5962"/>
    <w:rsid w:val="00CE6F4D"/>
    <w:rsid w:val="00CF708A"/>
    <w:rsid w:val="00CF7488"/>
    <w:rsid w:val="00D0222E"/>
    <w:rsid w:val="00D0784F"/>
    <w:rsid w:val="00D129A5"/>
    <w:rsid w:val="00D1623B"/>
    <w:rsid w:val="00D165F0"/>
    <w:rsid w:val="00D201E3"/>
    <w:rsid w:val="00D21B3F"/>
    <w:rsid w:val="00D223EA"/>
    <w:rsid w:val="00D31C6F"/>
    <w:rsid w:val="00D41B71"/>
    <w:rsid w:val="00D4211C"/>
    <w:rsid w:val="00D45C4D"/>
    <w:rsid w:val="00D67626"/>
    <w:rsid w:val="00D769DF"/>
    <w:rsid w:val="00D86845"/>
    <w:rsid w:val="00DA112D"/>
    <w:rsid w:val="00DA2499"/>
    <w:rsid w:val="00DC1345"/>
    <w:rsid w:val="00DD59D1"/>
    <w:rsid w:val="00DD5DD7"/>
    <w:rsid w:val="00DE7616"/>
    <w:rsid w:val="00DF246F"/>
    <w:rsid w:val="00E050D2"/>
    <w:rsid w:val="00E05234"/>
    <w:rsid w:val="00E1287F"/>
    <w:rsid w:val="00E143BE"/>
    <w:rsid w:val="00E20CD2"/>
    <w:rsid w:val="00E21D3A"/>
    <w:rsid w:val="00E25930"/>
    <w:rsid w:val="00E3192A"/>
    <w:rsid w:val="00E32048"/>
    <w:rsid w:val="00E345AF"/>
    <w:rsid w:val="00E360B1"/>
    <w:rsid w:val="00E37A2A"/>
    <w:rsid w:val="00E56C9F"/>
    <w:rsid w:val="00E617B7"/>
    <w:rsid w:val="00E735D6"/>
    <w:rsid w:val="00E74AF9"/>
    <w:rsid w:val="00E8554A"/>
    <w:rsid w:val="00EA003B"/>
    <w:rsid w:val="00EB04DA"/>
    <w:rsid w:val="00EB1038"/>
    <w:rsid w:val="00EB1E5C"/>
    <w:rsid w:val="00ED1B48"/>
    <w:rsid w:val="00ED48A3"/>
    <w:rsid w:val="00ED79DD"/>
    <w:rsid w:val="00EE0D7F"/>
    <w:rsid w:val="00EE6D69"/>
    <w:rsid w:val="00EF25C8"/>
    <w:rsid w:val="00F01478"/>
    <w:rsid w:val="00F03A9A"/>
    <w:rsid w:val="00F1339B"/>
    <w:rsid w:val="00F14949"/>
    <w:rsid w:val="00F20638"/>
    <w:rsid w:val="00F23644"/>
    <w:rsid w:val="00F24BC5"/>
    <w:rsid w:val="00F24C46"/>
    <w:rsid w:val="00F266F7"/>
    <w:rsid w:val="00F342DF"/>
    <w:rsid w:val="00F36F8C"/>
    <w:rsid w:val="00F377B3"/>
    <w:rsid w:val="00F46A30"/>
    <w:rsid w:val="00F50137"/>
    <w:rsid w:val="00F53E3C"/>
    <w:rsid w:val="00F5670A"/>
    <w:rsid w:val="00F64C56"/>
    <w:rsid w:val="00F67C5B"/>
    <w:rsid w:val="00F7016A"/>
    <w:rsid w:val="00F7186E"/>
    <w:rsid w:val="00F82160"/>
    <w:rsid w:val="00F83CAF"/>
    <w:rsid w:val="00F9288B"/>
    <w:rsid w:val="00F92E73"/>
    <w:rsid w:val="00F96098"/>
    <w:rsid w:val="00FA3B3B"/>
    <w:rsid w:val="00FA4C06"/>
    <w:rsid w:val="00FA66A6"/>
    <w:rsid w:val="00FA68E8"/>
    <w:rsid w:val="00FB101D"/>
    <w:rsid w:val="00FB1CA1"/>
    <w:rsid w:val="00FD0BD7"/>
    <w:rsid w:val="00FD7901"/>
    <w:rsid w:val="00FE0CF3"/>
    <w:rsid w:val="00FE6FBB"/>
    <w:rsid w:val="00FF0450"/>
    <w:rsid w:val="00FF3AE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40289" v:ext="edit"/>
    <o:shapelayout v:ext="edit">
      <o:idmap data="1" v:ext="edit"/>
    </o:shapelayout>
  </w:shapeDefaults>
  <w:decimalSymbol w:val=","/>
  <w:listSeparator w:val=";"/>
  <w14:docId w14:val="34893D1D"/>
  <w15:docId w15:val="{12040E9D-CE98-444A-9EB8-A605BDC0634B}"/>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toa heading" w:semiHidden="true" w:unhideWhenUsed="true"/>
    <w:lsdException w:name="List"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link w:val="PodnojeChar"/>
    <w:uiPriority w:val="99"/>
    <w:pPr>
      <w:tabs>
        <w:tab w:val="center" w:pos="4536"/>
        <w:tab w:val="right" w:pos="9072"/>
      </w:tabs>
    </w:pPr>
  </w:style>
  <w:style w:type="paragraph" w:styleId="Uvuenotijeloteksta">
    <w:name w:val="Body Text Indent"/>
    <w:basedOn w:val="Normal"/>
    <w:pPr>
      <w:spacing w:after="120"/>
      <w:ind w:firstLine="708"/>
    </w:pPr>
  </w:style>
  <w:style w:type="paragraph" w:styleId="Tekstbalonia">
    <w:name w:val="Balloon Text"/>
    <w:basedOn w:val="Normal"/>
    <w:semiHidden/>
    <w:rsid w:val="00B40B5D"/>
    <w:rPr>
      <w:rFonts w:ascii="Tahoma" w:hAnsi="Tahoma" w:cs="Tahoma"/>
      <w:sz w:val="16"/>
      <w:szCs w:val="16"/>
    </w:rPr>
  </w:style>
  <w:style w:type="character" w:styleId="PodnojeChar" w:customStyle="true">
    <w:name w:val="Podnožje Char"/>
    <w:link w:val="Podnoje"/>
    <w:uiPriority w:val="99"/>
    <w:rsid w:val="003C5E9A"/>
    <w:rPr>
      <w:sz w:val="24"/>
      <w:szCs w:val="24"/>
    </w:rPr>
  </w:style>
  <w:style w:type="paragraph" w:styleId="Bezproreda">
    <w:name w:val="No Spacing"/>
    <w:uiPriority w:val="1"/>
    <w:qFormat/>
    <w:rsid w:val="006918AC"/>
    <w:pPr>
      <w:jc w:val="both"/>
    </w:pPr>
    <w:rPr>
      <w:sz w:val="24"/>
      <w:szCs w:val="24"/>
    </w:rPr>
  </w:style>
  <w:style w:type="character" w:styleId="Naslov3Char" w:customStyle="true">
    <w:name w:val="Naslov 3 Char"/>
    <w:link w:val="Naslov3"/>
    <w:rsid w:val="004E61A2"/>
    <w:rPr>
      <w:b/>
      <w:bCs/>
      <w:sz w:val="24"/>
      <w:szCs w:val="24"/>
    </w:rPr>
  </w:style>
  <w:style w:type="character" w:styleId="ZaglavljeChar" w:customStyle="true">
    <w:name w:val="Zaglavlje Char"/>
    <w:link w:val="Zaglavlje"/>
    <w:rsid w:val="004E61A2"/>
    <w:rPr>
      <w:sz w:val="24"/>
      <w:szCs w:val="24"/>
    </w:rPr>
  </w:style>
  <w:style w:type="character" w:styleId="Naslov4Char" w:customStyle="true">
    <w:name w:val="Naslov 4 Char"/>
    <w:link w:val="Naslov4"/>
    <w:rsid w:val="00241572"/>
    <w:rPr>
      <w:b/>
      <w:bCs/>
      <w:sz w:val="24"/>
      <w:szCs w:val="24"/>
    </w:rPr>
  </w:style>
  <w:style w:type="paragraph" w:styleId="Odlomakpopisa">
    <w:name w:val="List Paragraph"/>
    <w:basedOn w:val="Normal"/>
    <w:uiPriority w:val="34"/>
    <w:qFormat/>
    <w:rsid w:val="000D6337"/>
    <w:pPr>
      <w:ind w:left="720"/>
      <w:contextualSpacing/>
    </w:pPr>
  </w:style>
  <w:style w:type="character" w:styleId="Tekstrezerviranogmjesta">
    <w:name w:val="Placeholder Text"/>
    <w:basedOn w:val="Zadanifontodlomka"/>
    <w:uiPriority w:val="99"/>
    <w:semiHidden/>
    <w:rsid w:val="00564DAD"/>
    <w:rPr>
      <w:color w:val="808080"/>
      <w:bdr w:val="none" w:color="auto" w:sz="0" w:space="0"/>
      <w:shd w:val="clear" w:color="auto" w:fill="auto"/>
    </w:rPr>
  </w:style>
  <w:style w:type="character" w:styleId="eSPISCCParagraphDefaultFont" w:customStyle="true">
    <w:name w:val="eSPIS_CC_Paragraph Default Font"/>
    <w:basedOn w:val="Zadanifontodlomka"/>
    <w:rsid w:val="00564DA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64DAD"/>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564DAD"/>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564DAD"/>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6861080">
      <w:bodyDiv w:val="true"/>
      <w:marLeft w:val="0"/>
      <w:marRight w:val="0"/>
      <w:marTop w:val="0"/>
      <w:marBottom w:val="0"/>
      <w:divBdr>
        <w:top w:val="none" w:color="auto" w:sz="0" w:space="0"/>
        <w:left w:val="none" w:color="auto" w:sz="0" w:space="0"/>
        <w:bottom w:val="none" w:color="auto" w:sz="0" w:space="0"/>
        <w:right w:val="none" w:color="auto" w:sz="0" w:space="0"/>
      </w:divBdr>
    </w:div>
    <w:div w:id="156113945">
      <w:bodyDiv w:val="true"/>
      <w:marLeft w:val="0"/>
      <w:marRight w:val="0"/>
      <w:marTop w:val="0"/>
      <w:marBottom w:val="0"/>
      <w:divBdr>
        <w:top w:val="none" w:color="auto" w:sz="0" w:space="0"/>
        <w:left w:val="none" w:color="auto" w:sz="0" w:space="0"/>
        <w:bottom w:val="none" w:color="auto" w:sz="0" w:space="0"/>
        <w:right w:val="none" w:color="auto" w:sz="0" w:space="0"/>
      </w:divBdr>
    </w:div>
    <w:div w:id="199782029">
      <w:bodyDiv w:val="true"/>
      <w:marLeft w:val="0"/>
      <w:marRight w:val="0"/>
      <w:marTop w:val="0"/>
      <w:marBottom w:val="0"/>
      <w:divBdr>
        <w:top w:val="none" w:color="auto" w:sz="0" w:space="0"/>
        <w:left w:val="none" w:color="auto" w:sz="0" w:space="0"/>
        <w:bottom w:val="none" w:color="auto" w:sz="0" w:space="0"/>
        <w:right w:val="none" w:color="auto" w:sz="0" w:space="0"/>
      </w:divBdr>
    </w:div>
    <w:div w:id="326177001">
      <w:bodyDiv w:val="true"/>
      <w:marLeft w:val="0"/>
      <w:marRight w:val="0"/>
      <w:marTop w:val="0"/>
      <w:marBottom w:val="0"/>
      <w:divBdr>
        <w:top w:val="none" w:color="auto" w:sz="0" w:space="0"/>
        <w:left w:val="none" w:color="auto" w:sz="0" w:space="0"/>
        <w:bottom w:val="none" w:color="auto" w:sz="0" w:space="0"/>
        <w:right w:val="none" w:color="auto" w:sz="0" w:space="0"/>
      </w:divBdr>
    </w:div>
    <w:div w:id="654064087">
      <w:bodyDiv w:val="true"/>
      <w:marLeft w:val="0"/>
      <w:marRight w:val="0"/>
      <w:marTop w:val="0"/>
      <w:marBottom w:val="0"/>
      <w:divBdr>
        <w:top w:val="none" w:color="auto" w:sz="0" w:space="0"/>
        <w:left w:val="none" w:color="auto" w:sz="0" w:space="0"/>
        <w:bottom w:val="none" w:color="auto" w:sz="0" w:space="0"/>
        <w:right w:val="none" w:color="auto" w:sz="0" w:space="0"/>
      </w:divBdr>
    </w:div>
    <w:div w:id="767190324">
      <w:bodyDiv w:val="true"/>
      <w:marLeft w:val="0"/>
      <w:marRight w:val="0"/>
      <w:marTop w:val="0"/>
      <w:marBottom w:val="0"/>
      <w:divBdr>
        <w:top w:val="none" w:color="auto" w:sz="0" w:space="0"/>
        <w:left w:val="none" w:color="auto" w:sz="0" w:space="0"/>
        <w:bottom w:val="none" w:color="auto" w:sz="0" w:space="0"/>
        <w:right w:val="none" w:color="auto" w:sz="0" w:space="0"/>
      </w:divBdr>
    </w:div>
    <w:div w:id="783382926">
      <w:bodyDiv w:val="true"/>
      <w:marLeft w:val="0"/>
      <w:marRight w:val="0"/>
      <w:marTop w:val="0"/>
      <w:marBottom w:val="0"/>
      <w:divBdr>
        <w:top w:val="none" w:color="auto" w:sz="0" w:space="0"/>
        <w:left w:val="none" w:color="auto" w:sz="0" w:space="0"/>
        <w:bottom w:val="none" w:color="auto" w:sz="0" w:space="0"/>
        <w:right w:val="none" w:color="auto" w:sz="0" w:space="0"/>
      </w:divBdr>
    </w:div>
    <w:div w:id="826895605">
      <w:bodyDiv w:val="true"/>
      <w:marLeft w:val="0"/>
      <w:marRight w:val="0"/>
      <w:marTop w:val="0"/>
      <w:marBottom w:val="0"/>
      <w:divBdr>
        <w:top w:val="none" w:color="auto" w:sz="0" w:space="0"/>
        <w:left w:val="none" w:color="auto" w:sz="0" w:space="0"/>
        <w:bottom w:val="none" w:color="auto" w:sz="0" w:space="0"/>
        <w:right w:val="none" w:color="auto" w:sz="0" w:space="0"/>
      </w:divBdr>
    </w:div>
    <w:div w:id="1018965329">
      <w:bodyDiv w:val="true"/>
      <w:marLeft w:val="0"/>
      <w:marRight w:val="0"/>
      <w:marTop w:val="0"/>
      <w:marBottom w:val="0"/>
      <w:divBdr>
        <w:top w:val="none" w:color="auto" w:sz="0" w:space="0"/>
        <w:left w:val="none" w:color="auto" w:sz="0" w:space="0"/>
        <w:bottom w:val="none" w:color="auto" w:sz="0" w:space="0"/>
        <w:right w:val="none" w:color="auto" w:sz="0" w:space="0"/>
      </w:divBdr>
    </w:div>
    <w:div w:id="1083913219">
      <w:bodyDiv w:val="true"/>
      <w:marLeft w:val="0"/>
      <w:marRight w:val="0"/>
      <w:marTop w:val="0"/>
      <w:marBottom w:val="0"/>
      <w:divBdr>
        <w:top w:val="none" w:color="auto" w:sz="0" w:space="0"/>
        <w:left w:val="none" w:color="auto" w:sz="0" w:space="0"/>
        <w:bottom w:val="none" w:color="auto" w:sz="0" w:space="0"/>
        <w:right w:val="none" w:color="auto" w:sz="0" w:space="0"/>
      </w:divBdr>
    </w:div>
    <w:div w:id="1139760414">
      <w:bodyDiv w:val="true"/>
      <w:marLeft w:val="0"/>
      <w:marRight w:val="0"/>
      <w:marTop w:val="0"/>
      <w:marBottom w:val="0"/>
      <w:divBdr>
        <w:top w:val="none" w:color="auto" w:sz="0" w:space="0"/>
        <w:left w:val="none" w:color="auto" w:sz="0" w:space="0"/>
        <w:bottom w:val="none" w:color="auto" w:sz="0" w:space="0"/>
        <w:right w:val="none" w:color="auto" w:sz="0" w:space="0"/>
      </w:divBdr>
    </w:div>
    <w:div w:id="1378552700">
      <w:bodyDiv w:val="true"/>
      <w:marLeft w:val="0"/>
      <w:marRight w:val="0"/>
      <w:marTop w:val="0"/>
      <w:marBottom w:val="0"/>
      <w:divBdr>
        <w:top w:val="none" w:color="auto" w:sz="0" w:space="0"/>
        <w:left w:val="none" w:color="auto" w:sz="0" w:space="0"/>
        <w:bottom w:val="none" w:color="auto" w:sz="0" w:space="0"/>
        <w:right w:val="none" w:color="auto" w:sz="0" w:space="0"/>
      </w:divBdr>
    </w:div>
    <w:div w:id="1426419989">
      <w:bodyDiv w:val="true"/>
      <w:marLeft w:val="0"/>
      <w:marRight w:val="0"/>
      <w:marTop w:val="0"/>
      <w:marBottom w:val="0"/>
      <w:divBdr>
        <w:top w:val="none" w:color="auto" w:sz="0" w:space="0"/>
        <w:left w:val="none" w:color="auto" w:sz="0" w:space="0"/>
        <w:bottom w:val="none" w:color="auto" w:sz="0" w:space="0"/>
        <w:right w:val="none" w:color="auto" w:sz="0" w:space="0"/>
      </w:divBdr>
    </w:div>
    <w:div w:id="1484008647">
      <w:bodyDiv w:val="true"/>
      <w:marLeft w:val="0"/>
      <w:marRight w:val="0"/>
      <w:marTop w:val="0"/>
      <w:marBottom w:val="0"/>
      <w:divBdr>
        <w:top w:val="none" w:color="auto" w:sz="0" w:space="0"/>
        <w:left w:val="none" w:color="auto" w:sz="0" w:space="0"/>
        <w:bottom w:val="none" w:color="auto" w:sz="0" w:space="0"/>
        <w:right w:val="none" w:color="auto" w:sz="0" w:space="0"/>
      </w:divBdr>
    </w:div>
    <w:div w:id="1504317101">
      <w:bodyDiv w:val="true"/>
      <w:marLeft w:val="0"/>
      <w:marRight w:val="0"/>
      <w:marTop w:val="0"/>
      <w:marBottom w:val="0"/>
      <w:divBdr>
        <w:top w:val="none" w:color="auto" w:sz="0" w:space="0"/>
        <w:left w:val="none" w:color="auto" w:sz="0" w:space="0"/>
        <w:bottom w:val="none" w:color="auto" w:sz="0" w:space="0"/>
        <w:right w:val="none" w:color="auto" w:sz="0" w:space="0"/>
      </w:divBdr>
    </w:div>
    <w:div w:id="1522934798">
      <w:bodyDiv w:val="true"/>
      <w:marLeft w:val="0"/>
      <w:marRight w:val="0"/>
      <w:marTop w:val="0"/>
      <w:marBottom w:val="0"/>
      <w:divBdr>
        <w:top w:val="none" w:color="auto" w:sz="0" w:space="0"/>
        <w:left w:val="none" w:color="auto" w:sz="0" w:space="0"/>
        <w:bottom w:val="none" w:color="auto" w:sz="0" w:space="0"/>
        <w:right w:val="none" w:color="auto" w:sz="0" w:space="0"/>
      </w:divBdr>
    </w:div>
    <w:div w:id="1523741361">
      <w:bodyDiv w:val="true"/>
      <w:marLeft w:val="0"/>
      <w:marRight w:val="0"/>
      <w:marTop w:val="0"/>
      <w:marBottom w:val="0"/>
      <w:divBdr>
        <w:top w:val="none" w:color="auto" w:sz="0" w:space="0"/>
        <w:left w:val="none" w:color="auto" w:sz="0" w:space="0"/>
        <w:bottom w:val="none" w:color="auto" w:sz="0" w:space="0"/>
        <w:right w:val="none" w:color="auto" w:sz="0" w:space="0"/>
      </w:divBdr>
    </w:div>
    <w:div w:id="1525745164">
      <w:bodyDiv w:val="true"/>
      <w:marLeft w:val="0"/>
      <w:marRight w:val="0"/>
      <w:marTop w:val="0"/>
      <w:marBottom w:val="0"/>
      <w:divBdr>
        <w:top w:val="none" w:color="auto" w:sz="0" w:space="0"/>
        <w:left w:val="none" w:color="auto" w:sz="0" w:space="0"/>
        <w:bottom w:val="none" w:color="auto" w:sz="0" w:space="0"/>
        <w:right w:val="none" w:color="auto" w:sz="0" w:space="0"/>
      </w:divBdr>
    </w:div>
    <w:div w:id="1641231311">
      <w:bodyDiv w:val="true"/>
      <w:marLeft w:val="0"/>
      <w:marRight w:val="0"/>
      <w:marTop w:val="0"/>
      <w:marBottom w:val="0"/>
      <w:divBdr>
        <w:top w:val="none" w:color="auto" w:sz="0" w:space="0"/>
        <w:left w:val="none" w:color="auto" w:sz="0" w:space="0"/>
        <w:bottom w:val="none" w:color="auto" w:sz="0" w:space="0"/>
        <w:right w:val="none" w:color="auto" w:sz="0" w:space="0"/>
      </w:divBdr>
    </w:div>
    <w:div w:id="1749424071">
      <w:bodyDiv w:val="true"/>
      <w:marLeft w:val="0"/>
      <w:marRight w:val="0"/>
      <w:marTop w:val="0"/>
      <w:marBottom w:val="0"/>
      <w:divBdr>
        <w:top w:val="none" w:color="auto" w:sz="0" w:space="0"/>
        <w:left w:val="none" w:color="auto" w:sz="0" w:space="0"/>
        <w:bottom w:val="none" w:color="auto" w:sz="0" w:space="0"/>
        <w:right w:val="none" w:color="auto" w:sz="0" w:space="0"/>
      </w:divBdr>
    </w:div>
    <w:div w:id="1762024122">
      <w:bodyDiv w:val="true"/>
      <w:marLeft w:val="0"/>
      <w:marRight w:val="0"/>
      <w:marTop w:val="0"/>
      <w:marBottom w:val="0"/>
      <w:divBdr>
        <w:top w:val="none" w:color="auto" w:sz="0" w:space="0"/>
        <w:left w:val="none" w:color="auto" w:sz="0" w:space="0"/>
        <w:bottom w:val="none" w:color="auto" w:sz="0" w:space="0"/>
        <w:right w:val="none" w:color="auto" w:sz="0" w:space="0"/>
      </w:divBdr>
    </w:div>
    <w:div w:id="1865442772">
      <w:bodyDiv w:val="true"/>
      <w:marLeft w:val="0"/>
      <w:marRight w:val="0"/>
      <w:marTop w:val="0"/>
      <w:marBottom w:val="0"/>
      <w:divBdr>
        <w:top w:val="none" w:color="auto" w:sz="0" w:space="0"/>
        <w:left w:val="none" w:color="auto" w:sz="0" w:space="0"/>
        <w:bottom w:val="none" w:color="auto" w:sz="0" w:space="0"/>
        <w:right w:val="none" w:color="auto" w:sz="0" w:space="0"/>
      </w:divBdr>
    </w:div>
    <w:div w:id="1874727496">
      <w:bodyDiv w:val="true"/>
      <w:marLeft w:val="0"/>
      <w:marRight w:val="0"/>
      <w:marTop w:val="0"/>
      <w:marBottom w:val="0"/>
      <w:divBdr>
        <w:top w:val="none" w:color="auto" w:sz="0" w:space="0"/>
        <w:left w:val="none" w:color="auto" w:sz="0" w:space="0"/>
        <w:bottom w:val="none" w:color="auto" w:sz="0" w:space="0"/>
        <w:right w:val="none" w:color="auto" w:sz="0" w:space="0"/>
      </w:divBdr>
    </w:div>
    <w:div w:id="1877427747">
      <w:bodyDiv w:val="true"/>
      <w:marLeft w:val="0"/>
      <w:marRight w:val="0"/>
      <w:marTop w:val="0"/>
      <w:marBottom w:val="0"/>
      <w:divBdr>
        <w:top w:val="none" w:color="auto" w:sz="0" w:space="0"/>
        <w:left w:val="none" w:color="auto" w:sz="0" w:space="0"/>
        <w:bottom w:val="none" w:color="auto" w:sz="0" w:space="0"/>
        <w:right w:val="none" w:color="auto" w:sz="0" w:space="0"/>
      </w:divBdr>
    </w:div>
    <w:div w:id="1943293858">
      <w:bodyDiv w:val="true"/>
      <w:marLeft w:val="0"/>
      <w:marRight w:val="0"/>
      <w:marTop w:val="0"/>
      <w:marBottom w:val="0"/>
      <w:divBdr>
        <w:top w:val="none" w:color="auto" w:sz="0" w:space="0"/>
        <w:left w:val="none" w:color="auto" w:sz="0" w:space="0"/>
        <w:bottom w:val="none" w:color="auto" w:sz="0" w:space="0"/>
        <w:right w:val="none" w:color="auto" w:sz="0" w:space="0"/>
      </w:divBdr>
    </w:div>
    <w:div w:id="1952660948">
      <w:bodyDiv w:val="true"/>
      <w:marLeft w:val="0"/>
      <w:marRight w:val="0"/>
      <w:marTop w:val="0"/>
      <w:marBottom w:val="0"/>
      <w:divBdr>
        <w:top w:val="none" w:color="auto" w:sz="0" w:space="0"/>
        <w:left w:val="none" w:color="auto" w:sz="0" w:space="0"/>
        <w:bottom w:val="none" w:color="auto" w:sz="0" w:space="0"/>
        <w:right w:val="none" w:color="auto" w:sz="0" w:space="0"/>
      </w:divBdr>
    </w:div>
    <w:div w:id="2017342321">
      <w:bodyDiv w:val="true"/>
      <w:marLeft w:val="0"/>
      <w:marRight w:val="0"/>
      <w:marTop w:val="0"/>
      <w:marBottom w:val="0"/>
      <w:divBdr>
        <w:top w:val="none" w:color="auto" w:sz="0" w:space="0"/>
        <w:left w:val="none" w:color="auto" w:sz="0" w:space="0"/>
        <w:bottom w:val="none" w:color="auto" w:sz="0" w:space="0"/>
        <w:right w:val="none" w:color="auto" w:sz="0" w:space="0"/>
      </w:divBdr>
    </w:div>
    <w:div w:id="2018342028">
      <w:bodyDiv w:val="true"/>
      <w:marLeft w:val="0"/>
      <w:marRight w:val="0"/>
      <w:marTop w:val="0"/>
      <w:marBottom w:val="0"/>
      <w:divBdr>
        <w:top w:val="none" w:color="auto" w:sz="0" w:space="0"/>
        <w:left w:val="none" w:color="auto" w:sz="0" w:space="0"/>
        <w:bottom w:val="none" w:color="auto" w:sz="0" w:space="0"/>
        <w:right w:val="none" w:color="auto" w:sz="0" w:space="0"/>
      </w:divBdr>
    </w:div>
    <w:div w:id="2054647098">
      <w:bodyDiv w:val="true"/>
      <w:marLeft w:val="0"/>
      <w:marRight w:val="0"/>
      <w:marTop w:val="0"/>
      <w:marBottom w:val="0"/>
      <w:divBdr>
        <w:top w:val="none" w:color="auto" w:sz="0" w:space="0"/>
        <w:left w:val="none" w:color="auto" w:sz="0" w:space="0"/>
        <w:bottom w:val="none" w:color="auto" w:sz="0" w:space="0"/>
        <w:right w:val="none" w:color="auto" w:sz="0" w:space="0"/>
      </w:divBdr>
    </w:div>
    <w:div w:id="2107341639">
      <w:bodyDiv w:val="true"/>
      <w:marLeft w:val="0"/>
      <w:marRight w:val="0"/>
      <w:marTop w:val="0"/>
      <w:marBottom w:val="0"/>
      <w:divBdr>
        <w:top w:val="none" w:color="auto" w:sz="0" w:space="0"/>
        <w:left w:val="none" w:color="auto" w:sz="0" w:space="0"/>
        <w:bottom w:val="none" w:color="auto" w:sz="0" w:space="0"/>
        <w:right w:val="none" w:color="auto" w:sz="0" w:space="0"/>
      </w:divBdr>
    </w:div>
    <w:div w:id="21458488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header3.xml" Type="http://schemas.openxmlformats.org/officeDocument/2006/relationships/head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theme/theme1.xml" Type="http://schemas.openxmlformats.org/officeDocument/2006/relationships/theme" Id="rId16"/><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fontTable.xml" Type="http://schemas.openxmlformats.org/officeDocument/2006/relationships/fontTable" Id="rId1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footer2.xml" Type="http://schemas.openxmlformats.org/officeDocument/2006/relationships/foot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10. ožujka 2026.</izvorni_sadrzaj>
    <derivirana_varijabla naziv="DomainObject.DatumDonosenjaOdluke_1">10.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Pp-16345/2025-3</izvorni_sadrzaj>
    <derivirana_varijabla naziv="DomainObject.Oznaka_1">Pp-16345/2025-3</derivirana_varijabla>
  </DomainObject.Oznaka>
  <DomainObject.DonositeljOdluke.Ime>
    <izvorni_sadrzaj>Daniela</izvorni_sadrzaj>
    <derivirana_varijabla naziv="DomainObject.DonositeljOdluke.Ime_1">Daniela</derivirana_varijabla>
  </DomainObject.DonositeljOdluke.Ime>
  <DomainObject.DonositeljOdluke.Prezime>
    <izvorni_sadrzaj>Šola</izvorni_sadrzaj>
    <derivirana_varijabla naziv="DomainObject.DonositeljOdluke.Prezime_1">Šola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16345</izvorni_sadrzaj>
    <derivirana_varijabla naziv="DomainObject.Predmet.Broj_1">16345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studenog 2025.</izvorni_sadrzaj>
    <derivirana_varijabla naziv="DomainObject.Predmet.DatumOsnivanja_1">12.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lipnja 1976.</izvorni_sadrzaj>
    <derivirana_varijabla naziv="DomainObject.Predmet.OkrivljenikFizickaOsoba.DatumRodjenja_1">19. lipnja 1976.</derivirana_varijabla>
  </DomainObject.Predmet.OkrivljenikFizickaOsoba.DatumRodjenja>
  <DomainObject.Predmet.OkrivljenikFizickaOsoba.DatumRodjenjaFormated>
    <izvorni_sadrzaj>19.6.1976.</izvorni_sadrzaj>
    <derivirana_varijabla naziv="DomainObject.Predmet.OkrivljenikFizickaOsoba.DatumRodjenjaFormated_1">19.6.1976.</derivirana_varijabla>
  </DomainObject.Predmet.OkrivljenikFizickaOsoba.DatumRodjenjaFormated>
  <DomainObject.Predmet.OkrivljenikFizickaOsoba.Ime>
    <izvorni_sadrzaj>Zlatan</izvorni_sadrzaj>
    <derivirana_varijabla naziv="DomainObject.Predmet.OkrivljenikFizickaOsoba.Ime_1">Zlatan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KOTOR VAROŠ</izvorni_sadrzaj>
    <derivirana_varijabla naziv="DomainObject.Predmet.OkrivljenikFizickaOsoba.MjestoRodjenja_1">KOTOR VAROŠ</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Zlatan Kljajić</izvorni_sadrzaj>
    <derivirana_varijabla naziv="DomainObject.Predmet.OkrivljenikFizickaOsoba.Naziv_1">Zlatan Kljajić</derivirana_varijabla>
  </DomainObject.Predmet.OkrivljenikFizickaOsoba.Naziv>
  <DomainObject.Predmet.OkrivljenikFizickaOsoba.Prezime>
    <izvorni_sadrzaj>Kljajić</izvorni_sadrzaj>
    <derivirana_varijabla naziv="DomainObject.Predmet.OkrivljenikFizickaOsoba.Prezime_1">Kljajić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53538173490</izvorni_sadrzaj>
    <derivirana_varijabla naziv="DomainObject.Predmet.OkrivljenikFizickaOsoba.Oib_1">53538173490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Pp-16345/2025</izvorni_sadrzaj>
    <derivirana_varijabla naziv="DomainObject.Predmet.OznakaBroj_1">Pp-16345/2025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Zlatan Kljajić zastupanog po punomoćniku Petar Petrović</izvorni_sadrzaj>
    <derivirana_varijabla naziv="DomainObject.Predmet.ProtustrankaFormated_1">  Zlatan Kljajić zastupanog po punomoćniku Petar Petrović</derivirana_varijabla>
  </DomainObject.Predmet.ProtustrankaFormated>
  <DomainObject.Predmet.ProtustrankaFormatedOIB>
    <izvorni_sadrzaj>  Zlatan Kljajić, OIB 53538173490 zastupanog po punomoćniku Petar Petrović</izvorni_sadrzaj>
    <derivirana_varijabla naziv="DomainObject.Predmet.ProtustrankaFormatedOIB_1">  Zlatan Kljajić, OIB 53538173490 zastupanog po punomoćniku Petar Petrović</derivirana_varijabla>
  </DomainObject.Predmet.ProtustrankaFormatedOIB>
  <DomainObject.Predmet.ProtustrankaFormatedWithAdress>
    <izvorni_sadrzaj> Zlatan Kljajić, Ulica Vjekoslava Heinzela 84a, 10000 Zagreb zastupanog po punomoćniku Petar Petrović</izvorni_sadrzaj>
    <derivirana_varijabla naziv="DomainObject.Predmet.ProtustrankaFormatedWithAdress_1"> Zlatan Kljajić, Ulica Vjekoslava Heinzela 84a, 10000 Zagreb zastupanog po punomoćniku Petar Petrović</derivirana_varijabla>
  </DomainObject.Predmet.ProtustrankaFormatedWithAdress>
  <DomainObject.Predmet.ProtustrankaFormatedWithAdressOIB>
    <izvorni_sadrzaj> Zlatan Kljajić, OIB 53538173490, Ulica Vjekoslava Heinzela 84a, 10000 Zagreb zastupanog po punomoćniku Petar Petrović</izvorni_sadrzaj>
    <derivirana_varijabla naziv="DomainObject.Predmet.ProtustrankaFormatedWithAdressOIB_1"> Zlatan Kljajić, OIB 53538173490, Ulica Vjekoslava Heinzela 84a, 10000 Zagreb zastupanog po punomoćniku Petar Petrović</derivirana_varijabla>
  </DomainObject.Predmet.ProtustrankaFormatedWithAdressOIB>
  <DomainObject.Predmet.ProtustrankaWithAdress>
    <izvorni_sadrzaj>Zlatan Kljajić Ulica Vjekoslava Heinzela 84a, 10000 Zagreb</izvorni_sadrzaj>
    <derivirana_varijabla naziv="DomainObject.Predmet.ProtustrankaWithAdress_1">Zlatan Kljajić Ulica Vjekoslava Heinzela 84a, 10000 Zagreb</derivirana_varijabla>
  </DomainObject.Predmet.ProtustrankaWithAdress>
  <DomainObject.Predmet.ProtustrankaWithAdressOIB>
    <izvorni_sadrzaj>Zlatan Kljajić, OIB 53538173490, Ulica Vjekoslava Heinzela 84a, 10000 Zagreb</izvorni_sadrzaj>
    <derivirana_varijabla naziv="DomainObject.Predmet.ProtustrankaWithAdressOIB_1">Zlatan Kljajić, OIB 53538173490, Ulica Vjekoslava Heinzela 84a, 10000 Zagreb</derivirana_varijabla>
  </DomainObject.Predmet.ProtustrankaWithAdressOIB>
  <DomainObject.Predmet.ProtustrankaNazivFormated>
    <izvorni_sadrzaj>Zlatan Kljajić</izvorni_sadrzaj>
    <derivirana_varijabla naziv="DomainObject.Predmet.ProtustrankaNazivFormated_1">Zlatan Kljajić</derivirana_varijabla>
  </DomainObject.Predmet.ProtustrankaNazivFormated>
  <DomainObject.Predmet.ProtustrankaNazivFormatedOIB>
    <izvorni_sadrzaj>Zlatan Kljajić, OIB 53538173490</izvorni_sadrzaj>
    <derivirana_varijabla naziv="DomainObject.Predmet.ProtustrankaNazivFormatedOIB_1">Zlatan Kljajić, OIB 53538173490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Daniela Šola, 78.</izvorni_sadrzaj>
    <derivirana_varijabla naziv="DomainObject.Predmet.Referada.Naziv_1">Daniela Šola, 78.</derivirana_varijabla>
  </DomainObject.Predmet.Referada.Naziv>
  <DomainObject.Predmet.Referada.Oznaka>
    <izvorni_sadrzaj>78</izvorni_sadrzaj>
    <derivirana_varijabla naziv="DomainObject.Predmet.Referada.Oznaka_1">78</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336</izvorni_sadrzaj>
    <derivirana_varijabla naziv="DomainObject.Predmet.Referada.Prostorija.Oznaka_1">336</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Daniela Šola</izvorni_sadrzaj>
    <derivirana_varijabla naziv="DomainObject.Predmet.Referada.Sudac_1">Daniela Šola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Grad Zagreb</izvorni_sadrzaj>
    <derivirana_varijabla naziv="DomainObject.Predmet.StrankaFormated_1">  Grad Zagreb</derivirana_varijabla>
  </DomainObject.Predmet.StrankaFormated>
  <DomainObject.Predmet.StrankaFormatedOIB>
    <izvorni_sadrzaj>  Grad Zagreb, OIB 61817894937</izvorni_sadrzaj>
    <derivirana_varijabla naziv="DomainObject.Predmet.StrankaFormatedOIB_1">  Grad Zagreb, OIB 61817894937</derivirana_varijabla>
  </DomainObject.Predmet.StrankaFormatedOIB>
  <DomainObject.Predmet.StrankaFormatedWithAdress>
    <izvorni_sadrzaj> Grad Zagreb, Trg Stjepana Radića 1, 10000 Zagreb</izvorni_sadrzaj>
    <derivirana_varijabla naziv="DomainObject.Predmet.StrankaFormatedWithAdress_1"> Grad Zagreb, Trg Stjepana Radića 1, 10000 Zagreb</derivirana_varijabla>
  </DomainObject.Predmet.StrankaFormatedWithAdress>
  <DomainObject.Predmet.StrankaFormatedWithAdressOIB>
    <izvorni_sadrzaj> Grad Zagreb, OIB 61817894937, Trg Stjepana Radića 1, 10000 Zagreb</izvorni_sadrzaj>
    <derivirana_varijabla naziv="DomainObject.Predmet.StrankaFormatedWithAdressOIB_1"> Grad Zagreb, OIB 61817894937, Trg Stjepana Radića 1, 10000 Zagreb</derivirana_varijabla>
  </DomainObject.Predmet.StrankaFormatedWithAdressOIB>
  <DomainObject.Predmet.StrankaWithAdress>
    <izvorni_sadrzaj>Grad Zagreb Trg Stjepana Radića 1,10000 Zagreb</izvorni_sadrzaj>
    <derivirana_varijabla naziv="DomainObject.Predmet.StrankaWithAdress_1">Grad Zagreb Trg Stjepana Radića 1,10000 Zagreb</derivirana_varijabla>
  </DomainObject.Predmet.StrankaWithAdress>
  <DomainObject.Predmet.StrankaWithAdressOIB>
    <izvorni_sadrzaj>Grad Zagreb, OIB 61817894937, Trg Stjepana Radića 1,10000 Zagreb</izvorni_sadrzaj>
    <derivirana_varijabla naziv="DomainObject.Predmet.StrankaWithAdressOIB_1">Grad Zagreb, OIB 61817894937, Trg Stjepana Radića 1,10000 Zagreb</derivirana_varijabla>
  </DomainObject.Predmet.StrankaWithAdressOIB>
  <DomainObject.Predmet.StrankaNazivFormated>
    <izvorni_sadrzaj>Grad Zagreb</izvorni_sadrzaj>
    <derivirana_varijabla naziv="DomainObject.Predmet.StrankaNazivFormated_1">Grad Zagreb</derivirana_varijabla>
  </DomainObject.Predmet.StrankaNazivFormated>
  <DomainObject.Predmet.StrankaNazivFormatedOIB>
    <izvorni_sadrzaj>Grad Zagreb, OIB 61817894937</izvorni_sadrzaj>
    <derivirana_varijabla naziv="DomainObject.Predmet.StrankaNazivFormatedOIB_1">Grad Zagreb, OIB 61817894937</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Daniela Šola, 78.</izvorni_sadrzaj>
    <derivirana_varijabla naziv="DomainObject.Predmet.TrenutnaLokacijaSpisa.Naziv_1">Daniela Šola, 78.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Josipa Kovačić</izvorni_sadrzaj>
    <derivirana_varijabla naziv="DomainObject.Predmet.Zapisnicar_1">Josipa Kovačić</derivirana_varijabla>
  </DomainObject.Predmet.Zapisnicar>
  <DomainObject.Predmet.StrankaListFormated>
    <izvorni_sadrzaj>
      <item>Grad Zagreb</item>
    </izvorni_sadrzaj>
    <derivirana_varijabla naziv="DomainObject.Predmet.StrankaListFormated_1">
      <item>Grad Zagreb</item>
    </derivirana_varijabla>
  </DomainObject.Predmet.StrankaListFormated>
  <DomainObject.Predmet.StrankaListFormatedOIB>
    <izvorni_sadrzaj>
      <item>Grad Zagreb, OIB 61817894937</item>
    </izvorni_sadrzaj>
    <derivirana_varijabla naziv="DomainObject.Predmet.StrankaListFormatedOIB_1">
      <item>Grad Zagreb, OIB 61817894937</item>
    </derivirana_varijabla>
  </DomainObject.Predmet.StrankaListFormatedOIB>
  <DomainObject.Predmet.StrankaListFormatedWithAdress>
    <izvorni_sadrzaj>
      <item>Grad Zagreb, Trg Stjepana Radića 1, 10000 Zagreb</item>
    </izvorni_sadrzaj>
    <derivirana_varijabla naziv="DomainObject.Predmet.StrankaListFormatedWithAdress_1">
      <item>Grad Zagreb, Trg Stjepana Radića 1, 10000 Zagreb</item>
    </derivirana_varijabla>
  </DomainObject.Predmet.StrankaListFormatedWithAdress>
  <DomainObject.Predmet.StrankaListFormatedWithAdressOIB>
    <izvorni_sadrzaj>
      <item>Grad Zagreb, OIB 61817894937, Trg Stjepana Radića 1, 10000 Zagreb</item>
    </izvorni_sadrzaj>
    <derivirana_varijabla naziv="DomainObject.Predmet.StrankaListFormatedWithAdressOIB_1">
      <item>Grad Zagreb, OIB 61817894937, Trg Stjepana Radića 1, 10000 Zagreb</item>
    </derivirana_varijabla>
  </DomainObject.Predmet.StrankaListFormatedWithAdressOIB>
  <DomainObject.Predmet.StrankaListNazivFormated>
    <izvorni_sadrzaj>
      <item>Grad Zagreb</item>
    </izvorni_sadrzaj>
    <derivirana_varijabla naziv="DomainObject.Predmet.StrankaListNazivFormated_1">
      <item>Grad Zagreb</item>
    </derivirana_varijabla>
  </DomainObject.Predmet.StrankaListNazivFormated>
  <DomainObject.Predmet.StrankaListNazivFormatedOIB>
    <izvorni_sadrzaj>
      <item>Grad Zagreb, OIB 61817894937</item>
    </izvorni_sadrzaj>
    <derivirana_varijabla naziv="DomainObject.Predmet.StrankaListNazivFormatedOIB_1">
      <item>Grad Zagreb, OIB 61817894937</item>
    </derivirana_varijabla>
  </DomainObject.Predmet.StrankaListNazivFormatedOIB>
  <DomainObject.Predmet.ProtuStrankaListFormated>
    <izvorni_sadrzaj>
      <item>Zlatan Kljajić zastupanog po punomoćniku Petar Petrović</item>
    </izvorni_sadrzaj>
    <derivirana_varijabla naziv="DomainObject.Predmet.ProtuStrankaListFormated_1">
      <item>Zlatan Kljajić zastupanog po punomoćniku Petar Petrović</item>
    </derivirana_varijabla>
  </DomainObject.Predmet.ProtuStrankaListFormated>
  <DomainObject.Predmet.ProtuStrankaListFormatedOIB>
    <izvorni_sadrzaj>
      <item>Zlatan Kljajić, OIB 53538173490 zastupanog po punomoćniku Petar Petrović</item>
    </izvorni_sadrzaj>
    <derivirana_varijabla naziv="DomainObject.Predmet.ProtuStrankaListFormatedOIB_1">
      <item>Zlatan Kljajić, OIB 53538173490 zastupanog po punomoćniku Petar Petrović</item>
    </derivirana_varijabla>
  </DomainObject.Predmet.ProtuStrankaListFormatedOIB>
  <DomainObject.Predmet.ProtuStrankaListFormatedWithAdress>
    <izvorni_sadrzaj>
      <item>Zlatan Kljajić, Ulica Vjekoslava Heinzela 84a, 10000 Zagreb zastupanog po punomoćniku Petar Petrović</item>
    </izvorni_sadrzaj>
    <derivirana_varijabla naziv="DomainObject.Predmet.ProtuStrankaListFormatedWithAdress_1">
      <item>Zlatan Kljajić, Ulica Vjekoslava Heinzela 84a, 10000 Zagreb zastupanog po punomoćniku Petar Petrović</item>
    </derivirana_varijabla>
  </DomainObject.Predmet.ProtuStrankaListFormatedWithAdress>
  <DomainObject.Predmet.ProtuStrankaListFormatedWithAdressOIB>
    <izvorni_sadrzaj>
      <item>Zlatan Kljajić, OIB 53538173490, Ulica Vjekoslava Heinzela 84a, 10000 Zagreb zastupanog po punomoćniku Petar Petrović</item>
    </izvorni_sadrzaj>
    <derivirana_varijabla naziv="DomainObject.Predmet.ProtuStrankaListFormatedWithAdressOIB_1">
      <item>Zlatan Kljajić, OIB 53538173490, Ulica Vjekoslava Heinzela 84a, 10000 Zagreb zastupanog po punomoćniku Petar Petrović</item>
    </derivirana_varijabla>
  </DomainObject.Predmet.ProtuStrankaListFormatedWithAdressOIB>
  <DomainObject.Predmet.ProtuStrankaListNazivFormated>
    <izvorni_sadrzaj>
      <item>Zlatan Kljajić</item>
    </izvorni_sadrzaj>
    <derivirana_varijabla naziv="DomainObject.Predmet.ProtuStrankaListNazivFormated_1">
      <item>Zlatan Kljajić</item>
    </derivirana_varijabla>
  </DomainObject.Predmet.ProtuStrankaListNazivFormated>
  <DomainObject.Predmet.ProtuStrankaListNazivFormatedOIB>
    <izvorni_sadrzaj>
      <item>Zlatan Kljajić, OIB 53538173490</item>
    </izvorni_sadrzaj>
    <derivirana_varijabla naziv="DomainObject.Predmet.ProtuStrankaListNazivFormatedOIB_1">
      <item>Zlatan Kljajić, OIB 53538173490</item>
    </derivirana_varijabla>
  </DomainObject.Predmet.ProtuStrankaListNazivFormatedOIB>
  <DomainObject.Predmet.OstaliListFormated>
    <izvorni_sadrzaj>
      <item>Petar Petrović punomoćnik sudionika u postupku Zlatan Kljajić</item>
    </izvorni_sadrzaj>
    <derivirana_varijabla naziv="DomainObject.Predmet.OstaliListFormated_1">
      <item>Petar Petrović punomoćnik sudionika u postupku Zlatan Kljajić</item>
    </derivirana_varijabla>
  </DomainObject.Predmet.OstaliListFormated>
  <DomainObject.Predmet.OstaliListFormatedOIB>
    <izvorni_sadrzaj>
      <item>Petar Petrović, OIB 61826237759 punomoćnik sudionika u postupku Zlatan Kljajić</item>
    </izvorni_sadrzaj>
    <derivirana_varijabla naziv="DomainObject.Predmet.OstaliListFormatedOIB_1">
      <item>Petar Petrović, OIB 61826237759 punomoćnik sudionika u postupku Zlatan Kljajić</item>
    </derivirana_varijabla>
  </DomainObject.Predmet.OstaliListFormatedOIB>
  <DomainObject.Predmet.OstaliListFormatedWithAdress>
    <izvorni_sadrzaj>
      <item>Petar Petrović, Bjelovarska ul.3, 10360 Sesvete punomoćnik sudionika u postupku Zlatan Kljajić</item>
    </izvorni_sadrzaj>
    <derivirana_varijabla naziv="DomainObject.Predmet.OstaliListFormatedWithAdress_1">
      <item>Petar Petrović, Bjelovarska ul.3, 10360 Sesvete punomoćnik sudionika u postupku Zlatan Kljajić</item>
    </derivirana_varijabla>
  </DomainObject.Predmet.OstaliListFormatedWithAdress>
  <DomainObject.Predmet.OstaliListFormatedWithAdressOIB>
    <izvorni_sadrzaj>
      <item>Petar Petrović, OIB 61826237759, Bjelovarska ul.3, 10360 Sesvete punomoćnik sudionika u postupku Zlatan Kljajić</item>
    </izvorni_sadrzaj>
    <derivirana_varijabla naziv="DomainObject.Predmet.OstaliListFormatedWithAdressOIB_1">
      <item>Petar Petrović, OIB 61826237759, Bjelovarska ul.3, 10360 Sesvete punomoćnik sudionika u postupku Zlatan Kljajić</item>
    </derivirana_varijabla>
  </DomainObject.Predmet.OstaliListFormatedWithAdressOIB>
  <DomainObject.Predmet.OstaliListNazivFormated>
    <izvorni_sadrzaj>
      <item>Petar Petrović</item>
    </izvorni_sadrzaj>
    <derivirana_varijabla naziv="DomainObject.Predmet.OstaliListNazivFormated_1">
      <item>Petar Petrović</item>
    </derivirana_varijabla>
  </DomainObject.Predmet.OstaliListNazivFormated>
  <DomainObject.Predmet.OstaliListNazivFormatedOIB>
    <izvorni_sadrzaj>
      <item>Petar Petrović, OIB 61826237759</item>
    </izvorni_sadrzaj>
    <derivirana_varijabla naziv="DomainObject.Predmet.OstaliListNazivFormatedOIB_1">
      <item>Petar Petrović, OIB 61826237759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sudac</izvorni_sadrzaj>
    <derivirana_varijabla naziv="DomainObject.Predmet.FunkcijaOsobe_1">sudac</derivirana_varijabla>
  </DomainObject.Predmet.FunkcijaOsobe>
  <DomainObject.Datum>
    <izvorni_sadrzaj>23. ožujka 2026.</izvorni_sadrzaj>
    <derivirana_varijabla naziv="DomainObject.Datum_1">23. ožujka 2026.</derivirana_varijabla>
  </DomainObject.Datum>
  <DomainObject.PoslovniBrojDokumenta>
    <izvorni_sadrzaj>Pp-16345/2025-3</izvorni_sadrzaj>
    <derivirana_varijabla naziv="DomainObject.PoslovniBrojDokumenta_1">Pp-16345/2025-3</derivirana_varijabla>
  </DomainObject.PoslovniBrojDokumenta>
  <DomainObject.Predmet.StrankaIDrugi>
    <izvorni_sadrzaj>Grad Zagreb</izvorni_sadrzaj>
    <derivirana_varijabla naziv="DomainObject.Predmet.StrankaIDrugi_1">Grad Zagreb</derivirana_varijabla>
  </DomainObject.Predmet.StrankaIDrugi>
  <DomainObject.Predmet.ProtustrankaIDrugi>
    <izvorni_sadrzaj>Zlatan Kljajić</izvorni_sadrzaj>
    <derivirana_varijabla naziv="DomainObject.Predmet.ProtustrankaIDrugi_1">Zlatan Kljajić</derivirana_varijabla>
  </DomainObject.Predmet.ProtustrankaIDrugi>
  <DomainObject.Predmet.StrankaIDrugiAdressOIB>
    <izvorni_sadrzaj>Grad Zagreb, OIB 61817894937, Trg Stjepana Radića 1, 10000 Zagreb</izvorni_sadrzaj>
    <derivirana_varijabla naziv="DomainObject.Predmet.StrankaIDrugiAdressOIB_1">Grad Zagreb, OIB 61817894937, Trg Stjepana Radića 1, 10000 Zagreb</derivirana_varijabla>
  </DomainObject.Predmet.StrankaIDrugiAdressOIB>
  <DomainObject.Predmet.ProtustrankaIDrugiAdressOIB>
    <izvorni_sadrzaj>Zlatan Kljajić, OIB 53538173490, Ulica Vjekoslava Heinzela 84a, 10000 Zagreb</izvorni_sadrzaj>
    <derivirana_varijabla naziv="DomainObject.Predmet.ProtustrankaIDrugiAdressOIB_1">Zlatan Kljajić, OIB 53538173490, Ulica Vjekoslava Heinzela 84a,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Grad Zagreb</item>
      <item>Zlatan Kljajić</item>
      <item>Petar Petrović</item>
    </izvorni_sadrzaj>
    <derivirana_varijabla naziv="DomainObject.Predmet.SudioniciListNaziv_1">
      <item>Grad Zagreb</item>
      <item>Zlatan Kljajić</item>
      <item>Petar Petrović</item>
    </derivirana_varijabla>
  </DomainObject.Predmet.SudioniciListNaziv>
  <DomainObject.Predmet.SudioniciListAdressOIB>
    <izvorni_sadrzaj>
      <item>Grad Zagreb, OIB 61817894937, Trg Stjepana Radića 1,10000 Zagreb</item>
      <item>Zlatan Kljajić, OIB 53538173490, Ulica Vjekoslava Heinzela 84a,10000 Zagreb</item>
      <item>Petar Petrović, OIB 61826237759, Bjelovarska ul.3,10360 Sesvete</item>
    </izvorni_sadrzaj>
    <derivirana_varijabla naziv="DomainObject.Predmet.SudioniciListAdressOIB_1">
      <item>Grad Zagreb, OIB 61817894937, Trg Stjepana Radića 1,10000 Zagreb</item>
      <item>Zlatan Kljajić, OIB 53538173490, Ulica Vjekoslava Heinzela 84a,10000 Zagreb</item>
      <item>Petar Petrović, OIB 61826237759, Bjelovarska ul.3,10360 Sesvete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61817894937</item>
      <item>, OIB 53538173490</item>
      <item>, OIB 61826237759</item>
    </izvorni_sadrzaj>
    <derivirana_varijabla naziv="DomainObject.Predmet.SudioniciListNazivOIB_1">
      <item>, OIB 61817894937</item>
      <item>, OIB 53538173490</item>
      <item>, OIB 61826237759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studenog 2025.</izvorni_sadrzaj>
    <derivirana_varijabla naziv="DomainObject.Predmet.DatumPocetkaProcesa_1">12.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Zlatan Kljajić, Ulica Vjekoslava Heinzela 84a, 10000 Zagreb, OIB: 53538173490, rođen-a 19.06.1976., mjesto rođenja KOTOR VAROŠ</item>
    </izvorni_sadrzaj>
    <derivirana_varijabla naziv="DomainObject.Predmet.OkrivljenikAdresaMjestoRodjenjaList_1">
      <item>Zlatan Kljajić, Ulica Vjekoslava Heinzela 84a, 10000 Zagreb, OIB: 53538173490, rođen-a 19.06.1976., mjesto rođenja KOTOR VAROŠ</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340-07/24-03/73356</izvorni_sadrzaj>
    <derivirana_varijabla naziv="DomainObject.PrviPodnesak.OznakaBrojPodnositelja_1">340-07/24-03/73356</derivirana_varijabla>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A4AC1D8-E10B-4457-8A19-07A7F263E288}">
  <ds:schemaRefs>
    <ds:schemaRef ds:uri="http://schemas.openxmlformats.org/officeDocument/2006/bibliography"/>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Prekršajni sud u Zagrebu</properties:Company>
  <properties:Pages>3</properties:Pages>
  <properties:Words>1129</properties:Words>
  <properties:Characters>6187</properties:Characters>
  <properties:Lines>126</properties:Lines>
  <properties:Paragraphs>35</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7468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2026-02-02T17:48:00Z</dcterms:created>
  <dc:creator>Bojana Atanasov</dc:creator>
  <cp:lastModifiedBy>Daniela Šola</cp:lastModifiedBy>
  <cp:lastPrinted>2025-12-23T13:27:00Z</cp:lastPrinted>
  <dcterms:modified xmlns:xsi="http://www.w3.org/2001/XMLSchema-instance" xsi:type="dcterms:W3CDTF">2026-03-23T07:41:00Z</dcterms:modified>
  <cp:revision>5</cp:revision>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Pp-16345/2025-3 / Odluka - Presuda - oslobađajuća (OPN GRAD oslobađa se povrijeđen mat zakon nije djelo odg osoba čl 229 st 7 Zlatan Kljajić 16345 25.docx)</vt:lpwstr>
  </prop:property>
  <prop:property fmtid="{D5CDD505-2E9C-101B-9397-08002B2CF9AE}" pid="4" name="CC_coloring">
    <vt:bool>false</vt:bool>
  </prop:property>
  <prop:property fmtid="{D5CDD505-2E9C-101B-9397-08002B2CF9AE}" pid="5" name="BrojStranica">
    <vt:i4>3</vt:i4>
  </prop:property>
</prop:Properties>
</file>