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type="auto" w:w="0"/>
        <w:tblInd w:type="dxa" w:w="288"/>
        <w:tblLook w:val="01E0" w:noVBand="0" w:noHBand="0" w:lastColumn="1" w:firstColumn="1" w:lastRow="1" w:firstRow="1"/>
      </w:tblPr>
      <w:tblGrid>
        <w:gridCol w:w="3060"/>
      </w:tblGrid>
      <w:tr w:rsidTr="000B0929" w:rsidR="001A374B" w:rsidRPr="00482933">
        <w:tc>
          <w:tcPr>
            <w:tcW w:type="dxa" w:w="3060"/>
          </w:tcPr>
          <w:p w:rsidRDefault="001A374B" w:rsidP="000B0929" w:rsidR="001A374B">
            <w:pPr>
              <w:pStyle w:val="Naslov2"/>
              <w:rPr>
                <w:b w:val="false"/>
                <w:bCs w:val="false"/>
                <w:sz w:val="24"/>
              </w:rPr>
            </w:pPr>
            <w:bookmarkStart w:name="_GoBack" w:id="0"/>
            <w:bookmarkEnd w:id="0"/>
          </w:p>
          <w:p w:rsidRDefault="00812227" w:rsidP="000B0929" w:rsidR="001A374B">
            <w:pPr>
              <w:pStyle w:val="Naslov2"/>
              <w:rPr>
                <w:b w:val="false"/>
                <w:bCs w:val="false"/>
                <w:sz w:val="24"/>
              </w:rPr>
            </w:pPr>
            <w:r>
              <w:rPr>
                <w:noProof/>
              </w:rPr>
              <w:pict>
                <v:shapetype id="_x0000_t75" coordsize="21600,21600" path="m@4@5l@4@11@9@11@9@5xe" o:preferrelative="t" o:spt="75.0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o:connecttype="rect" gradientshapeok="t"/>
                  <o:lock v:ext="edit" aspectratio="t"/>
                </v:shapetype>
                <v:shape o:spid="_x0000_i1025" id="Picture 2" style="width:57pt;height:75.6pt;visibility:visible;mso-wrap-style:square" type="#_x0000_t75">
                  <v:imagedata r:id="rId6" o:title=""/>
                </v:shape>
              </w:pict>
            </w:r>
          </w:p>
          <w:p w:rsidRDefault="001A374B" w:rsidP="000B0929" w:rsidR="001A374B" w:rsidRPr="00482933">
            <w:pPr>
              <w:pStyle w:val="Naslov2"/>
              <w:rPr>
                <w:b w:val="false"/>
                <w:bCs w:val="false"/>
                <w:sz w:val="24"/>
              </w:rPr>
            </w:pPr>
            <w:r w:rsidRPr="00482933">
              <w:rPr>
                <w:b w:val="false"/>
                <w:bCs w:val="false"/>
                <w:sz w:val="24"/>
              </w:rPr>
              <w:t>Republika Hrvatska</w:t>
            </w:r>
          </w:p>
          <w:p w:rsidRDefault="001A374B" w:rsidP="000B0929" w:rsidR="001A374B" w:rsidRPr="00482933">
            <w:pPr>
              <w:jc w:val="center"/>
            </w:pPr>
            <w:r w:rsidRPr="00482933">
              <w:t>Trgovački sud u Zagrebu</w:t>
            </w:r>
          </w:p>
          <w:p w:rsidRDefault="001A374B" w:rsidP="000B0929" w:rsidR="001A374B" w:rsidRPr="00482933">
            <w:pPr>
              <w:jc w:val="center"/>
            </w:pPr>
            <w:r w:rsidRPr="00482933">
              <w:t>Zagreb, Amruševa 2/II</w:t>
            </w:r>
          </w:p>
        </w:tc>
      </w:tr>
    </w:tbl>
    <w:p w14:textId="4132f71" w14:paraId="4132f71" w:rsidRDefault="001A374B" w:rsidP="001A374B" w:rsidR="001A374B" w:rsidRPr="006B1963">
      <w:pPr>
        <w:pStyle w:val="Naslov2"/>
        <w:jc w:val="right"/>
        <w15:collapsed w:val="false"/>
        <w:rPr>
          <w:b w:val="false"/>
        </w:rPr>
      </w:pPr>
      <w:r>
        <w:tab/>
      </w:r>
      <w:r>
        <w:tab/>
      </w:r>
      <w:r>
        <w:tab/>
      </w:r>
      <w:r w:rsidRPr="006B1963">
        <w:rPr>
          <w:b w:val="false"/>
        </w:rPr>
        <w:t xml:space="preserve">40. St-312/15    </w:t>
      </w:r>
    </w:p>
    <w:p w:rsidRDefault="001A374B" w:rsidP="001A374B" w:rsidR="001A374B">
      <w:pPr>
        <w:jc w:val="center"/>
        <w:rPr>
          <w:b/>
        </w:rPr>
      </w:pPr>
    </w:p>
    <w:p w:rsidRDefault="001A374B" w:rsidP="001A374B" w:rsidR="001A374B" w:rsidRPr="009302AD">
      <w:pPr>
        <w:jc w:val="center"/>
      </w:pPr>
      <w:r w:rsidRPr="009302AD">
        <w:t>R E P U B L I K A   H R V A T S K A</w:t>
      </w:r>
    </w:p>
    <w:p w:rsidRDefault="001A374B" w:rsidP="001A374B" w:rsidR="001A374B" w:rsidRPr="009302AD">
      <w:pPr>
        <w:jc w:val="center"/>
      </w:pPr>
      <w:r w:rsidRPr="009302AD">
        <w:t xml:space="preserve"> </w:t>
      </w:r>
    </w:p>
    <w:p w:rsidRDefault="001A374B" w:rsidP="001A374B" w:rsidR="001A374B" w:rsidRPr="009302AD">
      <w:pPr>
        <w:jc w:val="center"/>
      </w:pPr>
      <w:r w:rsidRPr="009302AD">
        <w:t>Z A K LJ U Č A K</w:t>
      </w:r>
    </w:p>
    <w:p w:rsidRDefault="001A374B" w:rsidP="001A374B" w:rsidR="001A374B">
      <w:pPr>
        <w:jc w:val="center"/>
        <w:rPr>
          <w:b/>
        </w:rPr>
      </w:pPr>
    </w:p>
    <w:p w:rsidRDefault="001A374B" w:rsidP="001A374B" w:rsidR="001A374B">
      <w:pPr>
        <w:jc w:val="both"/>
      </w:pPr>
      <w:r>
        <w:tab/>
      </w:r>
      <w:r w:rsidRPr="00671B25">
        <w:t>TRGOVAČKI SUD U ZAGREBU</w:t>
      </w:r>
      <w:r w:rsidRPr="00010102">
        <w:t xml:space="preserve"> po sucu Anti Galiću, kao stečajnom sucu, </w:t>
      </w:r>
      <w:r>
        <w:t>postupajući po prijedlogu Financijske agencije u stečaj</w:t>
      </w:r>
      <w:r w:rsidRPr="00010102">
        <w:t xml:space="preserve">nom postupku nad </w:t>
      </w:r>
      <w:r>
        <w:t>dužnikom JAKO DOBRO d.o.o., Zagreb, Strossmayerovo šetalište bb, dana 25. studenog 2015.</w:t>
      </w:r>
    </w:p>
    <w:p w:rsidRDefault="002E731A" w:rsidP="002E731A" w:rsidR="002E731A" w:rsidRPr="002431A5">
      <w:pPr>
        <w:rPr>
          <w:sz w:val="40"/>
          <w:szCs w:val="40"/>
        </w:rPr>
      </w:pPr>
    </w:p>
    <w:p w:rsidRDefault="002E731A" w:rsidP="002E731A" w:rsidR="002E731A" w:rsidRPr="00B31EA1">
      <w:pPr>
        <w:jc w:val="center"/>
        <w:rPr>
          <w:b/>
        </w:rPr>
      </w:pPr>
      <w:r w:rsidRPr="00B31EA1">
        <w:rPr>
          <w:b/>
        </w:rPr>
        <w:t>z a k lj u č i o   j e</w:t>
      </w:r>
    </w:p>
    <w:p w:rsidRDefault="002E731A" w:rsidP="002E731A" w:rsidR="002E731A"/>
    <w:p w:rsidRDefault="002E731A" w:rsidP="002A08F9" w:rsidR="002E731A">
      <w:pPr>
        <w:ind w:firstLine="708"/>
        <w:jc w:val="both"/>
      </w:pPr>
      <w:r>
        <w:t>Ročište radi rasprave o uvjetima za otvaranje stečajnog postupka nad dužnikom</w:t>
      </w:r>
      <w:r w:rsidR="00F57D4E" w:rsidRPr="00F57D4E">
        <w:t xml:space="preserve"> </w:t>
      </w:r>
      <w:r w:rsidR="001A374B">
        <w:t>JAKO DOBRO d.o.o., Zagreb, Strossmayerovo šetalište bb</w:t>
      </w:r>
      <w:r w:rsidR="00655F08">
        <w:t xml:space="preserve">, </w:t>
      </w:r>
      <w:r>
        <w:t>određuje se  za dan:</w:t>
      </w:r>
    </w:p>
    <w:p w:rsidRDefault="002E731A" w:rsidP="002E731A" w:rsidR="002E731A"/>
    <w:p w:rsidRDefault="001A374B" w:rsidP="00FE5DE8" w:rsidR="002E731A">
      <w:pPr>
        <w:ind w:left="708"/>
      </w:pPr>
      <w:r>
        <w:rPr>
          <w:b/>
        </w:rPr>
        <w:t xml:space="preserve">28. siječnja </w:t>
      </w:r>
      <w:r w:rsidR="00FE5DE8" w:rsidRPr="003B0E0F">
        <w:rPr>
          <w:b/>
        </w:rPr>
        <w:t>201</w:t>
      </w:r>
      <w:r>
        <w:rPr>
          <w:b/>
        </w:rPr>
        <w:t>6</w:t>
      </w:r>
      <w:r w:rsidR="00FE5DE8" w:rsidRPr="003B0E0F">
        <w:rPr>
          <w:b/>
        </w:rPr>
        <w:t>.</w:t>
      </w:r>
      <w:r w:rsidR="002E731A" w:rsidRPr="003B0E0F">
        <w:rPr>
          <w:b/>
        </w:rPr>
        <w:t xml:space="preserve"> u </w:t>
      </w:r>
      <w:r w:rsidR="006D4069" w:rsidRPr="003B0E0F">
        <w:rPr>
          <w:b/>
        </w:rPr>
        <w:t>09</w:t>
      </w:r>
      <w:r w:rsidR="00FE5DE8" w:rsidRPr="003B0E0F">
        <w:rPr>
          <w:b/>
        </w:rPr>
        <w:t>.</w:t>
      </w:r>
      <w:r>
        <w:rPr>
          <w:b/>
        </w:rPr>
        <w:t>3</w:t>
      </w:r>
      <w:r w:rsidR="00F57D4E">
        <w:rPr>
          <w:b/>
        </w:rPr>
        <w:t>0</w:t>
      </w:r>
      <w:r w:rsidR="002E731A" w:rsidRPr="003B0E0F">
        <w:rPr>
          <w:b/>
        </w:rPr>
        <w:t xml:space="preserve"> sati</w:t>
      </w:r>
      <w:r w:rsidR="002E731A">
        <w:t xml:space="preserve"> u zgradi Trgovačkog suda Zagreb, Petrinjska  8, soba broj  </w:t>
      </w:r>
      <w:r w:rsidR="00A86EEB">
        <w:t>92</w:t>
      </w:r>
      <w:r w:rsidR="002E731A">
        <w:t xml:space="preserve">/II – stari dio </w:t>
      </w:r>
    </w:p>
    <w:p w:rsidRDefault="002E731A" w:rsidP="002E731A" w:rsidR="002E731A"/>
    <w:p w:rsidRDefault="002E731A" w:rsidP="002E731A" w:rsidR="002E731A">
      <w:pPr>
        <w:jc w:val="center"/>
      </w:pPr>
      <w:r>
        <w:t xml:space="preserve">Zagreb, </w:t>
      </w:r>
      <w:r w:rsidR="001A374B">
        <w:t>25. studenog 2015</w:t>
      </w:r>
      <w:r>
        <w:t>.</w:t>
      </w:r>
    </w:p>
    <w:p w:rsidRDefault="002E731A" w:rsidP="002E731A" w:rsidR="002E731A"/>
    <w:p w:rsidRDefault="002E731A" w:rsidP="002E731A" w:rsidR="002E731A">
      <w:pPr>
        <w:ind w:firstLine="708" w:left="1416"/>
        <w:jc w:val="center"/>
      </w:pPr>
      <w:r>
        <w:t>Sudac:</w:t>
      </w:r>
    </w:p>
    <w:p w:rsidRDefault="006D4069" w:rsidP="002E731A" w:rsidR="00655F08">
      <w:pPr>
        <w:ind w:firstLine="708" w:left="1416"/>
        <w:jc w:val="center"/>
      </w:pPr>
      <w:r>
        <w:t xml:space="preserve"> </w:t>
      </w:r>
      <w:r w:rsidR="00812227">
        <w:t>Ante Galić</w:t>
      </w:r>
    </w:p>
    <w:p w:rsidRDefault="002E731A" w:rsidP="002E731A" w:rsidR="002E731A"/>
    <w:p w:rsidRDefault="00B7368E" w:rsidP="002E731A" w:rsidR="00B7368E"/>
    <w:p w:rsidRDefault="002E731A" w:rsidP="002E731A" w:rsidR="002E731A">
      <w:r>
        <w:t>Uputa o pravnom lijeku :</w:t>
      </w:r>
    </w:p>
    <w:p w:rsidRDefault="002E731A" w:rsidP="002E731A" w:rsidR="002E731A">
      <w:r>
        <w:t>Protiv ovog zaključka žalba nije dopuštena (članak 11. stavak 9. SZ-a).</w:t>
      </w:r>
    </w:p>
    <w:p w:rsidRDefault="00A86EEB" w:rsidP="002E731A" w:rsidR="00A86EEB"/>
    <w:p w:rsidRDefault="002E731A" w:rsidP="002E731A" w:rsidR="002E731A"/>
    <w:p w:rsidRDefault="006D4069" w:rsidP="002E731A" w:rsidR="006D4069"/>
    <w:p w:rsidRDefault="002E731A" w:rsidP="002E731A" w:rsidR="002E731A">
      <w:r>
        <w:t>DNA:</w:t>
      </w:r>
    </w:p>
    <w:p w:rsidRDefault="0068615D" w:rsidP="002E731A" w:rsidR="00B42FEE">
      <w:r>
        <w:t xml:space="preserve">1. </w:t>
      </w:r>
      <w:r w:rsidR="002E731A">
        <w:t xml:space="preserve">dužniku </w:t>
      </w:r>
      <w:r w:rsidR="00F57D4E">
        <w:t>uz izvješće</w:t>
      </w:r>
    </w:p>
    <w:p w:rsidRDefault="006D4069" w:rsidP="002E731A" w:rsidR="006D4069">
      <w:r>
        <w:t xml:space="preserve">3. zz dužnika na adresu </w:t>
      </w:r>
      <w:r w:rsidR="0068615D">
        <w:t>dužnika uz izvješće</w:t>
      </w:r>
      <w:r>
        <w:t xml:space="preserve">: </w:t>
      </w:r>
    </w:p>
    <w:p w:rsidRDefault="006D4069" w:rsidP="002E731A" w:rsidR="002E731A">
      <w:r>
        <w:t>4</w:t>
      </w:r>
      <w:r w:rsidR="00347348">
        <w:t xml:space="preserve">. privremena st. upravitelj </w:t>
      </w:r>
    </w:p>
    <w:p w:rsidRDefault="006D4069" w:rsidP="002E731A" w:rsidR="002E731A">
      <w:r>
        <w:t>5</w:t>
      </w:r>
      <w:r w:rsidR="002E731A">
        <w:t>.kal.</w:t>
      </w:r>
    </w:p>
    <w:p w:rsidRDefault="002E731A" w:rsidP="002E731A" w:rsidR="002E731A"/>
    <w:p w:rsidRDefault="002E731A" w:rsidP="002E731A" w:rsidR="002E731A"/>
    <w:p w:rsidRDefault="006D339B" w:rsidP="002E731A" w:rsidR="006D339B"/>
    <w:sectPr w:rsidR="006D339B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stylePaneFormatFilter w:val="3F01"/>
  <w:doNotTrackMoves/>
  <w:defaultTabStop w:val="708"/>
  <w:hyphenationZone w:val="425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val="11" w:uri="http://schemas.microsoft.com/office/word" w:name="compatibilityMode"/>
  </w:compat>
  <w:rsids>
    <w:rsidRoot w:val="002E731A"/>
    <w:rsid w:val="000125FC"/>
    <w:rsid w:val="00054522"/>
    <w:rsid w:val="000F277D"/>
    <w:rsid w:val="0012333F"/>
    <w:rsid w:val="00140001"/>
    <w:rsid w:val="001A374B"/>
    <w:rsid w:val="001A6A46"/>
    <w:rsid w:val="002431A5"/>
    <w:rsid w:val="002A08F9"/>
    <w:rsid w:val="002E731A"/>
    <w:rsid w:val="00317A3D"/>
    <w:rsid w:val="00330D16"/>
    <w:rsid w:val="00347348"/>
    <w:rsid w:val="003B0E0F"/>
    <w:rsid w:val="00511778"/>
    <w:rsid w:val="0062557E"/>
    <w:rsid w:val="00655F08"/>
    <w:rsid w:val="006725AC"/>
    <w:rsid w:val="0068615D"/>
    <w:rsid w:val="006A1E3A"/>
    <w:rsid w:val="006D339B"/>
    <w:rsid w:val="006D4069"/>
    <w:rsid w:val="00736B37"/>
    <w:rsid w:val="00754F2F"/>
    <w:rsid w:val="00812227"/>
    <w:rsid w:val="00A86EEB"/>
    <w:rsid w:val="00B10795"/>
    <w:rsid w:val="00B31EA1"/>
    <w:rsid w:val="00B42FEE"/>
    <w:rsid w:val="00B7368E"/>
    <w:rsid w:val="00C17A6F"/>
    <w:rsid w:val="00C26BA4"/>
    <w:rsid w:val="00D351CF"/>
    <w:rsid w:val="00D9153F"/>
    <w:rsid w:val="00E01901"/>
    <w:rsid w:val="00F408C0"/>
    <w:rsid w:val="00F57D4E"/>
    <w:rsid w:val="00FE5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styleId="Naslov2" w:type="paragraph">
    <w:name w:val="heading 2"/>
    <w:basedOn w:val="Normal"/>
    <w:next w:val="Normal"/>
    <w:link w:val="Naslov2Char"/>
    <w:qFormat/>
    <w:rsid w:val="001A374B"/>
    <w:pPr>
      <w:keepNext/>
      <w:tabs>
        <w:tab w:pos="2520" w:val="center"/>
        <w:tab w:pos="6840" w:val="left"/>
      </w:tabs>
      <w:jc w:val="center"/>
      <w:outlineLvl w:val="1"/>
    </w:pPr>
    <w:rPr>
      <w:b/>
      <w:bCs/>
      <w:sz w:val="28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FE5DE8"/>
    <w:rPr>
      <w:rFonts w:cs="Tahoma" w:hAnsi="Tahoma" w:ascii="Tahoma"/>
      <w:sz w:val="16"/>
      <w:szCs w:val="16"/>
    </w:rPr>
  </w:style>
  <w:style w:customStyle="true" w:styleId="Naslov2Char" w:type="character">
    <w:name w:val="Naslov 2 Char"/>
    <w:basedOn w:val="Zadanifontodlomka"/>
    <w:link w:val="Naslov2"/>
    <w:rsid w:val="001A374B"/>
    <w:rPr>
      <w:b/>
      <w:bCs/>
      <w:sz w:val="28"/>
      <w:szCs w:val="24"/>
    </w:rPr>
  </w:style>
  <w:style w:styleId="Tekstrezerviranogmjesta" w:type="character">
    <w:name w:val="Placeholder Text"/>
    <w:basedOn w:val="Zadanifontodlomka"/>
    <w:uiPriority w:val="99"/>
    <w:semiHidden/>
    <w:rsid w:val="00812227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812227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812227"/>
    <w:rPr>
      <w:sz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812227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812227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hr-HR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25. studenog 2015.</izvorni_sadrzaj>
    <derivirana_varijabla naziv="DomainObject.DatumDonosenjaOdluke_1">25. studenog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Ante</izvorni_sadrzaj>
    <derivirana_varijabla naziv="DomainObject.DonositeljOdluke.Ime_1">Ante</derivirana_varijabla>
  </DomainObject.DonositeljOdluke.Ime>
  <DomainObject.DonositeljOdluke.Prezime>
    <izvorni_sadrzaj>Galić</izvorni_sadrzaj>
    <derivirana_varijabla naziv="DomainObject.DonositeljOdluke.Prezime_1">Galić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312</izvorni_sadrzaj>
    <derivirana_varijabla naziv="DomainObject.Predmet.Broj_1">312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28. travnja 2015.</izvorni_sadrzaj>
    <derivirana_varijabla naziv="DomainObject.Predmet.DatumOsnivanja_1">28. travnja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St-312/2015</izvorni_sadrzaj>
    <derivirana_varijabla naziv="DomainObject.Predmet.OznakaBroj_1">St-312/2015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JAKO DOBRO d.o.o.</izvorni_sadrzaj>
    <derivirana_varijabla naziv="DomainObject.Predmet.ProtustrankaFormated_1">  JAKO DOBRO d.o.o.</derivirana_varijabla>
  </DomainObject.Predmet.ProtustrankaFormated>
  <DomainObject.Predmet.ProtustrankaFormatedOIB>
    <izvorni_sadrzaj>  JAKO DOBRO d.o.o., OIB 44525697330</izvorni_sadrzaj>
    <derivirana_varijabla naziv="DomainObject.Predmet.ProtustrankaFormatedOIB_1">  JAKO DOBRO d.o.o., OIB 44525697330</derivirana_varijabla>
  </DomainObject.Predmet.ProtustrankaFormatedOIB>
  <DomainObject.Predmet.ProtustrankaFormatedWithAdress>
    <izvorni_sadrzaj> JAKO DOBRO d.o.o., Strossmayerovo šetalište/bb, 10000 Zagreb</izvorni_sadrzaj>
    <derivirana_varijabla naziv="DomainObject.Predmet.ProtustrankaFormatedWithAdress_1"> JAKO DOBRO d.o.o., Strossmayerovo šetalište/bb, 10000 Zagreb</derivirana_varijabla>
  </DomainObject.Predmet.ProtustrankaFormatedWithAdress>
  <DomainObject.Predmet.ProtustrankaFormatedWithAdressOIB>
    <izvorni_sadrzaj> JAKO DOBRO d.o.o., OIB 44525697330, Strossmayerovo šetalište/bb, 10000 Zagreb</izvorni_sadrzaj>
    <derivirana_varijabla naziv="DomainObject.Predmet.ProtustrankaFormatedWithAdressOIB_1"> JAKO DOBRO d.o.o., OIB 44525697330, Strossmayerovo šetalište/bb, 10000 Zagreb</derivirana_varijabla>
  </DomainObject.Predmet.ProtustrankaFormatedWithAdressOIB>
  <DomainObject.Predmet.ProtustrankaWithAdress>
    <izvorni_sadrzaj>JAKO DOBRO d.o.o. Strossmayerovo šetalište/bb, 10000 Zagreb</izvorni_sadrzaj>
    <derivirana_varijabla naziv="DomainObject.Predmet.ProtustrankaWithAdress_1">JAKO DOBRO d.o.o. Strossmayerovo šetalište/bb, 10000 Zagreb</derivirana_varijabla>
  </DomainObject.Predmet.ProtustrankaWithAdress>
  <DomainObject.Predmet.ProtustrankaWithAdressOIB>
    <izvorni_sadrzaj>JAKO DOBRO d.o.o., OIB 44525697330, Strossmayerovo šetalište/bb, 10000 Zagreb</izvorni_sadrzaj>
    <derivirana_varijabla naziv="DomainObject.Predmet.ProtustrankaWithAdressOIB_1">JAKO DOBRO d.o.o., OIB 44525697330, Strossmayerovo šetalište/bb, 10000 Zagreb</derivirana_varijabla>
  </DomainObject.Predmet.ProtustrankaWithAdressOIB>
  <DomainObject.Predmet.ProtustrankaNazivFormated>
    <izvorni_sadrzaj>JAKO DOBRO d.o.o.</izvorni_sadrzaj>
    <derivirana_varijabla naziv="DomainObject.Predmet.ProtustrankaNazivFormated_1">JAKO DOBRO d.o.o.</derivirana_varijabla>
  </DomainObject.Predmet.ProtustrankaNazivFormated>
  <DomainObject.Predmet.ProtustrankaNazivFormatedOIB>
    <izvorni_sadrzaj>JAKO DOBRO d.o.o., OIB 44525697330</izvorni_sadrzaj>
    <derivirana_varijabla naziv="DomainObject.Predmet.ProtustrankaNazivFormatedOIB_1">JAKO DOBRO d.o.o., OIB 44525697330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40.St - A. Galić</izvorni_sadrzaj>
    <derivirana_varijabla naziv="DomainObject.Predmet.Referada.Naziv_1">40.St - A. Galić</derivirana_varijabla>
  </DomainObject.Predmet.Referada.Naziv>
  <DomainObject.Predmet.Referada.Oznaka>
    <izvorni_sadrzaj>40. St</izvorni_sadrzaj>
    <derivirana_varijabla naziv="DomainObject.Predmet.Referada.Oznaka_1">40. St</derivirana_varijabla>
  </DomainObject.Predmet.Referada.Oznaka>
  <DomainObject.Predmet.Referada.Prostorija.Naziv>
    <izvorni_sadrzaj>Soba UZ II 92</izvorni_sadrzaj>
    <derivirana_varijabla naziv="DomainObject.Predmet.Referada.Prostorija.Naziv_1">Soba UZ II 92</derivirana_varijabla>
  </DomainObject.Predmet.Referada.Prostorija.Naziv>
  <DomainObject.Predmet.Referada.Prostorija.Oznaka>
    <izvorni_sadrzaj>UZ II 92</izvorni_sadrzaj>
    <derivirana_varijabla naziv="DomainObject.Predmet.Referada.Prostorija.Oznaka_1">UZ II 92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Ante Galić</izvorni_sadrzaj>
    <derivirana_varijabla naziv="DomainObject.Predmet.Referada.Sudac_1">Ante Galić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Fina, RC Zagreb</izvorni_sadrzaj>
    <derivirana_varijabla naziv="DomainObject.Predmet.StrankaFormated_1">  Fina, RC Zagreb</derivirana_varijabla>
  </DomainObject.Predmet.StrankaFormated>
  <DomainObject.Predmet.StrankaFormatedOIB>
    <izvorni_sadrzaj>  Fina, RC Zagreb, OIB 85821130368</izvorni_sadrzaj>
    <derivirana_varijabla naziv="DomainObject.Predmet.StrankaFormatedOIB_1">  Fina, RC Zagreb, OIB 85821130368</derivirana_varijabla>
  </DomainObject.Predmet.StrankaFormatedOIB>
  <DomainObject.Predmet.StrankaFormatedWithAdress>
    <izvorni_sadrzaj> Fina, RC Zagreb, Ulica grada Vukovara 70, 10000 Zagreb</izvorni_sadrzaj>
    <derivirana_varijabla naziv="DomainObject.Predmet.StrankaFormatedWithAdress_1"> Fina, RC Zagreb, Ulica grada Vukovara 70, 10000 Zagreb</derivirana_varijabla>
  </DomainObject.Predmet.StrankaFormatedWithAdress>
  <DomainObject.Predmet.StrankaFormatedWithAdressOIB>
    <izvorni_sadrzaj> Fina, RC Zagreb, OIB 85821130368, Ulica grada Vukovara 70, 10000 Zagreb</izvorni_sadrzaj>
    <derivirana_varijabla naziv="DomainObject.Predmet.StrankaFormatedWithAdressOIB_1"> Fina, RC Zagreb, OIB 85821130368, Ulica grada Vukovara 70, 10000 Zagreb</derivirana_varijabla>
  </DomainObject.Predmet.StrankaFormatedWithAdressOIB>
  <DomainObject.Predmet.StrankaWithAdress>
    <izvorni_sadrzaj>Fina, RC Zagreb Ulica grada Vukovara 70,10000 Zagreb</izvorni_sadrzaj>
    <derivirana_varijabla naziv="DomainObject.Predmet.StrankaWithAdress_1">Fina, RC Zagreb Ulica grada Vukovara 70,10000 Zagreb</derivirana_varijabla>
  </DomainObject.Predmet.StrankaWithAdress>
  <DomainObject.Predmet.StrankaWithAdressOIB>
    <izvorni_sadrzaj>Fina, RC Zagreb, OIB 85821130368, Ulica grada Vukovara 70,10000 Zagreb</izvorni_sadrzaj>
    <derivirana_varijabla naziv="DomainObject.Predmet.StrankaWithAdressOIB_1">Fina, RC Zagreb, OIB 85821130368, Ulica grada Vukovara 70,10000 Zagreb</derivirana_varijabla>
  </DomainObject.Predmet.StrankaWithAdressOIB>
  <DomainObject.Predmet.StrankaNazivFormated>
    <izvorni_sadrzaj>Fina, RC Zagreb</izvorni_sadrzaj>
    <derivirana_varijabla naziv="DomainObject.Predmet.StrankaNazivFormated_1">Fina, RC Zagreb</derivirana_varijabla>
  </DomainObject.Predmet.StrankaNazivFormated>
  <DomainObject.Predmet.StrankaNazivFormatedOIB>
    <izvorni_sadrzaj>Fina, RC Zagreb, OIB 85821130368</izvorni_sadrzaj>
    <derivirana_varijabla naziv="DomainObject.Predmet.StrankaNazivFormatedOIB_1">Fina, RC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40.St - A. Galić</izvorni_sadrzaj>
    <derivirana_varijabla naziv="DomainObject.Predmet.TrenutnaLokacijaSpisa.Naziv_1">40.St - A. Galić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Ivanka Kelava</izvorni_sadrzaj>
    <derivirana_varijabla naziv="DomainObject.Predmet.Zapisnicar_1">Ivanka Kelava</derivirana_varijabla>
  </DomainObject.Predmet.Zapisnicar>
  <DomainObject.Predmet.StrankaListFormated>
    <izvorni_sadrzaj>
      <item>Fina, RC Zagreb</item>
    </izvorni_sadrzaj>
    <derivirana_varijabla naziv="DomainObject.Predmet.StrankaListFormated_1">
      <item>Fina, RC Zagreb</item>
    </derivirana_varijabla>
  </DomainObject.Predmet.StrankaListFormated>
  <DomainObject.Predmet.StrankaListFormatedOIB>
    <izvorni_sadrzaj>
      <item>Fina, RC Zagreb, OIB 85821130368</item>
    </izvorni_sadrzaj>
    <derivirana_varijabla naziv="DomainObject.Predmet.StrankaListFormatedOIB_1">
      <item>Fina, RC Zagreb, OIB 85821130368</item>
    </derivirana_varijabla>
  </DomainObject.Predmet.StrankaListFormatedOIB>
  <DomainObject.Predmet.StrankaListFormatedWithAdress>
    <izvorni_sadrzaj>
      <item>Fina, RC Zagreb, Ulica grada Vukovara 70, 10000 Zagreb</item>
    </izvorni_sadrzaj>
    <derivirana_varijabla naziv="DomainObject.Predmet.StrankaListFormatedWithAdress_1">
      <item>Fina, RC Zagreb, Ulica grada Vukovara 70, 10000 Zagreb</item>
    </derivirana_varijabla>
  </DomainObject.Predmet.StrankaListFormatedWithAdress>
  <DomainObject.Predmet.StrankaListFormatedWithAdressOIB>
    <izvorni_sadrzaj>
      <item>Fina, RC Zagreb, OIB 85821130368, Ulica grada Vukovara 70, 10000 Zagreb</item>
    </izvorni_sadrzaj>
    <derivirana_varijabla naziv="DomainObject.Predmet.StrankaListFormatedWithAdressOIB_1">
      <item>Fina, RC Zagreb, OIB 85821130368, Ulica grada Vukovara 70, 10000 Zagreb</item>
    </derivirana_varijabla>
  </DomainObject.Predmet.StrankaListFormatedWithAdressOIB>
  <DomainObject.Predmet.StrankaListNazivFormated>
    <izvorni_sadrzaj>
      <item>Fina, RC Zagreb</item>
    </izvorni_sadrzaj>
    <derivirana_varijabla naziv="DomainObject.Predmet.StrankaListNazivFormated_1">
      <item>Fina, RC Zagreb</item>
    </derivirana_varijabla>
  </DomainObject.Predmet.StrankaListNazivFormated>
  <DomainObject.Predmet.StrankaListNazivFormatedOIB>
    <izvorni_sadrzaj>
      <item>Fina, RC Zagreb, OIB 85821130368</item>
    </izvorni_sadrzaj>
    <derivirana_varijabla naziv="DomainObject.Predmet.StrankaListNazivFormatedOIB_1">
      <item>Fina, RC Zagreb, OIB 85821130368</item>
    </derivirana_varijabla>
  </DomainObject.Predmet.StrankaListNazivFormatedOIB>
  <DomainObject.Predmet.ProtuStrankaListFormated>
    <izvorni_sadrzaj>
      <item>JAKO DOBRO d.o.o.</item>
    </izvorni_sadrzaj>
    <derivirana_varijabla naziv="DomainObject.Predmet.ProtuStrankaListFormated_1">
      <item>JAKO DOBRO d.o.o.</item>
    </derivirana_varijabla>
  </DomainObject.Predmet.ProtuStrankaListFormated>
  <DomainObject.Predmet.ProtuStrankaListFormatedOIB>
    <izvorni_sadrzaj>
      <item>JAKO DOBRO d.o.o., OIB 44525697330</item>
    </izvorni_sadrzaj>
    <derivirana_varijabla naziv="DomainObject.Predmet.ProtuStrankaListFormatedOIB_1">
      <item>JAKO DOBRO d.o.o., OIB 44525697330</item>
    </derivirana_varijabla>
  </DomainObject.Predmet.ProtuStrankaListFormatedOIB>
  <DomainObject.Predmet.ProtuStrankaListFormatedWithAdress>
    <izvorni_sadrzaj>
      <item>JAKO DOBRO d.o.o., Strossmayerovo šetalište/bb, 10000 Zagreb</item>
    </izvorni_sadrzaj>
    <derivirana_varijabla naziv="DomainObject.Predmet.ProtuStrankaListFormatedWithAdress_1">
      <item>JAKO DOBRO d.o.o., Strossmayerovo šetalište/bb, 10000 Zagreb</item>
    </derivirana_varijabla>
  </DomainObject.Predmet.ProtuStrankaListFormatedWithAdress>
  <DomainObject.Predmet.ProtuStrankaListFormatedWithAdressOIB>
    <izvorni_sadrzaj>
      <item>JAKO DOBRO d.o.o., OIB 44525697330, Strossmayerovo šetalište/bb, 10000 Zagreb</item>
    </izvorni_sadrzaj>
    <derivirana_varijabla naziv="DomainObject.Predmet.ProtuStrankaListFormatedWithAdressOIB_1">
      <item>JAKO DOBRO d.o.o., OIB 44525697330, Strossmayerovo šetalište/bb, 10000 Zagreb</item>
    </derivirana_varijabla>
  </DomainObject.Predmet.ProtuStrankaListFormatedWithAdressOIB>
  <DomainObject.Predmet.ProtuStrankaListNazivFormated>
    <izvorni_sadrzaj>
      <item>JAKO DOBRO d.o.o.</item>
    </izvorni_sadrzaj>
    <derivirana_varijabla naziv="DomainObject.Predmet.ProtuStrankaListNazivFormated_1">
      <item>JAKO DOBRO d.o.o.</item>
    </derivirana_varijabla>
  </DomainObject.Predmet.ProtuStrankaListNazivFormated>
  <DomainObject.Predmet.ProtuStrankaListNazivFormatedOIB>
    <izvorni_sadrzaj>
      <item>JAKO DOBRO d.o.o., OIB 44525697330</item>
    </izvorni_sadrzaj>
    <derivirana_varijabla naziv="DomainObject.Predmet.ProtuStrankaListNazivFormatedOIB_1">
      <item>JAKO DOBRO d.o.o., OIB 44525697330</item>
    </derivirana_varijabla>
  </DomainObject.Predmet.ProtuStrankaListNazivFormatedOIB>
  <DomainObject.Predmet.OstaliListFormated>
    <izvorni_sadrzaj>
      <item>Stjepan Rakarec</item>
      <item>Miroslav Vuković</item>
    </izvorni_sadrzaj>
    <derivirana_varijabla naziv="DomainObject.Predmet.OstaliListFormated_1">
      <item>Stjepan Rakarec</item>
      <item>Miroslav Vuković</item>
    </derivirana_varijabla>
  </DomainObject.Predmet.OstaliListFormated>
  <DomainObject.Predmet.OstaliListFormatedOIB>
    <izvorni_sadrzaj>
      <item>Stjepan Rakarec, OIB 64132194100</item>
      <item>Miroslav Vuković, OIB 68320708080</item>
    </izvorni_sadrzaj>
    <derivirana_varijabla naziv="DomainObject.Predmet.OstaliListFormatedOIB_1">
      <item>Stjepan Rakarec, OIB 64132194100</item>
      <item>Miroslav Vuković, OIB 68320708080</item>
    </derivirana_varijabla>
  </DomainObject.Predmet.OstaliListFormatedOIB>
  <DomainObject.Predmet.OstaliListFormatedWithAdress>
    <izvorni_sadrzaj>
      <item>Stjepan Rakarec, Črnkovec 16, 10410 Črnkovec</item>
      <item>Miroslav Vuković, Slavka Kolara 7, 44250 Petrinja</item>
    </izvorni_sadrzaj>
    <derivirana_varijabla naziv="DomainObject.Predmet.OstaliListFormatedWithAdress_1">
      <item>Stjepan Rakarec, Črnkovec 16, 10410 Črnkovec</item>
      <item>Miroslav Vuković, Slavka Kolara 7, 44250 Petrinja</item>
    </derivirana_varijabla>
  </DomainObject.Predmet.OstaliListFormatedWithAdress>
  <DomainObject.Predmet.OstaliListFormatedWithAdressOIB>
    <izvorni_sadrzaj>
      <item>Stjepan Rakarec, OIB 64132194100, Črnkovec 16, 10410 Črnkovec</item>
      <item>Miroslav Vuković, OIB 68320708080, Slavka Kolara 7, 44250 Petrinja</item>
    </izvorni_sadrzaj>
    <derivirana_varijabla naziv="DomainObject.Predmet.OstaliListFormatedWithAdressOIB_1">
      <item>Stjepan Rakarec, OIB 64132194100, Črnkovec 16, 10410 Črnkovec</item>
      <item>Miroslav Vuković, OIB 68320708080, Slavka Kolara 7, 44250 Petrinja</item>
    </derivirana_varijabla>
  </DomainObject.Predmet.OstaliListFormatedWithAdressOIB>
  <DomainObject.Predmet.OstaliListNazivFormated>
    <izvorni_sadrzaj>
      <item>Stjepan Rakarec</item>
      <item>Miroslav Vuković</item>
    </izvorni_sadrzaj>
    <derivirana_varijabla naziv="DomainObject.Predmet.OstaliListNazivFormated_1">
      <item>Stjepan Rakarec</item>
      <item>Miroslav Vuković</item>
    </derivirana_varijabla>
  </DomainObject.Predmet.OstaliListNazivFormated>
  <DomainObject.Predmet.OstaliListNazivFormatedOIB>
    <izvorni_sadrzaj>
      <item>Stjepan Rakarec, OIB 64132194100</item>
      <item>Miroslav Vuković, OIB 68320708080</item>
    </izvorni_sadrzaj>
    <derivirana_varijabla naziv="DomainObject.Predmet.OstaliListNazivFormatedOIB_1">
      <item>Stjepan Rakarec, OIB 64132194100</item>
      <item>Miroslav Vuković, OIB 68320708080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25. studenog 2015.</izvorni_sadrzaj>
    <derivirana_varijabla naziv="DomainObject.Datum_1">25. studenog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Fina, RC Zagreb</izvorni_sadrzaj>
    <derivirana_varijabla naziv="DomainObject.Predmet.StrankaIDrugi_1">Fina, RC Zagreb</derivirana_varijabla>
  </DomainObject.Predmet.StrankaIDrugi>
  <DomainObject.Predmet.ProtustrankaIDrugi>
    <izvorni_sadrzaj>JAKO DOBRO d.o.o.</izvorni_sadrzaj>
    <derivirana_varijabla naziv="DomainObject.Predmet.ProtustrankaIDrugi_1">JAKO DOBRO d.o.o.</derivirana_varijabla>
  </DomainObject.Predmet.ProtustrankaIDrugi>
  <DomainObject.Predmet.StrankaIDrugiAdressOIB>
    <izvorni_sadrzaj>Fina, RC Zagreb, OIB 85821130368, Ulica grada Vukovara 70, 10000 Zagreb</izvorni_sadrzaj>
    <derivirana_varijabla naziv="DomainObject.Predmet.StrankaIDrugiAdressOIB_1">Fina, RC Zagreb, OIB 85821130368, Ulica grada Vukovara 70, 10000 Zagreb</derivirana_varijabla>
  </DomainObject.Predmet.StrankaIDrugiAdressOIB>
  <DomainObject.Predmet.ProtustrankaIDrugiAdressOIB>
    <izvorni_sadrzaj>JAKO DOBRO d.o.o., OIB 44525697330, Strossmayerovo šetalište/bb, 10000 Zagreb</izvorni_sadrzaj>
    <derivirana_varijabla naziv="DomainObject.Predmet.ProtustrankaIDrugiAdressOIB_1">JAKO DOBRO d.o.o., OIB 44525697330, Strossmayerovo šetalište/bb,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Fina, RC Zagreb</item>
      <item>JAKO DOBRO d.o.o.</item>
      <item>Stjepan Rakarec</item>
      <item>Miroslav Vuković</item>
    </izvorni_sadrzaj>
    <derivirana_varijabla naziv="DomainObject.Predmet.SudioniciListNaziv_1">
      <item>Fina, RC Zagreb</item>
      <item>JAKO DOBRO d.o.o.</item>
      <item>Stjepan Rakarec</item>
      <item>Miroslav Vuković</item>
    </derivirana_varijabla>
  </DomainObject.Predmet.SudioniciListNaziv>
  <DomainObject.Predmet.SudioniciListAdressOIB>
    <izvorni_sadrzaj>
      <item>Fina, RC Zagreb, OIB 85821130368, Ulica grada Vukovara 70,10000 Zagreb</item>
      <item>JAKO DOBRO d.o.o., OIB 44525697330, Strossmayerovo šetalište/bb,10000 Zagreb</item>
      <item>Stjepan Rakarec, OIB 64132194100, Črnkovec 16,10410 Črnkovec</item>
      <item>Miroslav Vuković, OIB 68320708080, Slavka Kolara 7,44250 Petrinja</item>
    </izvorni_sadrzaj>
    <derivirana_varijabla naziv="DomainObject.Predmet.SudioniciListAdressOIB_1">
      <item>Fina, RC Zagreb, OIB 85821130368, Ulica grada Vukovara 70,10000 Zagreb</item>
      <item>JAKO DOBRO d.o.o., OIB 44525697330, Strossmayerovo šetalište/bb,10000 Zagreb</item>
      <item>Stjepan Rakarec, OIB 64132194100, Črnkovec 16,10410 Črnkovec</item>
      <item>Miroslav Vuković, OIB 68320708080, Slavka Kolara 7,44250 Petrinja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44525697330</item>
      <item>, OIB 64132194100</item>
      <item>, OIB 68320708080</item>
    </izvorni_sadrzaj>
    <derivirana_varijabla naziv="DomainObject.Predmet.SudioniciListNazivOIB_1">
      <item>, OIB 85821130368</item>
      <item>, OIB 44525697330</item>
      <item>, OIB 64132194100</item>
      <item>, OIB 68320708080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159</properties:Words>
  <properties:Characters>729</properties:Characters>
  <properties:Lines>41</properties:Lines>
  <properties:Paragraphs>20</properties:Paragraphs>
  <properties:TotalTime>5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889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2015-11-25T12:54:00Z</dcterms:created>
  <dc:creator>ilukac</dc:creator>
  <cp:lastModifiedBy>Ivanka Lukač</cp:lastModifiedBy>
  <cp:lastPrinted>2015-11-25T13:00:00Z</cp:lastPrinted>
  <dcterms:modified xmlns:xsi="http://www.w3.org/2001/XMLSchema-instance" xsi:type="dcterms:W3CDTF">2015-11-25T13:02:00Z</dcterms:modified>
  <cp:revision>6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