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737EF" w:rsidR="00A5230D" w:rsidP="009535EC" w:rsidRDefault="00C56067" w14:paraId="57D65E01" w14:textId="067126EE">
      <w:pPr>
        <w15:collapsed w:val="false"/>
        <w:rPr>
          <w:rFonts w:ascii="Arial" w:hAnsi="Arial" w:cs="Arial"/>
        </w:rPr>
      </w:pPr>
      <w:r w:rsidRPr="006737EF">
        <w:rPr>
          <w:rFonts w:ascii="Arial" w:hAnsi="Arial" w:cs="Arial"/>
        </w:rPr>
        <w:tab/>
      </w:r>
    </w:p>
    <w:p w:rsidRPr="006737EF" w:rsidR="00D61849" w:rsidP="00D524AB" w:rsidRDefault="00C56067" w14:paraId="3AC83BF3" w14:textId="4BBB34AD">
      <w:pPr>
        <w:jc w:val="right"/>
        <w:rPr>
          <w:rFonts w:ascii="Arial" w:hAnsi="Arial" w:cs="Arial"/>
        </w:rPr>
      </w:pPr>
      <w:r w:rsidRPr="006737EF">
        <w:rPr>
          <w:rFonts w:ascii="Arial" w:hAnsi="Arial" w:cs="Arial"/>
        </w:rPr>
        <w:tab/>
      </w:r>
      <w:r w:rsidRPr="006737EF">
        <w:rPr>
          <w:rFonts w:ascii="Arial" w:hAnsi="Arial" w:cs="Arial"/>
        </w:rPr>
        <w:tab/>
      </w:r>
    </w:p>
    <w:p w:rsidRPr="006737EF" w:rsidR="00D61849" w:rsidP="00A83491" w:rsidRDefault="00D61849" w14:paraId="2EB0AD59" w14:textId="6F5A2A00">
      <w:pPr>
        <w:jc w:val="right"/>
        <w:rPr>
          <w:rFonts w:ascii="Arial" w:hAnsi="Arial" w:cs="Arial"/>
        </w:rPr>
      </w:pPr>
      <w:r w:rsidRPr="006737EF">
        <w:rPr>
          <w:rFonts w:ascii="Arial" w:hAnsi="Arial" w:cs="Arial"/>
        </w:rPr>
        <w:t xml:space="preserve">   TRGOVAČKI SUD U</w:t>
      </w:r>
      <w:r w:rsidRPr="006737EF" w:rsidR="00B7172D">
        <w:rPr>
          <w:rFonts w:ascii="Arial" w:hAnsi="Arial" w:cs="Arial"/>
        </w:rPr>
        <w:t xml:space="preserve">                                                  Poslovni broj: </w:t>
      </w:r>
      <w:r w:rsidRPr="006737EF" w:rsidR="00A83491">
        <w:rPr>
          <w:rFonts w:ascii="Arial" w:hAnsi="Arial" w:cs="Arial"/>
        </w:rPr>
        <w:t>St</w:t>
      </w:r>
      <w:r w:rsidRPr="006737EF" w:rsidR="00B7172D">
        <w:rPr>
          <w:rFonts w:ascii="Arial" w:hAnsi="Arial" w:cs="Arial"/>
        </w:rPr>
        <w:t>-</w:t>
      </w:r>
      <w:r w:rsidRPr="006737EF" w:rsidR="00A35766">
        <w:rPr>
          <w:rFonts w:ascii="Arial" w:hAnsi="Arial" w:cs="Arial"/>
        </w:rPr>
        <w:t>125/2025</w:t>
      </w:r>
      <w:r w:rsidRPr="006737EF" w:rsidR="004A2F34">
        <w:rPr>
          <w:rFonts w:ascii="Arial" w:hAnsi="Arial" w:cs="Arial"/>
        </w:rPr>
        <w:t>-</w:t>
      </w:r>
      <w:r w:rsidR="00A677D1">
        <w:rPr>
          <w:rFonts w:ascii="Arial" w:hAnsi="Arial" w:cs="Arial"/>
        </w:rPr>
        <w:t>32</w:t>
      </w:r>
    </w:p>
    <w:p w:rsidRPr="006737EF" w:rsidR="00D61849" w:rsidP="00650596" w:rsidRDefault="00D61849" w14:paraId="4AF70187" w14:textId="20D63D65">
      <w:pPr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 xml:space="preserve">    </w:t>
      </w:r>
      <w:r w:rsidRPr="006737EF" w:rsidR="007E3765">
        <w:rPr>
          <w:rFonts w:ascii="Arial" w:hAnsi="Arial" w:cs="Arial"/>
        </w:rPr>
        <w:t xml:space="preserve">  </w:t>
      </w:r>
      <w:r w:rsidRPr="006737EF">
        <w:rPr>
          <w:rFonts w:ascii="Arial" w:hAnsi="Arial" w:cs="Arial"/>
        </w:rPr>
        <w:t xml:space="preserve">   O S I J E K U</w:t>
      </w:r>
    </w:p>
    <w:p w:rsidRPr="006737EF" w:rsidR="004E1489" w:rsidP="00650596" w:rsidRDefault="004E1489" w14:paraId="01027BDA" w14:textId="77777777">
      <w:pPr>
        <w:jc w:val="both"/>
        <w:rPr>
          <w:rFonts w:ascii="Arial" w:hAnsi="Arial" w:cs="Arial"/>
        </w:rPr>
      </w:pPr>
    </w:p>
    <w:p w:rsidRPr="006737EF" w:rsidR="00176BB2" w:rsidP="00650596" w:rsidRDefault="00176BB2" w14:paraId="3F49894A" w14:textId="77777777">
      <w:pPr>
        <w:jc w:val="both"/>
        <w:rPr>
          <w:rFonts w:ascii="Arial" w:hAnsi="Arial" w:cs="Arial"/>
        </w:rPr>
      </w:pPr>
    </w:p>
    <w:p w:rsidRPr="006737EF" w:rsidR="00176BB2" w:rsidP="00650596" w:rsidRDefault="00176BB2" w14:paraId="304E438C" w14:textId="77777777">
      <w:pPr>
        <w:jc w:val="both"/>
        <w:rPr>
          <w:rFonts w:ascii="Arial" w:hAnsi="Arial" w:cs="Arial"/>
        </w:rPr>
      </w:pPr>
    </w:p>
    <w:p w:rsidRPr="006737EF" w:rsidR="00D61849" w:rsidP="00650596" w:rsidRDefault="00D61849" w14:paraId="57560B92" w14:textId="77777777">
      <w:pPr>
        <w:pStyle w:val="Naslov1"/>
        <w:rPr>
          <w:rFonts w:ascii="Arial" w:hAnsi="Arial" w:cs="Arial"/>
          <w:b w:val="false"/>
        </w:rPr>
      </w:pPr>
      <w:r w:rsidRPr="006737EF">
        <w:rPr>
          <w:rFonts w:ascii="Arial" w:hAnsi="Arial" w:cs="Arial"/>
          <w:b w:val="false"/>
        </w:rPr>
        <w:t>Z A P I S N I K</w:t>
      </w:r>
    </w:p>
    <w:p w:rsidRPr="006737EF" w:rsidR="004B44BB" w:rsidP="00650596" w:rsidRDefault="004B44BB" w14:paraId="1B06D4C8" w14:textId="77777777">
      <w:pPr>
        <w:jc w:val="both"/>
        <w:rPr>
          <w:rFonts w:ascii="Arial" w:hAnsi="Arial" w:cs="Arial"/>
        </w:rPr>
      </w:pPr>
    </w:p>
    <w:p w:rsidRPr="006737EF" w:rsidR="00D61849" w:rsidP="00A35766" w:rsidRDefault="00D61849" w14:paraId="701DBB72" w14:textId="1485F8A2">
      <w:pPr>
        <w:ind w:firstLine="708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 xml:space="preserve">s </w:t>
      </w:r>
      <w:r w:rsidRPr="006737EF" w:rsidR="004152F4">
        <w:rPr>
          <w:rFonts w:ascii="Arial" w:hAnsi="Arial" w:cs="Arial"/>
        </w:rPr>
        <w:t xml:space="preserve">ispitnog ročišta u </w:t>
      </w:r>
      <w:r w:rsidRPr="006737EF" w:rsidR="005B63AB">
        <w:rPr>
          <w:rFonts w:ascii="Arial" w:hAnsi="Arial" w:cs="Arial"/>
        </w:rPr>
        <w:t>stečajno</w:t>
      </w:r>
      <w:r w:rsidRPr="006737EF" w:rsidR="004152F4">
        <w:rPr>
          <w:rFonts w:ascii="Arial" w:hAnsi="Arial" w:cs="Arial"/>
        </w:rPr>
        <w:t>m</w:t>
      </w:r>
      <w:r w:rsidRPr="006737EF" w:rsidR="005B63AB">
        <w:rPr>
          <w:rFonts w:ascii="Arial" w:hAnsi="Arial" w:cs="Arial"/>
        </w:rPr>
        <w:t xml:space="preserve"> postupk</w:t>
      </w:r>
      <w:r w:rsidRPr="006737EF" w:rsidR="004152F4">
        <w:rPr>
          <w:rFonts w:ascii="Arial" w:hAnsi="Arial" w:cs="Arial"/>
        </w:rPr>
        <w:t>u</w:t>
      </w:r>
      <w:r w:rsidRPr="006737EF">
        <w:rPr>
          <w:rFonts w:ascii="Arial" w:hAnsi="Arial" w:cs="Arial"/>
        </w:rPr>
        <w:t xml:space="preserve"> nad dužnikom</w:t>
      </w:r>
      <w:r w:rsidRPr="006737EF" w:rsidR="00831763">
        <w:rPr>
          <w:rFonts w:ascii="Arial" w:hAnsi="Arial" w:cs="Arial"/>
        </w:rPr>
        <w:t xml:space="preserve"> </w:t>
      </w:r>
      <w:r w:rsidRPr="006737EF" w:rsidR="00A35766">
        <w:rPr>
          <w:rFonts w:ascii="Arial" w:hAnsi="Arial" w:cs="Arial"/>
        </w:rPr>
        <w:t>2DB4 društvo s ograničenom odgovornošću za trgovinu i usluge, Osijek, Kapucinska ulica 31, MBS 080718409, OIB 55191663135</w:t>
      </w:r>
      <w:r w:rsidRPr="006737EF" w:rsidR="00F44896">
        <w:rPr>
          <w:rFonts w:ascii="Arial" w:hAnsi="Arial" w:cs="Arial"/>
        </w:rPr>
        <w:t xml:space="preserve">, održanog </w:t>
      </w:r>
      <w:r w:rsidRPr="006737EF" w:rsidR="002B42D2">
        <w:rPr>
          <w:rFonts w:ascii="Arial" w:hAnsi="Arial" w:cs="Arial"/>
        </w:rPr>
        <w:t>6. listopada 2026.</w:t>
      </w:r>
      <w:r w:rsidRPr="006737EF">
        <w:rPr>
          <w:rFonts w:ascii="Arial" w:hAnsi="Arial" w:cs="Arial"/>
        </w:rPr>
        <w:t xml:space="preserve"> pred Trgovačkim sudom u Osijeku</w:t>
      </w:r>
      <w:r w:rsidRPr="006737EF" w:rsidR="00282DDB">
        <w:rPr>
          <w:rFonts w:ascii="Arial" w:hAnsi="Arial" w:cs="Arial"/>
        </w:rPr>
        <w:t>, s početkom u 10,</w:t>
      </w:r>
      <w:r w:rsidRPr="006737EF" w:rsidR="002B42D2">
        <w:rPr>
          <w:rFonts w:ascii="Arial" w:hAnsi="Arial" w:cs="Arial"/>
        </w:rPr>
        <w:t>3</w:t>
      </w:r>
      <w:r w:rsidRPr="006737EF" w:rsidR="00282DDB">
        <w:rPr>
          <w:rFonts w:ascii="Arial" w:hAnsi="Arial" w:cs="Arial"/>
        </w:rPr>
        <w:t>0 sati</w:t>
      </w:r>
      <w:r w:rsidRPr="006737EF">
        <w:rPr>
          <w:rFonts w:ascii="Arial" w:hAnsi="Arial" w:cs="Arial"/>
        </w:rPr>
        <w:t>.</w:t>
      </w:r>
    </w:p>
    <w:p w:rsidRPr="006737EF" w:rsidR="00947E58" w:rsidP="00650596" w:rsidRDefault="00947E58" w14:paraId="67136722" w14:textId="77777777">
      <w:pPr>
        <w:jc w:val="both"/>
        <w:rPr>
          <w:rFonts w:ascii="Arial" w:hAnsi="Arial" w:cs="Arial"/>
        </w:rPr>
      </w:pPr>
    </w:p>
    <w:p w:rsidRPr="006737EF" w:rsidR="00176BB2" w:rsidP="00650596" w:rsidRDefault="00176BB2" w14:paraId="35E135D4" w14:textId="77777777">
      <w:pPr>
        <w:jc w:val="both"/>
        <w:rPr>
          <w:rFonts w:ascii="Arial" w:hAnsi="Arial" w:cs="Arial"/>
        </w:rPr>
      </w:pPr>
    </w:p>
    <w:p w:rsidRPr="006737EF" w:rsidR="00D61849" w:rsidP="00650596" w:rsidRDefault="00D61849" w14:paraId="6E686AC0" w14:textId="0268BBDD">
      <w:pPr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Nazočni od strane suda:</w:t>
      </w:r>
    </w:p>
    <w:p w:rsidRPr="006737EF" w:rsidR="00EE2239" w:rsidP="00EE2239" w:rsidRDefault="00600EDB" w14:paraId="0B0964B2" w14:textId="77777777">
      <w:pPr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Željka Matijević, sutkinja</w:t>
      </w:r>
      <w:r w:rsidRPr="006737EF" w:rsidR="00D61849">
        <w:rPr>
          <w:rFonts w:ascii="Arial" w:hAnsi="Arial" w:cs="Arial"/>
        </w:rPr>
        <w:t>,</w:t>
      </w:r>
    </w:p>
    <w:p w:rsidRPr="006737EF" w:rsidR="00D61849" w:rsidP="00EE2239" w:rsidRDefault="00A677D1" w14:paraId="06EAC3A3" w14:textId="1D92E1F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Gordana Harc</w:t>
      </w:r>
      <w:r w:rsidRPr="006737EF" w:rsidR="00D61849">
        <w:rPr>
          <w:rFonts w:ascii="Arial" w:hAnsi="Arial" w:cs="Arial"/>
        </w:rPr>
        <w:t>, zapisničar</w:t>
      </w:r>
      <w:r w:rsidRPr="006737EF" w:rsidR="00F44896">
        <w:rPr>
          <w:rFonts w:ascii="Arial" w:hAnsi="Arial" w:cs="Arial"/>
        </w:rPr>
        <w:t>ka</w:t>
      </w:r>
      <w:r w:rsidRPr="006737EF" w:rsidR="00D61849">
        <w:rPr>
          <w:rFonts w:ascii="Arial" w:hAnsi="Arial" w:cs="Arial"/>
        </w:rPr>
        <w:t>.</w:t>
      </w:r>
    </w:p>
    <w:p w:rsidRPr="006737EF" w:rsidR="00502F81" w:rsidP="00650596" w:rsidRDefault="00502F81" w14:paraId="775FEA20" w14:textId="77777777">
      <w:pPr>
        <w:jc w:val="both"/>
        <w:rPr>
          <w:rFonts w:ascii="Arial" w:hAnsi="Arial" w:cs="Arial"/>
        </w:rPr>
      </w:pPr>
    </w:p>
    <w:p w:rsidRPr="006737EF" w:rsidR="004152F4" w:rsidP="00EE2239" w:rsidRDefault="00AF3816" w14:paraId="35A5CA62" w14:textId="1BDAE94C">
      <w:pPr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Utvrđuje se</w:t>
      </w:r>
      <w:r w:rsidRPr="006737EF" w:rsidR="00D61849">
        <w:rPr>
          <w:rFonts w:ascii="Arial" w:hAnsi="Arial" w:cs="Arial"/>
        </w:rPr>
        <w:t xml:space="preserve"> da </w:t>
      </w:r>
      <w:r w:rsidRPr="006737EF" w:rsidR="004152F4">
        <w:rPr>
          <w:rFonts w:ascii="Arial" w:hAnsi="Arial" w:cs="Arial"/>
        </w:rPr>
        <w:t>su</w:t>
      </w:r>
      <w:r w:rsidRPr="006737EF" w:rsidR="00D61849">
        <w:rPr>
          <w:rFonts w:ascii="Arial" w:hAnsi="Arial" w:cs="Arial"/>
        </w:rPr>
        <w:t xml:space="preserve"> na </w:t>
      </w:r>
      <w:r w:rsidRPr="006737EF" w:rsidR="004152F4">
        <w:rPr>
          <w:rFonts w:ascii="Arial" w:hAnsi="Arial" w:cs="Arial"/>
        </w:rPr>
        <w:t>današnje ročište pristupili</w:t>
      </w:r>
      <w:r w:rsidRPr="006737EF" w:rsidR="00A13BCA">
        <w:rPr>
          <w:rFonts w:ascii="Arial" w:hAnsi="Arial" w:cs="Arial"/>
        </w:rPr>
        <w:t>:</w:t>
      </w:r>
    </w:p>
    <w:p w:rsidRPr="006737EF" w:rsidR="005A2FA4" w:rsidP="00EE2239" w:rsidRDefault="004152F4" w14:paraId="3451D5B6" w14:textId="7511FF68">
      <w:pPr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-</w:t>
      </w:r>
      <w:r w:rsidRPr="006737EF" w:rsidR="001E4083">
        <w:rPr>
          <w:rFonts w:ascii="Arial" w:hAnsi="Arial" w:cs="Arial"/>
        </w:rPr>
        <w:t xml:space="preserve"> </w:t>
      </w:r>
      <w:r w:rsidRPr="006737EF" w:rsidR="00FE2FB9">
        <w:rPr>
          <w:rFonts w:ascii="Arial" w:hAnsi="Arial" w:cs="Arial"/>
        </w:rPr>
        <w:t xml:space="preserve"> </w:t>
      </w:r>
      <w:r w:rsidRPr="006737EF" w:rsidR="005A2FA4">
        <w:rPr>
          <w:rFonts w:ascii="Arial" w:hAnsi="Arial" w:cs="Arial"/>
        </w:rPr>
        <w:t xml:space="preserve">stečajni upravitelj – </w:t>
      </w:r>
      <w:r w:rsidRPr="006737EF" w:rsidR="00A35766">
        <w:rPr>
          <w:rFonts w:ascii="Arial" w:hAnsi="Arial" w:cs="Arial"/>
        </w:rPr>
        <w:t>Karlo Goričanec</w:t>
      </w:r>
    </w:p>
    <w:p w:rsidRPr="006737EF" w:rsidR="00A35766" w:rsidP="005A2FA4" w:rsidRDefault="00A35766" w14:paraId="216E857C" w14:textId="77777777">
      <w:pPr>
        <w:ind w:firstLine="709"/>
        <w:jc w:val="both"/>
        <w:rPr>
          <w:rFonts w:ascii="Arial" w:hAnsi="Arial" w:cs="Arial"/>
        </w:rPr>
      </w:pPr>
    </w:p>
    <w:p w:rsidRPr="006737EF" w:rsidR="00EE2239" w:rsidP="00EE2239" w:rsidRDefault="00EE2239" w14:paraId="15EBBBC4" w14:textId="06FBAD6F">
      <w:pPr>
        <w:ind w:left="142" w:hanging="142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-Vjerovnici:</w:t>
      </w:r>
    </w:p>
    <w:p w:rsidRPr="006737EF" w:rsidR="00EE2239" w:rsidP="00EE2239" w:rsidRDefault="00582082" w14:paraId="7517BEFB" w14:textId="1002901A">
      <w:pPr>
        <w:ind w:left="142" w:hanging="142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 xml:space="preserve">1. </w:t>
      </w:r>
      <w:r w:rsidRPr="006737EF" w:rsidR="00EE2239">
        <w:rPr>
          <w:rFonts w:ascii="Arial" w:hAnsi="Arial" w:cs="Arial"/>
        </w:rPr>
        <w:t>PANNONIANTECH GMBH</w:t>
      </w:r>
      <w:r w:rsidRPr="006737EF" w:rsidR="00C75F9D">
        <w:rPr>
          <w:rFonts w:ascii="Arial" w:hAnsi="Arial" w:cs="Arial"/>
        </w:rPr>
        <w:t xml:space="preserve"> Zurich</w:t>
      </w:r>
      <w:r w:rsidRPr="00D77417" w:rsidR="00D77417">
        <w:t xml:space="preserve"> </w:t>
      </w:r>
      <w:r w:rsidRPr="00D77417" w:rsidR="00D77417">
        <w:rPr>
          <w:rFonts w:ascii="Arial" w:hAnsi="Arial" w:cs="Arial"/>
        </w:rPr>
        <w:t>po odvjetniku Tihomiru Zecu</w:t>
      </w:r>
    </w:p>
    <w:p w:rsidR="00582082" w:rsidP="00EE2239" w:rsidRDefault="00582082" w14:paraId="2C41C721" w14:textId="5FC99D6E">
      <w:pPr>
        <w:ind w:left="142" w:hanging="142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2. Base58 d.o.o., Osijek</w:t>
      </w:r>
      <w:r w:rsidRPr="006737EF" w:rsidR="00C75F9D">
        <w:rPr>
          <w:rFonts w:ascii="Arial" w:hAnsi="Arial" w:cs="Arial"/>
        </w:rPr>
        <w:t>, po odvjetniku Tihomiru Zecu</w:t>
      </w:r>
    </w:p>
    <w:p w:rsidRPr="006737EF" w:rsidR="00EE2239" w:rsidP="00EE2239" w:rsidRDefault="00C75F9D" w14:paraId="7A152187" w14:textId="106DDCE1">
      <w:pPr>
        <w:ind w:left="142" w:hanging="142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4.</w:t>
      </w:r>
      <w:r w:rsidRPr="006737EF" w:rsidR="00582082">
        <w:rPr>
          <w:rFonts w:ascii="Arial" w:hAnsi="Arial" w:cs="Arial"/>
        </w:rPr>
        <w:t xml:space="preserve"> </w:t>
      </w:r>
      <w:r w:rsidRPr="006737EF" w:rsidR="00EE2239">
        <w:rPr>
          <w:rFonts w:ascii="Arial" w:hAnsi="Arial" w:cs="Arial"/>
        </w:rPr>
        <w:t xml:space="preserve">AGRAM BANKA d.d. </w:t>
      </w:r>
      <w:r w:rsidRPr="006737EF" w:rsidR="00582082">
        <w:rPr>
          <w:rFonts w:ascii="Arial" w:hAnsi="Arial" w:cs="Arial"/>
        </w:rPr>
        <w:t>Zagreb</w:t>
      </w:r>
      <w:r w:rsidR="00D77417">
        <w:rPr>
          <w:rFonts w:ascii="Arial" w:hAnsi="Arial" w:cs="Arial"/>
        </w:rPr>
        <w:t>, po odvjetnici Ivi Kaselj Šabić</w:t>
      </w:r>
    </w:p>
    <w:p w:rsidRPr="006737EF" w:rsidR="00EE2239" w:rsidP="00EE2239" w:rsidRDefault="00C75F9D" w14:paraId="58AC4450" w14:textId="08F95F0A">
      <w:pPr>
        <w:ind w:left="142" w:hanging="142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 xml:space="preserve">5. </w:t>
      </w:r>
      <w:r w:rsidRPr="006737EF" w:rsidR="00EE2239">
        <w:rPr>
          <w:rFonts w:ascii="Arial" w:hAnsi="Arial" w:cs="Arial"/>
        </w:rPr>
        <w:t>HUBER &amp; ELMWOOD INVEST d.o.o.,</w:t>
      </w:r>
      <w:r w:rsidRPr="006737EF" w:rsidR="00EE2239">
        <w:rPr>
          <w:rFonts w:ascii="Arial" w:hAnsi="Arial" w:cs="Arial"/>
          <w:color w:val="000000"/>
        </w:rPr>
        <w:t xml:space="preserve"> </w:t>
      </w:r>
      <w:r w:rsidRPr="006737EF" w:rsidR="00582082">
        <w:rPr>
          <w:rFonts w:ascii="Arial" w:hAnsi="Arial" w:cs="Arial"/>
          <w:color w:val="000000"/>
        </w:rPr>
        <w:t>Osijek</w:t>
      </w:r>
      <w:r w:rsidR="00D77417">
        <w:rPr>
          <w:rFonts w:ascii="Arial" w:hAnsi="Arial" w:cs="Arial"/>
          <w:color w:val="000000"/>
        </w:rPr>
        <w:t>, Damir Zagoršćak</w:t>
      </w:r>
    </w:p>
    <w:p w:rsidRPr="006737EF" w:rsidR="00EE2239" w:rsidP="00D77417" w:rsidRDefault="00C75F9D" w14:paraId="1CE8211D" w14:textId="1D853730">
      <w:pPr>
        <w:ind w:left="142" w:hanging="142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 xml:space="preserve">6. </w:t>
      </w:r>
      <w:r w:rsidRPr="006737EF" w:rsidR="00EE2239">
        <w:rPr>
          <w:rFonts w:ascii="Arial" w:hAnsi="Arial" w:cs="Arial"/>
        </w:rPr>
        <w:t>HUBER &amp; ELMWOOD ZAGREB d.o.o,Zagreb</w:t>
      </w:r>
      <w:r w:rsidR="00D77417">
        <w:rPr>
          <w:rFonts w:ascii="Arial" w:hAnsi="Arial" w:cs="Arial"/>
        </w:rPr>
        <w:t xml:space="preserve">, </w:t>
      </w:r>
      <w:r w:rsidR="00D77417">
        <w:rPr>
          <w:rFonts w:ascii="Arial" w:hAnsi="Arial" w:cs="Arial"/>
          <w:color w:val="000000"/>
        </w:rPr>
        <w:t>Damir Zagoršćak</w:t>
      </w:r>
    </w:p>
    <w:p w:rsidRPr="006737EF" w:rsidR="00EE2239" w:rsidP="00D77417" w:rsidRDefault="00C75F9D" w14:paraId="44305A40" w14:textId="12438D5D">
      <w:pPr>
        <w:ind w:left="142" w:hanging="142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 xml:space="preserve">7. </w:t>
      </w:r>
      <w:r w:rsidRPr="006737EF" w:rsidR="00EE2239">
        <w:rPr>
          <w:rFonts w:ascii="Arial" w:hAnsi="Arial" w:cs="Arial"/>
        </w:rPr>
        <w:t>HU-BO d.o.o., Osijek</w:t>
      </w:r>
      <w:r w:rsidR="00D77417">
        <w:rPr>
          <w:rFonts w:ascii="Arial" w:hAnsi="Arial" w:cs="Arial"/>
        </w:rPr>
        <w:t xml:space="preserve">, </w:t>
      </w:r>
      <w:r w:rsidR="00D77417">
        <w:rPr>
          <w:rFonts w:ascii="Arial" w:hAnsi="Arial" w:cs="Arial"/>
          <w:color w:val="000000"/>
        </w:rPr>
        <w:t>Damir Zagoršćak</w:t>
      </w:r>
    </w:p>
    <w:p w:rsidRPr="006737EF" w:rsidR="00C75F9D" w:rsidP="00D77417" w:rsidRDefault="00C75F9D" w14:paraId="64D46CBE" w14:textId="650A79BE">
      <w:pPr>
        <w:ind w:left="142" w:hanging="142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8. HUBER &amp; ELMWOOD d.o.o., Osijek</w:t>
      </w:r>
      <w:r w:rsidR="00D77417">
        <w:rPr>
          <w:rFonts w:ascii="Arial" w:hAnsi="Arial" w:cs="Arial"/>
        </w:rPr>
        <w:t xml:space="preserve">, </w:t>
      </w:r>
      <w:r w:rsidR="00D77417">
        <w:rPr>
          <w:rFonts w:ascii="Arial" w:hAnsi="Arial" w:cs="Arial"/>
          <w:color w:val="000000"/>
        </w:rPr>
        <w:t>Damir Zagoršćak</w:t>
      </w:r>
    </w:p>
    <w:p w:rsidRPr="006737EF" w:rsidR="00EE2239" w:rsidP="00D77417" w:rsidRDefault="00C75F9D" w14:paraId="3E27595C" w14:textId="59D1AD68">
      <w:pPr>
        <w:ind w:left="142" w:hanging="142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 xml:space="preserve">9. </w:t>
      </w:r>
      <w:r w:rsidRPr="006737EF" w:rsidR="00EE2239">
        <w:rPr>
          <w:rFonts w:ascii="Arial" w:hAnsi="Arial" w:cs="Arial"/>
        </w:rPr>
        <w:t>GASTRO GERILA ASSETS d.o.o., Zagreb, Radnička cesta 34</w:t>
      </w:r>
      <w:r w:rsidR="00D77417">
        <w:rPr>
          <w:rFonts w:ascii="Arial" w:hAnsi="Arial" w:cs="Arial"/>
        </w:rPr>
        <w:t xml:space="preserve">, </w:t>
      </w:r>
      <w:r w:rsidR="00D77417">
        <w:rPr>
          <w:rFonts w:ascii="Arial" w:hAnsi="Arial" w:cs="Arial"/>
          <w:color w:val="000000"/>
        </w:rPr>
        <w:t>Damir Zagoršćak</w:t>
      </w:r>
    </w:p>
    <w:p w:rsidRPr="006737EF" w:rsidR="005F5B50" w:rsidP="005F5B50" w:rsidRDefault="00C75F9D" w14:paraId="30E50DD2" w14:textId="104C8879">
      <w:pPr>
        <w:ind w:left="500" w:right="-128" w:hanging="500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 xml:space="preserve">11. </w:t>
      </w:r>
      <w:r w:rsidRPr="006737EF" w:rsidR="005F5B50">
        <w:rPr>
          <w:rFonts w:ascii="Arial" w:hAnsi="Arial" w:cs="Arial"/>
        </w:rPr>
        <w:t>Ministarstvo financija, Porezna uprava, po ŽDO</w:t>
      </w:r>
      <w:r w:rsidR="00D77417">
        <w:rPr>
          <w:rFonts w:ascii="Arial" w:hAnsi="Arial" w:cs="Arial"/>
        </w:rPr>
        <w:t xml:space="preserve"> savjetnica Mia Mataija</w:t>
      </w:r>
    </w:p>
    <w:p w:rsidR="00201984" w:rsidP="005F5B50" w:rsidRDefault="00C75F9D" w14:paraId="2299853D" w14:textId="12A5C0DE">
      <w:pPr>
        <w:ind w:left="500" w:right="-128" w:hanging="500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 xml:space="preserve">12. </w:t>
      </w:r>
      <w:r w:rsidRPr="006737EF" w:rsidR="00201984">
        <w:rPr>
          <w:rFonts w:ascii="Arial" w:hAnsi="Arial" w:cs="Arial"/>
        </w:rPr>
        <w:t xml:space="preserve">HEP ELEKTRA d.o.o., Zagreb, </w:t>
      </w:r>
      <w:r w:rsidR="00D77417">
        <w:rPr>
          <w:rFonts w:ascii="Arial" w:hAnsi="Arial" w:cs="Arial"/>
        </w:rPr>
        <w:t xml:space="preserve">po generalnoj punomoći koju prilaže u spis Juraj Marinić, </w:t>
      </w:r>
    </w:p>
    <w:p w:rsidRPr="006737EF" w:rsidR="00D77417" w:rsidP="005F5B50" w:rsidRDefault="00D77417" w14:paraId="130D978E" w14:textId="19E3A8C6">
      <w:pPr>
        <w:ind w:left="500" w:right="-128" w:hanging="500"/>
        <w:jc w:val="both"/>
        <w:rPr>
          <w:rFonts w:ascii="Arial" w:hAnsi="Arial" w:eastAsia="Arial" w:cs="Arial"/>
          <w:color w:val="000000" w:themeColor="text1"/>
          <w:shd w:val="clear" w:color="auto" w:fill="FFFFFF"/>
          <w:lang w:eastAsia="de-DE"/>
        </w:rPr>
      </w:pPr>
      <w:r>
        <w:rPr>
          <w:rFonts w:ascii="Arial" w:hAnsi="Arial" w:cs="Arial"/>
        </w:rPr>
        <w:t xml:space="preserve">Sada umjesto vjerovnika pod rednim brojem 12. punomoćnik Jelene Balkić Widmann odvjetnik Tihomir Zec. </w:t>
      </w:r>
    </w:p>
    <w:p w:rsidR="00D77417" w:rsidP="00F44896" w:rsidRDefault="00D77417" w14:paraId="0007A0F8" w14:textId="77777777">
      <w:pPr>
        <w:pStyle w:val="Default"/>
        <w:ind w:firstLine="708"/>
        <w:jc w:val="both"/>
        <w:rPr>
          <w:rFonts w:ascii="Arial" w:hAnsi="Arial" w:cs="Arial"/>
        </w:rPr>
      </w:pPr>
    </w:p>
    <w:p w:rsidR="00D77417" w:rsidP="00F44896" w:rsidRDefault="00D77417" w14:paraId="6A9AB6AB" w14:textId="07ADCA18">
      <w:pPr>
        <w:pStyle w:val="Defaul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Prije početka raspravljanja punomoćnik vjerovnika HEP ELEKTRA d.o.o., navodi kako je tražbina u iznosu od 695,06 eura plaćena od strane Jelene Balkić Widmann i ustupljena temeljem čl. 146.</w:t>
      </w:r>
      <w:r w:rsidR="007F39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st. 3. SZ-a, tako da HEP ELEKTRA d.o.o. više nije vjerovnik u ovom postupku.  </w:t>
      </w:r>
    </w:p>
    <w:p w:rsidRPr="006737EF" w:rsidR="00D77417" w:rsidP="00F44896" w:rsidRDefault="00D77417" w14:paraId="64DB9FD2" w14:textId="77777777">
      <w:pPr>
        <w:pStyle w:val="Default"/>
        <w:ind w:firstLine="708"/>
        <w:jc w:val="both"/>
        <w:rPr>
          <w:rFonts w:ascii="Arial" w:hAnsi="Arial" w:cs="Arial"/>
        </w:rPr>
      </w:pPr>
    </w:p>
    <w:p w:rsidRPr="006737EF" w:rsidR="00BF44BD" w:rsidP="00F44896" w:rsidRDefault="00600EDB" w14:paraId="095C03F2" w14:textId="6F539378">
      <w:pPr>
        <w:pStyle w:val="Default"/>
        <w:ind w:firstLine="708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Sutkinja</w:t>
      </w:r>
      <w:r w:rsidRPr="006737EF" w:rsidR="00BF44BD">
        <w:rPr>
          <w:rFonts w:ascii="Arial" w:hAnsi="Arial" w:cs="Arial"/>
        </w:rPr>
        <w:t xml:space="preserve"> otvara današnje ročište i objavljuje da je predmet današnjeg ročišta ispitivanje prijavljenih tražbina prema iznosima i isplatnom redu kako su unesene u tablice koje je sastavio stečajni upravitelj</w:t>
      </w:r>
      <w:r w:rsidRPr="006737EF" w:rsidR="00F44896">
        <w:rPr>
          <w:rFonts w:ascii="Arial" w:hAnsi="Arial" w:cs="Arial"/>
        </w:rPr>
        <w:t xml:space="preserve"> </w:t>
      </w:r>
      <w:r w:rsidRPr="006737EF" w:rsidR="00A35766">
        <w:rPr>
          <w:rFonts w:ascii="Arial" w:hAnsi="Arial" w:cs="Arial"/>
          <w:color w:val="auto"/>
        </w:rPr>
        <w:t>Karlo Goričanec,</w:t>
      </w:r>
      <w:r w:rsidRPr="006737EF" w:rsidR="00F44896">
        <w:rPr>
          <w:rFonts w:ascii="Arial" w:hAnsi="Arial" w:cs="Arial"/>
          <w:color w:val="auto"/>
        </w:rPr>
        <w:t xml:space="preserve"> </w:t>
      </w:r>
      <w:r w:rsidRPr="006737EF" w:rsidR="00F44896">
        <w:rPr>
          <w:rFonts w:ascii="Arial" w:hAnsi="Arial" w:cs="Arial"/>
        </w:rPr>
        <w:t>a</w:t>
      </w:r>
      <w:r w:rsidRPr="006737EF" w:rsidR="00BF44BD">
        <w:rPr>
          <w:rFonts w:ascii="Arial" w:hAnsi="Arial" w:cs="Arial"/>
        </w:rPr>
        <w:t xml:space="preserve"> koje tablice su sukladno odredbama članka 259. Steča</w:t>
      </w:r>
      <w:r w:rsidRPr="006737EF" w:rsidR="00A8015D">
        <w:rPr>
          <w:rFonts w:ascii="Arial" w:hAnsi="Arial" w:cs="Arial"/>
        </w:rPr>
        <w:t>jn</w:t>
      </w:r>
      <w:r w:rsidRPr="006737EF" w:rsidR="00BF44BD">
        <w:rPr>
          <w:rFonts w:ascii="Arial" w:hAnsi="Arial" w:cs="Arial"/>
        </w:rPr>
        <w:t>o</w:t>
      </w:r>
      <w:r w:rsidRPr="006737EF" w:rsidR="005348DB">
        <w:rPr>
          <w:rFonts w:ascii="Arial" w:hAnsi="Arial" w:cs="Arial"/>
        </w:rPr>
        <w:t>g zakona objavljene na e-O</w:t>
      </w:r>
      <w:r w:rsidRPr="006737EF" w:rsidR="00BF44BD">
        <w:rPr>
          <w:rFonts w:ascii="Arial" w:hAnsi="Arial" w:cs="Arial"/>
        </w:rPr>
        <w:t>glasnoj ploč</w:t>
      </w:r>
      <w:r w:rsidRPr="006737EF" w:rsidR="005737F4">
        <w:rPr>
          <w:rFonts w:ascii="Arial" w:hAnsi="Arial" w:cs="Arial"/>
        </w:rPr>
        <w:t>i</w:t>
      </w:r>
      <w:r w:rsidRPr="006737EF" w:rsidR="00BF44BD">
        <w:rPr>
          <w:rFonts w:ascii="Arial" w:hAnsi="Arial" w:cs="Arial"/>
        </w:rPr>
        <w:t xml:space="preserve"> suda i nalaze se na uvidu u stečajnoj pisarnici. Uz tablice su izložene i prijave svih vjerovnika koje su pristigle u zakonskom roku.</w:t>
      </w:r>
    </w:p>
    <w:p w:rsidRPr="006737EF" w:rsidR="009C216F" w:rsidP="00650596" w:rsidRDefault="009C216F" w14:paraId="2A101DD4" w14:textId="77777777">
      <w:pPr>
        <w:ind w:firstLine="708"/>
        <w:jc w:val="both"/>
        <w:rPr>
          <w:rFonts w:ascii="Arial" w:hAnsi="Arial" w:cs="Arial"/>
        </w:rPr>
      </w:pPr>
    </w:p>
    <w:p w:rsidRPr="006737EF" w:rsidR="003C3788" w:rsidP="00650596" w:rsidRDefault="00BF44BD" w14:paraId="4755095C" w14:textId="77777777">
      <w:pPr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lastRenderedPageBreak/>
        <w:tab/>
      </w:r>
      <w:r w:rsidRPr="006737EF" w:rsidR="00600EDB">
        <w:rPr>
          <w:rFonts w:ascii="Arial" w:hAnsi="Arial" w:cs="Arial"/>
        </w:rPr>
        <w:t>Sutkinja</w:t>
      </w:r>
      <w:r w:rsidRPr="006737EF">
        <w:rPr>
          <w:rFonts w:ascii="Arial" w:hAnsi="Arial" w:cs="Arial"/>
        </w:rPr>
        <w:t xml:space="preserve"> obavješta</w:t>
      </w:r>
      <w:r w:rsidRPr="006737EF" w:rsidR="00600EDB">
        <w:rPr>
          <w:rFonts w:ascii="Arial" w:hAnsi="Arial" w:cs="Arial"/>
        </w:rPr>
        <w:t>va vjerovnik</w:t>
      </w:r>
      <w:r w:rsidRPr="006737EF" w:rsidR="00B66F5C">
        <w:rPr>
          <w:rFonts w:ascii="Arial" w:hAnsi="Arial" w:cs="Arial"/>
        </w:rPr>
        <w:t>e</w:t>
      </w:r>
      <w:r w:rsidRPr="006737EF" w:rsidR="008C2AF4">
        <w:rPr>
          <w:rFonts w:ascii="Arial" w:hAnsi="Arial" w:cs="Arial"/>
        </w:rPr>
        <w:t xml:space="preserve"> da suglasno članku</w:t>
      </w:r>
      <w:r w:rsidRPr="006737EF">
        <w:rPr>
          <w:rFonts w:ascii="Arial" w:hAnsi="Arial" w:cs="Arial"/>
        </w:rPr>
        <w:t xml:space="preserve"> 265. Stečajnog zakona </w:t>
      </w:r>
      <w:r w:rsidRPr="006737EF" w:rsidR="000A0EF8">
        <w:rPr>
          <w:rFonts w:ascii="Arial" w:hAnsi="Arial" w:cs="Arial"/>
        </w:rPr>
        <w:t>vjerovnici čije su tražbine utvrđene o tome neće biti posebno obaviješteni te da ti vjerovnici mogu na svoj trošak tražiti da im se izda ovjerovljeni izvadak rješenja.</w:t>
      </w:r>
    </w:p>
    <w:p w:rsidRPr="006737EF" w:rsidR="000A0EF8" w:rsidP="00650596" w:rsidRDefault="000A0EF8" w14:paraId="2454E2DE" w14:textId="77777777">
      <w:pPr>
        <w:jc w:val="both"/>
        <w:rPr>
          <w:rFonts w:ascii="Arial" w:hAnsi="Arial" w:cs="Arial"/>
        </w:rPr>
      </w:pPr>
    </w:p>
    <w:p w:rsidRPr="006737EF" w:rsidR="00A5230D" w:rsidP="00493027" w:rsidRDefault="00BF44BD" w14:paraId="67902D52" w14:textId="37051DD6">
      <w:pPr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ab/>
        <w:t>Stečajn</w:t>
      </w:r>
      <w:r w:rsidRPr="006737EF" w:rsidR="00687EA4">
        <w:rPr>
          <w:rFonts w:ascii="Arial" w:hAnsi="Arial" w:cs="Arial"/>
        </w:rPr>
        <w:t>i</w:t>
      </w:r>
      <w:r w:rsidRPr="006737EF">
        <w:rPr>
          <w:rFonts w:ascii="Arial" w:hAnsi="Arial" w:cs="Arial"/>
        </w:rPr>
        <w:t xml:space="preserve"> upravitelj podnosi izvješće o prijavljenim i ispitanim tražbinama i izjavljuje </w:t>
      </w:r>
      <w:r w:rsidRPr="006737EF" w:rsidR="000A0EF8">
        <w:rPr>
          <w:rFonts w:ascii="Arial" w:hAnsi="Arial" w:cs="Arial"/>
        </w:rPr>
        <w:t>da su</w:t>
      </w:r>
      <w:r w:rsidRPr="006737EF" w:rsidR="005D7800">
        <w:rPr>
          <w:rFonts w:ascii="Arial" w:hAnsi="Arial" w:cs="Arial"/>
        </w:rPr>
        <w:t xml:space="preserve"> p</w:t>
      </w:r>
      <w:r w:rsidRPr="006737EF">
        <w:rPr>
          <w:rFonts w:ascii="Arial" w:hAnsi="Arial" w:cs="Arial"/>
        </w:rPr>
        <w:t>rijavljen</w:t>
      </w:r>
      <w:r w:rsidRPr="006737EF" w:rsidR="006251B5">
        <w:rPr>
          <w:rFonts w:ascii="Arial" w:hAnsi="Arial" w:cs="Arial"/>
        </w:rPr>
        <w:t>e</w:t>
      </w:r>
      <w:r w:rsidRPr="006737EF" w:rsidR="005D7800">
        <w:rPr>
          <w:rFonts w:ascii="Arial" w:hAnsi="Arial" w:cs="Arial"/>
        </w:rPr>
        <w:t xml:space="preserve"> </w:t>
      </w:r>
      <w:r w:rsidRPr="006737EF" w:rsidR="000A0EF8">
        <w:rPr>
          <w:rFonts w:ascii="Arial" w:hAnsi="Arial" w:cs="Arial"/>
        </w:rPr>
        <w:t>i</w:t>
      </w:r>
      <w:r w:rsidRPr="006737EF" w:rsidR="005D7800">
        <w:rPr>
          <w:rFonts w:ascii="Arial" w:hAnsi="Arial" w:cs="Arial"/>
        </w:rPr>
        <w:t xml:space="preserve"> </w:t>
      </w:r>
      <w:r w:rsidRPr="006737EF">
        <w:rPr>
          <w:rFonts w:ascii="Arial" w:hAnsi="Arial" w:cs="Arial"/>
        </w:rPr>
        <w:t>obrađen</w:t>
      </w:r>
      <w:r w:rsidRPr="006737EF" w:rsidR="006251B5">
        <w:rPr>
          <w:rFonts w:ascii="Arial" w:hAnsi="Arial" w:cs="Arial"/>
        </w:rPr>
        <w:t>e</w:t>
      </w:r>
      <w:r w:rsidRPr="006737EF">
        <w:rPr>
          <w:rFonts w:ascii="Arial" w:hAnsi="Arial" w:cs="Arial"/>
        </w:rPr>
        <w:t xml:space="preserve"> tražbin</w:t>
      </w:r>
      <w:r w:rsidRPr="006737EF" w:rsidR="006251B5">
        <w:rPr>
          <w:rFonts w:ascii="Arial" w:hAnsi="Arial" w:cs="Arial"/>
        </w:rPr>
        <w:t>e</w:t>
      </w:r>
      <w:r w:rsidRPr="006737EF">
        <w:rPr>
          <w:rFonts w:ascii="Arial" w:hAnsi="Arial" w:cs="Arial"/>
        </w:rPr>
        <w:t xml:space="preserve"> u</w:t>
      </w:r>
      <w:r w:rsidRPr="006737EF" w:rsidR="00D40CFE">
        <w:rPr>
          <w:rFonts w:ascii="Arial" w:hAnsi="Arial" w:cs="Arial"/>
        </w:rPr>
        <w:t xml:space="preserve"> I.</w:t>
      </w:r>
      <w:r w:rsidRPr="006737EF" w:rsidR="00F707F8">
        <w:rPr>
          <w:rFonts w:ascii="Arial" w:hAnsi="Arial" w:cs="Arial"/>
        </w:rPr>
        <w:t xml:space="preserve"> višem isplatnom redu </w:t>
      </w:r>
      <w:r w:rsidRPr="006737EF" w:rsidR="00D40CFE">
        <w:rPr>
          <w:rFonts w:ascii="Arial" w:hAnsi="Arial" w:cs="Arial"/>
        </w:rPr>
        <w:t xml:space="preserve"> i </w:t>
      </w:r>
      <w:r w:rsidRPr="006737EF">
        <w:rPr>
          <w:rFonts w:ascii="Arial" w:hAnsi="Arial" w:cs="Arial"/>
        </w:rPr>
        <w:t xml:space="preserve"> </w:t>
      </w:r>
      <w:r w:rsidRPr="006737EF" w:rsidR="006251B5">
        <w:rPr>
          <w:rFonts w:ascii="Arial" w:hAnsi="Arial" w:cs="Arial"/>
        </w:rPr>
        <w:t>I</w:t>
      </w:r>
      <w:r w:rsidRPr="006737EF">
        <w:rPr>
          <w:rFonts w:ascii="Arial" w:hAnsi="Arial" w:cs="Arial"/>
        </w:rPr>
        <w:t>I</w:t>
      </w:r>
      <w:r w:rsidRPr="006737EF" w:rsidR="005348DB">
        <w:rPr>
          <w:rFonts w:ascii="Arial" w:hAnsi="Arial" w:cs="Arial"/>
        </w:rPr>
        <w:t>.</w:t>
      </w:r>
      <w:r w:rsidRPr="006737EF">
        <w:rPr>
          <w:rFonts w:ascii="Arial" w:hAnsi="Arial" w:cs="Arial"/>
        </w:rPr>
        <w:t xml:space="preserve"> višem isplatnom redu</w:t>
      </w:r>
      <w:r w:rsidRPr="006737EF" w:rsidR="00F707F8">
        <w:rPr>
          <w:rFonts w:ascii="Arial" w:hAnsi="Arial" w:cs="Arial"/>
        </w:rPr>
        <w:t>.</w:t>
      </w:r>
    </w:p>
    <w:p w:rsidRPr="006737EF" w:rsidR="00C75F9D" w:rsidP="00C75F9D" w:rsidRDefault="00C75F9D" w14:paraId="5B3299B3" w14:textId="77777777">
      <w:pPr>
        <w:spacing w:after="160" w:line="259" w:lineRule="auto"/>
      </w:pPr>
    </w:p>
    <w:p w:rsidRPr="006737EF" w:rsidR="00C75F9D" w:rsidP="00C75F9D" w:rsidRDefault="00EA3F61" w14:paraId="640DA849" w14:textId="77777777">
      <w:pPr>
        <w:pStyle w:val="Odlomakpopisa"/>
        <w:numPr>
          <w:ilvl w:val="0"/>
          <w:numId w:val="27"/>
        </w:numPr>
        <w:spacing w:after="160" w:line="259" w:lineRule="auto"/>
        <w:rPr>
          <w:rFonts w:ascii="Arial" w:hAnsi="Arial" w:cs="Arial"/>
          <w:lang w:val="hr-HR"/>
        </w:rPr>
      </w:pPr>
      <w:r w:rsidRPr="006737EF">
        <w:rPr>
          <w:rFonts w:ascii="Arial" w:hAnsi="Arial" w:cs="Arial"/>
          <w:lang w:val="hr-HR"/>
        </w:rPr>
        <w:t>Viši isplatni red</w:t>
      </w:r>
      <w:r w:rsidRPr="006737EF" w:rsidR="004A2F34">
        <w:rPr>
          <w:rFonts w:ascii="Arial" w:hAnsi="Arial" w:cs="Arial"/>
          <w:lang w:val="hr-HR"/>
        </w:rPr>
        <w:t xml:space="preserve"> nema prijavljene tražbine.</w:t>
      </w:r>
    </w:p>
    <w:p w:rsidRPr="006737EF" w:rsidR="00C75F9D" w:rsidP="00C75F9D" w:rsidRDefault="00C75F9D" w14:paraId="78D1E132" w14:textId="77777777">
      <w:pPr>
        <w:pStyle w:val="Odlomakpopisa"/>
        <w:spacing w:after="160" w:line="259" w:lineRule="auto"/>
        <w:rPr>
          <w:rFonts w:ascii="Arial" w:hAnsi="Arial" w:cs="Arial"/>
          <w:lang w:val="hr-HR"/>
        </w:rPr>
      </w:pPr>
    </w:p>
    <w:p w:rsidRPr="006737EF" w:rsidR="00EA3F61" w:rsidP="00C75F9D" w:rsidRDefault="00EA3F61" w14:paraId="6F7087D1" w14:textId="7AFDE1F1">
      <w:pPr>
        <w:pStyle w:val="Odlomakpopisa"/>
        <w:numPr>
          <w:ilvl w:val="0"/>
          <w:numId w:val="27"/>
        </w:numPr>
        <w:spacing w:after="160" w:line="259" w:lineRule="auto"/>
        <w:rPr>
          <w:rFonts w:ascii="Arial" w:hAnsi="Arial" w:cs="Arial"/>
          <w:lang w:val="hr-HR"/>
        </w:rPr>
      </w:pPr>
      <w:r w:rsidRPr="006737EF">
        <w:rPr>
          <w:rFonts w:ascii="Arial" w:hAnsi="Arial" w:cs="Arial"/>
          <w:lang w:val="hr-HR"/>
        </w:rPr>
        <w:t>Viši isplatni red</w:t>
      </w:r>
    </w:p>
    <w:p w:rsidRPr="006737EF" w:rsidR="00E86641" w:rsidP="00E86641" w:rsidRDefault="00E86641" w14:paraId="5B9CE6BB" w14:textId="77777777">
      <w:pPr>
        <w:pStyle w:val="Odlomakpopisa"/>
        <w:spacing w:after="0" w:line="240" w:lineRule="auto"/>
        <w:ind w:left="1080"/>
        <w:rPr>
          <w:rFonts w:ascii="Arial" w:hAnsi="Arial" w:cs="Arial"/>
          <w:lang w:val="hr-HR"/>
        </w:rPr>
      </w:pPr>
    </w:p>
    <w:tbl>
      <w:tblPr>
        <w:tblStyle w:val="Reetkatablice"/>
        <w:tblW w:w="9214" w:type="dxa"/>
        <w:tblInd w:w="-5" w:type="dxa"/>
        <w:tblLayout w:type="fixed"/>
        <w:tblLook w:firstRow="1" w:lastRow="0" w:firstColumn="0" w:lastColumn="0" w:noHBand="0" w:noVBand="1" w:val="0420"/>
      </w:tblPr>
      <w:tblGrid>
        <w:gridCol w:w="284"/>
        <w:gridCol w:w="1559"/>
        <w:gridCol w:w="992"/>
        <w:gridCol w:w="993"/>
        <w:gridCol w:w="992"/>
        <w:gridCol w:w="1134"/>
        <w:gridCol w:w="850"/>
        <w:gridCol w:w="993"/>
        <w:gridCol w:w="1417"/>
      </w:tblGrid>
      <w:tr w:rsidRPr="006737EF" w:rsidR="002B42D2" w:rsidTr="00730104" w14:paraId="3BB384CD" w14:textId="77777777">
        <w:trPr>
          <w:trHeight w:val="919"/>
        </w:trPr>
        <w:tc>
          <w:tcPr>
            <w:tcW w:w="284" w:type="dxa"/>
          </w:tcPr>
          <w:p w:rsidRPr="006737EF" w:rsidR="002B42D2" w:rsidP="00C535AC" w:rsidRDefault="002B42D2" w14:paraId="017DB13E" w14:textId="77777777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C535AC" w:rsidRDefault="002B42D2" w14:paraId="24F2AE95" w14:textId="3108708F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R.</w:t>
            </w:r>
          </w:p>
          <w:p w:rsidRPr="006737EF" w:rsidR="002B42D2" w:rsidP="00C535AC" w:rsidRDefault="002B42D2" w14:paraId="0D205B21" w14:textId="50D411BD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br.</w:t>
            </w:r>
          </w:p>
        </w:tc>
        <w:tc>
          <w:tcPr>
            <w:tcW w:w="1559" w:type="dxa"/>
          </w:tcPr>
          <w:p w:rsidRPr="006737EF" w:rsidR="002B42D2" w:rsidP="0071593C" w:rsidRDefault="002B42D2" w14:paraId="2D54C207" w14:textId="77777777">
            <w:pPr>
              <w:ind w:left="-27" w:right="-109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2B42D2" w:rsidP="0071593C" w:rsidRDefault="002B42D2" w14:paraId="6623F784" w14:textId="0F0559CA">
            <w:pPr>
              <w:ind w:left="-27" w:right="-109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Ime i prezime / naziv i adresa vjerovnika/</w:t>
            </w:r>
          </w:p>
          <w:p w:rsidRPr="006737EF" w:rsidR="002B42D2" w:rsidP="0071593C" w:rsidRDefault="002B42D2" w14:paraId="592FCAA3" w14:textId="1B777E87">
            <w:pPr>
              <w:ind w:left="-27" w:right="-10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OIB</w:t>
            </w:r>
          </w:p>
        </w:tc>
        <w:tc>
          <w:tcPr>
            <w:tcW w:w="992" w:type="dxa"/>
          </w:tcPr>
          <w:p w:rsidRPr="006737EF" w:rsidR="002B42D2" w:rsidP="005318E8" w:rsidRDefault="002B42D2" w14:paraId="197DB93E" w14:textId="77777777">
            <w:pPr>
              <w:ind w:left="-111" w:right="-111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eastAsia="de-DE"/>
              </w:rPr>
            </w:pPr>
          </w:p>
          <w:p w:rsidRPr="006737EF" w:rsidR="002B42D2" w:rsidP="005318E8" w:rsidRDefault="002B42D2" w14:paraId="1228F741" w14:textId="19C93E8E">
            <w:pPr>
              <w:ind w:left="-111" w:right="-1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color w:val="000000" w:themeColor="text1"/>
                <w:sz w:val="16"/>
                <w:szCs w:val="16"/>
                <w:lang w:eastAsia="de-DE"/>
              </w:rPr>
              <w:footnoteReference w:customMarkFollows="true" w:id="1"/>
              <w:t>Iznos prijavljene tražbine u €</w:t>
            </w:r>
          </w:p>
        </w:tc>
        <w:tc>
          <w:tcPr>
            <w:tcW w:w="993" w:type="dxa"/>
            <w:vAlign w:val="center"/>
          </w:tcPr>
          <w:p w:rsidRPr="006737EF" w:rsidR="002B42D2" w:rsidP="005318E8" w:rsidRDefault="002B42D2" w14:paraId="48A224AC" w14:textId="77777777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Pravna osnova prijavljene tražbine</w:t>
            </w:r>
          </w:p>
        </w:tc>
        <w:tc>
          <w:tcPr>
            <w:tcW w:w="992" w:type="dxa"/>
            <w:vAlign w:val="center"/>
          </w:tcPr>
          <w:p w:rsidRPr="006737EF" w:rsidR="002B42D2" w:rsidP="00B65846" w:rsidRDefault="002B42D2" w14:paraId="0F65ACD5" w14:textId="77777777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 xml:space="preserve">Iznos priznate tražbine u </w:t>
            </w:r>
            <w:r w:rsidRPr="006737EF">
              <w:rPr>
                <w:rFonts w:ascii="Arial" w:hAnsi="Arial" w:cs="Arial"/>
                <w:color w:val="000000" w:themeColor="text1"/>
                <w:sz w:val="16"/>
                <w:szCs w:val="16"/>
                <w:lang w:eastAsia="de-DE"/>
              </w:rPr>
              <w:t>€</w:t>
            </w:r>
          </w:p>
        </w:tc>
        <w:tc>
          <w:tcPr>
            <w:tcW w:w="1134" w:type="dxa"/>
          </w:tcPr>
          <w:p w:rsidRPr="006737EF" w:rsidR="002B42D2" w:rsidP="00B65846" w:rsidRDefault="002B42D2" w14:paraId="42640466" w14:textId="77777777">
            <w:pPr>
              <w:ind w:left="-109" w:right="-105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2B42D2" w:rsidP="00B65846" w:rsidRDefault="002B42D2" w14:paraId="09096CCB" w14:textId="3A35F0CF">
            <w:pPr>
              <w:ind w:left="-109" w:right="-105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Pravna osnova priznate tražbine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2B42D2" w14:paraId="4AA432C2" w14:textId="157A1F24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 xml:space="preserve">Iznos osporene tražbine u </w:t>
            </w:r>
            <w:r w:rsidRPr="006737EF">
              <w:rPr>
                <w:rFonts w:ascii="Arial" w:hAnsi="Arial" w:cs="Arial"/>
                <w:color w:val="000000" w:themeColor="text1"/>
                <w:sz w:val="16"/>
                <w:szCs w:val="16"/>
                <w:lang w:eastAsia="de-DE"/>
              </w:rPr>
              <w:t>€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2B42D2" w14:paraId="183C0BFA" w14:textId="28C621DE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Razlog osporavanja tražbine</w:t>
            </w:r>
          </w:p>
        </w:tc>
        <w:tc>
          <w:tcPr>
            <w:tcW w:w="1417" w:type="dxa"/>
          </w:tcPr>
          <w:p w:rsidRPr="006737EF" w:rsidR="002B42D2" w:rsidP="00B65846" w:rsidRDefault="002B42D2" w14:paraId="1B8DC1C7" w14:textId="77777777">
            <w:pPr>
              <w:ind w:left="-109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2B42D2" w:rsidP="00B65846" w:rsidRDefault="002B42D2" w14:paraId="224E1FE9" w14:textId="09E51874">
            <w:pPr>
              <w:ind w:left="-10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Oznaka ovr. isprave</w:t>
            </w:r>
          </w:p>
        </w:tc>
      </w:tr>
      <w:tr w:rsidRPr="006737EF" w:rsidR="002B42D2" w:rsidTr="00730104" w14:paraId="29697634" w14:textId="77777777">
        <w:trPr>
          <w:trHeight w:val="270"/>
        </w:trPr>
        <w:tc>
          <w:tcPr>
            <w:tcW w:w="284" w:type="dxa"/>
          </w:tcPr>
          <w:p w:rsidRPr="006737EF" w:rsidR="002B42D2" w:rsidP="0023194B" w:rsidRDefault="002B42D2" w14:paraId="067356ED" w14:textId="4C5A4424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 1 </w:t>
            </w:r>
          </w:p>
        </w:tc>
        <w:tc>
          <w:tcPr>
            <w:tcW w:w="1559" w:type="dxa"/>
          </w:tcPr>
          <w:p w:rsidRPr="006737EF" w:rsidR="002B42D2" w:rsidP="0071593C" w:rsidRDefault="002B42D2" w14:paraId="7FB98BC6" w14:textId="2090EAE1">
            <w:pPr>
              <w:ind w:left="-27" w:righ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PANNONIANTECH GMBH, Zurich, Friedhofstrasse 5, Švicarska, 76346327987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2B42D2" w14:paraId="0C343361" w14:textId="00771B41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400.000,00</w:t>
            </w:r>
          </w:p>
        </w:tc>
        <w:tc>
          <w:tcPr>
            <w:tcW w:w="993" w:type="dxa"/>
          </w:tcPr>
          <w:p w:rsidRPr="006737EF" w:rsidR="004A2F34" w:rsidP="005318E8" w:rsidRDefault="004A2F34" w14:paraId="7D2523FD" w14:textId="7777777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5318E8" w:rsidRDefault="002B42D2" w14:paraId="6BF1B276" w14:textId="7819497C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Ugovor o pristupanju dugu</w:t>
            </w:r>
          </w:p>
        </w:tc>
        <w:tc>
          <w:tcPr>
            <w:tcW w:w="992" w:type="dxa"/>
          </w:tcPr>
          <w:p w:rsidRPr="006737EF" w:rsidR="004A2F34" w:rsidP="00B65846" w:rsidRDefault="004A2F34" w14:paraId="71E30110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768F3291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2B42D2" w14:paraId="67E56768" w14:textId="2CACA6FE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400.000,00</w:t>
            </w:r>
          </w:p>
        </w:tc>
        <w:tc>
          <w:tcPr>
            <w:tcW w:w="1134" w:type="dxa"/>
          </w:tcPr>
          <w:p w:rsidRPr="006737EF" w:rsidR="002B42D2" w:rsidP="00B65846" w:rsidRDefault="002B42D2" w14:paraId="7EFA6837" w14:textId="77777777">
            <w:pPr>
              <w:ind w:left="-109" w:right="-105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</w:tc>
        <w:tc>
          <w:tcPr>
            <w:tcW w:w="850" w:type="dxa"/>
            <w:vAlign w:val="center"/>
          </w:tcPr>
          <w:p w:rsidRPr="006737EF" w:rsidR="002B42D2" w:rsidP="00B65846" w:rsidRDefault="002B42D2" w14:paraId="66BCE136" w14:textId="499F4A83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3A3A06" w14:paraId="7718CC0D" w14:textId="6B8B4B5C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2B42D2" w14:paraId="0D58FD18" w14:textId="16B93665">
            <w:pPr>
              <w:ind w:left="-109"/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DA, Zadužnica OV -2492/2024 izdana po JB Ivani Kovačević iz Osijeka od 6.6.2024.</w:t>
            </w:r>
          </w:p>
        </w:tc>
      </w:tr>
      <w:tr w:rsidRPr="006737EF" w:rsidR="002B42D2" w:rsidTr="00730104" w14:paraId="4CF8A31E" w14:textId="77777777">
        <w:trPr>
          <w:trHeight w:val="737"/>
        </w:trPr>
        <w:tc>
          <w:tcPr>
            <w:tcW w:w="284" w:type="dxa"/>
          </w:tcPr>
          <w:p w:rsidRPr="006737EF" w:rsidR="002B42D2" w:rsidP="002B42D2" w:rsidRDefault="002B42D2" w14:paraId="70996DB6" w14:textId="3DF4E67B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2 </w:t>
            </w:r>
          </w:p>
        </w:tc>
        <w:tc>
          <w:tcPr>
            <w:tcW w:w="1559" w:type="dxa"/>
          </w:tcPr>
          <w:p w:rsidRPr="006737EF" w:rsidR="002B42D2" w:rsidP="0071593C" w:rsidRDefault="002B42D2" w14:paraId="33C77731" w14:textId="2B9532D6">
            <w:pPr>
              <w:ind w:left="-27" w:righ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Base58 d.o.o., Osijek, Kapucinska 31, 93256640587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2B42D2" w14:paraId="06346886" w14:textId="4AFA6C5A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244.292,05</w:t>
            </w:r>
          </w:p>
        </w:tc>
        <w:tc>
          <w:tcPr>
            <w:tcW w:w="993" w:type="dxa"/>
          </w:tcPr>
          <w:p w:rsidRPr="006737EF" w:rsidR="004A2F34" w:rsidP="005318E8" w:rsidRDefault="004A2F34" w14:paraId="51DC0EDB" w14:textId="7777777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5318E8" w:rsidRDefault="002B42D2" w14:paraId="70F8462E" w14:textId="14E28A30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Ugovor o pristupanju dugu</w:t>
            </w:r>
          </w:p>
        </w:tc>
        <w:tc>
          <w:tcPr>
            <w:tcW w:w="992" w:type="dxa"/>
          </w:tcPr>
          <w:p w:rsidRPr="006737EF" w:rsidR="004A2F34" w:rsidP="00B65846" w:rsidRDefault="004A2F34" w14:paraId="36FD68BC" w14:textId="77777777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4A2F34" w:rsidP="00B65846" w:rsidRDefault="004A2F34" w14:paraId="6A7967F0" w14:textId="77777777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2B42D2" w:rsidP="00B65846" w:rsidRDefault="002B42D2" w14:paraId="6AFD28CD" w14:textId="32A7CD3D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244.292,05</w:t>
            </w:r>
          </w:p>
        </w:tc>
        <w:tc>
          <w:tcPr>
            <w:tcW w:w="1134" w:type="dxa"/>
          </w:tcPr>
          <w:p w:rsidRPr="006737EF" w:rsidR="002B42D2" w:rsidP="00B65846" w:rsidRDefault="002B42D2" w14:paraId="420FAEA6" w14:textId="18128EDA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 xml:space="preserve">Ugovor o pristupanju dugu, zadužnica 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2B42D2" w14:paraId="0D133DC2" w14:textId="2D857CA7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3A3A06" w14:paraId="3634E390" w14:textId="59D6F464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2B42D2" w14:paraId="260AEBF9" w14:textId="1AFEF38D">
            <w:pPr>
              <w:ind w:left="-109"/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 xml:space="preserve">DA, Zadužnica OV -2494/2024 </w:t>
            </w:r>
          </w:p>
        </w:tc>
      </w:tr>
      <w:tr w:rsidRPr="006737EF" w:rsidR="002B42D2" w:rsidTr="00730104" w14:paraId="2BC8C10F" w14:textId="77777777">
        <w:trPr>
          <w:trHeight w:val="919"/>
        </w:trPr>
        <w:tc>
          <w:tcPr>
            <w:tcW w:w="284" w:type="dxa"/>
          </w:tcPr>
          <w:p w:rsidRPr="006737EF" w:rsidR="002B42D2" w:rsidP="002B42D2" w:rsidRDefault="002B42D2" w14:paraId="456D169C" w14:textId="773AC882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3 </w:t>
            </w:r>
          </w:p>
        </w:tc>
        <w:tc>
          <w:tcPr>
            <w:tcW w:w="1559" w:type="dxa"/>
          </w:tcPr>
          <w:p w:rsidRPr="006737EF" w:rsidR="002B42D2" w:rsidP="0071593C" w:rsidRDefault="002B42D2" w14:paraId="3D317841" w14:textId="400B83EE">
            <w:pPr>
              <w:ind w:left="-27" w:righ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Anchor AM d.o.o. u stečaju, Osijek, Kapucinska 31,  20080494958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2B42D2" w14:paraId="674BB9E1" w14:textId="0FBF63DB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6.971.956,92</w:t>
            </w:r>
          </w:p>
        </w:tc>
        <w:tc>
          <w:tcPr>
            <w:tcW w:w="993" w:type="dxa"/>
          </w:tcPr>
          <w:p w:rsidRPr="006737EF" w:rsidR="004A2F34" w:rsidP="005318E8" w:rsidRDefault="004A2F34" w14:paraId="706E9502" w14:textId="7777777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5318E8" w:rsidRDefault="002B42D2" w14:paraId="3F2EBC4E" w14:textId="0232C2FA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Ugovori o pristupanju dugu</w:t>
            </w:r>
          </w:p>
        </w:tc>
        <w:tc>
          <w:tcPr>
            <w:tcW w:w="992" w:type="dxa"/>
          </w:tcPr>
          <w:p w:rsidRPr="006737EF" w:rsidR="004A2F34" w:rsidP="00B65846" w:rsidRDefault="004A2F34" w14:paraId="4FC4D7DA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18165C88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3A3A06" w14:paraId="1F335A69" w14:textId="4D9995D8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6.971.956,92</w:t>
            </w:r>
          </w:p>
        </w:tc>
        <w:tc>
          <w:tcPr>
            <w:tcW w:w="1134" w:type="dxa"/>
          </w:tcPr>
          <w:p w:rsidRPr="006737EF" w:rsidR="002B42D2" w:rsidP="00B65846" w:rsidRDefault="003A3A06" w14:paraId="5217D06B" w14:textId="758EACA4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Izvodi otvorenih stavaka, Ugovori o pristupanju dugu, zadužnice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3A3A06" w14:paraId="10203C13" w14:textId="4C68CCF2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3A3A06" w14:paraId="3FAD54C8" w14:textId="266A96CB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3A3A06" w14:paraId="779A591D" w14:textId="34D96F90">
            <w:pPr>
              <w:ind w:left="-109"/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 xml:space="preserve">DA, Zadužnice: OV-2493, 2495, 2496, 2497, 2498, 2499, 2500/2024 sve </w:t>
            </w:r>
            <w:r w:rsidR="002F1D49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o</w:t>
            </w: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d 5.6.2024.</w:t>
            </w:r>
          </w:p>
        </w:tc>
      </w:tr>
      <w:tr w:rsidRPr="006737EF" w:rsidR="002B42D2" w:rsidTr="00730104" w14:paraId="35653966" w14:textId="77777777">
        <w:trPr>
          <w:trHeight w:val="1647"/>
        </w:trPr>
        <w:tc>
          <w:tcPr>
            <w:tcW w:w="284" w:type="dxa"/>
          </w:tcPr>
          <w:p w:rsidRPr="006737EF" w:rsidR="002B42D2" w:rsidP="002B42D2" w:rsidRDefault="002B42D2" w14:paraId="4EE50FDD" w14:textId="252B1C8A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4 </w:t>
            </w:r>
          </w:p>
        </w:tc>
        <w:tc>
          <w:tcPr>
            <w:tcW w:w="1559" w:type="dxa"/>
          </w:tcPr>
          <w:p w:rsidRPr="006737EF" w:rsidR="002B42D2" w:rsidP="0071593C" w:rsidRDefault="002B42D2" w14:paraId="4DD46C09" w14:textId="182EC3CE">
            <w:pPr>
              <w:ind w:left="-27" w:righ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AGRAM BANKA d.d. , Zagreb, Ulica grada Vukovara 74, 70663193635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2B42D2" w14:paraId="694185CF" w14:textId="1181FFDE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321.917,11</w:t>
            </w:r>
          </w:p>
        </w:tc>
        <w:tc>
          <w:tcPr>
            <w:tcW w:w="993" w:type="dxa"/>
          </w:tcPr>
          <w:p w:rsidRPr="006737EF" w:rsidR="002B42D2" w:rsidP="005318E8" w:rsidRDefault="002B42D2" w14:paraId="11B74FA9" w14:textId="51FCDCA4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Ugovori o dugoročnom kreditu otvaranju i vođenju transak. </w:t>
            </w:r>
            <w:r w:rsidR="002F1D49">
              <w:rPr>
                <w:rFonts w:ascii="Arial" w:hAnsi="Arial" w:cs="Arial"/>
                <w:sz w:val="16"/>
                <w:szCs w:val="16"/>
              </w:rPr>
              <w:t>r</w:t>
            </w:r>
            <w:r w:rsidRPr="006737EF">
              <w:rPr>
                <w:rFonts w:ascii="Arial" w:hAnsi="Arial" w:cs="Arial"/>
                <w:sz w:val="16"/>
                <w:szCs w:val="16"/>
              </w:rPr>
              <w:t>ačuna te o zemljišno</w:t>
            </w:r>
            <w:r w:rsidR="002F1D49">
              <w:rPr>
                <w:rFonts w:ascii="Arial" w:hAnsi="Arial" w:cs="Arial"/>
                <w:sz w:val="16"/>
                <w:szCs w:val="16"/>
              </w:rPr>
              <w:t>-</w:t>
            </w:r>
            <w:r w:rsidRPr="006737EF" w:rsidR="003A3A0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737EF">
              <w:rPr>
                <w:rFonts w:ascii="Arial" w:hAnsi="Arial" w:cs="Arial"/>
                <w:sz w:val="16"/>
                <w:szCs w:val="16"/>
              </w:rPr>
              <w:t>knjižnom</w:t>
            </w:r>
            <w:r w:rsidRPr="006737EF" w:rsidR="003A3A0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737EF">
              <w:rPr>
                <w:rFonts w:ascii="Arial" w:hAnsi="Arial" w:cs="Arial"/>
                <w:sz w:val="16"/>
                <w:szCs w:val="16"/>
              </w:rPr>
              <w:t>zalogu</w:t>
            </w:r>
          </w:p>
        </w:tc>
        <w:tc>
          <w:tcPr>
            <w:tcW w:w="992" w:type="dxa"/>
          </w:tcPr>
          <w:p w:rsidRPr="006737EF" w:rsidR="004A2F34" w:rsidP="00B65846" w:rsidRDefault="004A2F34" w14:paraId="7214C832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1EE62E23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235FA17F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2B28E7A8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3A3A06" w14:paraId="4077CABB" w14:textId="26C33DDC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321.917,11</w:t>
            </w:r>
          </w:p>
        </w:tc>
        <w:tc>
          <w:tcPr>
            <w:tcW w:w="1134" w:type="dxa"/>
          </w:tcPr>
          <w:p w:rsidRPr="006737EF" w:rsidR="004A2F34" w:rsidP="00B65846" w:rsidRDefault="004A2F34" w14:paraId="7C975DED" w14:textId="77777777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4A2F34" w:rsidP="00B65846" w:rsidRDefault="004A2F34" w14:paraId="22CECBCC" w14:textId="77777777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4A2F34" w:rsidP="00B65846" w:rsidRDefault="004A2F34" w14:paraId="5C94D1CF" w14:textId="77777777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2B42D2" w:rsidP="00B65846" w:rsidRDefault="003A3A06" w14:paraId="79462CD6" w14:textId="726D0CE6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Izvod iz poslovnih knjiga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3A3A06" w14:paraId="4EA93496" w14:textId="286FD1A9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3A3A06" w14:paraId="4C53315D" w14:textId="6227A3E4">
            <w:pPr>
              <w:ind w:left="-109" w:right="-107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3A3A06" w14:paraId="2E999294" w14:textId="2FF48E4C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DA, Zadužnice: OV-4572/2021 i OV-4573/2021</w:t>
            </w:r>
          </w:p>
        </w:tc>
      </w:tr>
      <w:tr w:rsidRPr="006737EF" w:rsidR="002B42D2" w:rsidTr="00730104" w14:paraId="2B650244" w14:textId="77777777">
        <w:trPr>
          <w:trHeight w:val="253"/>
        </w:trPr>
        <w:tc>
          <w:tcPr>
            <w:tcW w:w="284" w:type="dxa"/>
          </w:tcPr>
          <w:p w:rsidRPr="006737EF" w:rsidR="002B42D2" w:rsidP="002B42D2" w:rsidRDefault="002B42D2" w14:paraId="0757CA30" w14:textId="01F2909C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5 </w:t>
            </w:r>
          </w:p>
        </w:tc>
        <w:tc>
          <w:tcPr>
            <w:tcW w:w="1559" w:type="dxa"/>
          </w:tcPr>
          <w:p w:rsidRPr="006737EF" w:rsidR="002B42D2" w:rsidP="0071593C" w:rsidRDefault="002B42D2" w14:paraId="6CF4D157" w14:textId="2DF134E8">
            <w:pPr>
              <w:ind w:left="-27" w:right="-109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HUBER &amp; ELMWOOD INVEST d.o.o.,</w:t>
            </w:r>
            <w:r w:rsidRPr="006737EF">
              <w:rPr>
                <w:color w:val="000000"/>
                <w:sz w:val="16"/>
                <w:szCs w:val="16"/>
              </w:rPr>
              <w:t xml:space="preserve"> </w:t>
            </w:r>
            <w:r w:rsidRPr="006737EF">
              <w:rPr>
                <w:rFonts w:ascii="Arial" w:hAnsi="Arial" w:cs="Arial"/>
                <w:sz w:val="16"/>
                <w:szCs w:val="16"/>
              </w:rPr>
              <w:t xml:space="preserve">Osijek, Ulica Bartula Kašića 7, OIB: 22751891877  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3A3A06" w14:paraId="070FF144" w14:textId="09D6A1FB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1.172.242,96</w:t>
            </w:r>
          </w:p>
        </w:tc>
        <w:tc>
          <w:tcPr>
            <w:tcW w:w="993" w:type="dxa"/>
          </w:tcPr>
          <w:p w:rsidRPr="006737EF" w:rsidR="002B42D2" w:rsidP="005318E8" w:rsidRDefault="002B42D2" w14:paraId="79AD6C5C" w14:textId="1C25EF08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Ugovori o pristupanju dugu, Sporazum o osiguranju tr</w:t>
            </w:r>
            <w:r w:rsidRPr="006737EF" w:rsidR="003A3A06">
              <w:rPr>
                <w:rFonts w:ascii="Arial" w:hAnsi="Arial" w:cs="Arial"/>
                <w:sz w:val="16"/>
                <w:szCs w:val="16"/>
              </w:rPr>
              <w:t>a</w:t>
            </w:r>
            <w:r w:rsidRPr="006737EF">
              <w:rPr>
                <w:rFonts w:ascii="Arial" w:hAnsi="Arial" w:cs="Arial"/>
                <w:sz w:val="16"/>
                <w:szCs w:val="16"/>
              </w:rPr>
              <w:t>žbine zasnivanjem založnog prava na nekretni</w:t>
            </w:r>
            <w:r w:rsidRPr="006737EF" w:rsidR="003A3A06">
              <w:rPr>
                <w:rFonts w:ascii="Arial" w:hAnsi="Arial" w:cs="Arial"/>
                <w:sz w:val="16"/>
                <w:szCs w:val="16"/>
              </w:rPr>
              <w:t>ni</w:t>
            </w:r>
          </w:p>
        </w:tc>
        <w:tc>
          <w:tcPr>
            <w:tcW w:w="992" w:type="dxa"/>
          </w:tcPr>
          <w:p w:rsidRPr="006737EF" w:rsidR="004A2F34" w:rsidP="00B65846" w:rsidRDefault="004A2F34" w14:paraId="087CECDD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4156F5CE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40358DE7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2CA71A9E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3A3A06" w14:paraId="6BD3CD46" w14:textId="6191AD02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1.172.242,96</w:t>
            </w:r>
          </w:p>
        </w:tc>
        <w:tc>
          <w:tcPr>
            <w:tcW w:w="1134" w:type="dxa"/>
          </w:tcPr>
          <w:p w:rsidRPr="006737EF" w:rsidR="002B42D2" w:rsidP="00B65846" w:rsidRDefault="003A3A06" w14:paraId="03496A15" w14:textId="511C6061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Ugovori o pristupanju dugu, Sporazum o osiguranju tražbine zasnivanjem založnog prava na nekretnini, izvod iz poslovnih knjiga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3A3A06" w14:paraId="3776D511" w14:textId="58EF0AFE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3A3A06" w14:paraId="64D8B089" w14:textId="25C739DF">
            <w:pPr>
              <w:ind w:left="-109" w:right="-107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3A3A06" w14:paraId="67F95CEC" w14:textId="35CF4B42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DA, Sporazum o osiguranju tražbine zasnivanjem založnog prava na nekretnini od 15.12.2023.</w:t>
            </w:r>
          </w:p>
        </w:tc>
      </w:tr>
      <w:tr w:rsidRPr="006737EF" w:rsidR="002B42D2" w:rsidTr="00A677D1" w14:paraId="4B24DD81" w14:textId="77777777">
        <w:trPr>
          <w:trHeight w:val="1283"/>
        </w:trPr>
        <w:tc>
          <w:tcPr>
            <w:tcW w:w="284" w:type="dxa"/>
            <w:tcBorders>
              <w:bottom w:val="single" w:color="auto" w:sz="4" w:space="0"/>
            </w:tcBorders>
          </w:tcPr>
          <w:p w:rsidRPr="006737EF" w:rsidR="002B42D2" w:rsidP="002B42D2" w:rsidRDefault="002B42D2" w14:paraId="1FA129CF" w14:textId="0FB7B3EA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bottom w:val="single" w:color="auto" w:sz="4" w:space="0"/>
            </w:tcBorders>
            <w:vAlign w:val="center"/>
          </w:tcPr>
          <w:p w:rsidRPr="006737EF" w:rsidR="002B42D2" w:rsidP="0071593C" w:rsidRDefault="002B42D2" w14:paraId="3215F2AD" w14:textId="1C4334A6">
            <w:pPr>
              <w:ind w:left="-27" w:right="-109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HUBER &amp; ELMWOOD ZAGREB d.o.o,</w:t>
            </w:r>
            <w:r w:rsidR="0093570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737EF">
              <w:rPr>
                <w:rFonts w:ascii="Arial" w:hAnsi="Arial" w:cs="Arial"/>
                <w:sz w:val="16"/>
                <w:szCs w:val="16"/>
              </w:rPr>
              <w:t>Zagreb, Ulica kneza Mislava 14, 79233697721</w:t>
            </w:r>
          </w:p>
        </w:tc>
        <w:tc>
          <w:tcPr>
            <w:tcW w:w="992" w:type="dxa"/>
            <w:tcBorders>
              <w:bottom w:val="single" w:color="auto" w:sz="4" w:space="0"/>
            </w:tcBorders>
            <w:vAlign w:val="center"/>
          </w:tcPr>
          <w:p w:rsidRPr="006737EF" w:rsidR="002B42D2" w:rsidP="005318E8" w:rsidRDefault="002B42D2" w14:paraId="0F0BADEB" w14:textId="15573BC3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4.</w:t>
            </w:r>
            <w:r w:rsidRPr="006737EF" w:rsidR="003A3A06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454,53</w:t>
            </w:r>
          </w:p>
        </w:tc>
        <w:tc>
          <w:tcPr>
            <w:tcW w:w="993" w:type="dxa"/>
            <w:tcBorders>
              <w:bottom w:val="single" w:color="auto" w:sz="4" w:space="0"/>
            </w:tcBorders>
          </w:tcPr>
          <w:p w:rsidRPr="006737EF" w:rsidR="004A2F34" w:rsidP="005318E8" w:rsidRDefault="004A2F34" w14:paraId="7B9F28E7" w14:textId="7777777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5318E8" w:rsidRDefault="004A2F34" w14:paraId="773EAEC3" w14:textId="7777777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5318E8" w:rsidRDefault="004A2F34" w14:paraId="74C47F1E" w14:textId="7777777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5318E8" w:rsidRDefault="002B42D2" w14:paraId="69DF3C6E" w14:textId="3AC3634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Zajam</w:t>
            </w:r>
          </w:p>
        </w:tc>
        <w:tc>
          <w:tcPr>
            <w:tcW w:w="992" w:type="dxa"/>
            <w:tcBorders>
              <w:bottom w:val="single" w:color="auto" w:sz="4" w:space="0"/>
            </w:tcBorders>
          </w:tcPr>
          <w:p w:rsidRPr="006737EF" w:rsidR="004A2F34" w:rsidP="00B65846" w:rsidRDefault="004A2F34" w14:paraId="331B9541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70EDFF48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1A5FC53E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3A3A06" w14:paraId="44AE7BAA" w14:textId="756763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bottom w:val="single" w:color="auto" w:sz="4" w:space="0"/>
            </w:tcBorders>
          </w:tcPr>
          <w:p w:rsidRPr="006737EF" w:rsidR="002B42D2" w:rsidP="00B65846" w:rsidRDefault="003A3A06" w14:paraId="279B903C" w14:textId="5E1A01A7">
            <w:pPr>
              <w:ind w:left="-109" w:right="-105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850" w:type="dxa"/>
            <w:tcBorders>
              <w:bottom w:val="single" w:color="auto" w:sz="4" w:space="0"/>
            </w:tcBorders>
            <w:vAlign w:val="center"/>
          </w:tcPr>
          <w:p w:rsidRPr="006737EF" w:rsidR="002B42D2" w:rsidP="00B65846" w:rsidRDefault="003A3A06" w14:paraId="74CAFC86" w14:textId="6F2239C2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4.454,53</w:t>
            </w:r>
          </w:p>
        </w:tc>
        <w:tc>
          <w:tcPr>
            <w:tcW w:w="993" w:type="dxa"/>
            <w:tcBorders>
              <w:bottom w:val="single" w:color="auto" w:sz="4" w:space="0"/>
            </w:tcBorders>
            <w:vAlign w:val="center"/>
          </w:tcPr>
          <w:p w:rsidRPr="006737EF" w:rsidR="002B42D2" w:rsidP="00B65846" w:rsidRDefault="003A3A06" w14:paraId="2A46A3BB" w14:textId="64545F04">
            <w:pPr>
              <w:ind w:left="-109" w:right="-107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Nedostaje pravna osnova/ vjerodostojna dokumentacija</w:t>
            </w:r>
          </w:p>
        </w:tc>
        <w:tc>
          <w:tcPr>
            <w:tcW w:w="1417" w:type="dxa"/>
            <w:tcBorders>
              <w:bottom w:val="single" w:color="auto" w:sz="4" w:space="0"/>
            </w:tcBorders>
            <w:vAlign w:val="center"/>
          </w:tcPr>
          <w:p w:rsidRPr="006737EF" w:rsidR="002B42D2" w:rsidP="00B65846" w:rsidRDefault="003A3A06" w14:paraId="73040AEE" w14:textId="10FF9C69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</w:t>
            </w:r>
          </w:p>
        </w:tc>
      </w:tr>
      <w:tr w:rsidRPr="006737EF" w:rsidR="002B42D2" w:rsidTr="00A677D1" w14:paraId="15F4E272" w14:textId="77777777">
        <w:trPr>
          <w:trHeight w:val="217"/>
        </w:trPr>
        <w:tc>
          <w:tcPr>
            <w:tcW w:w="284" w:type="dxa"/>
            <w:tcBorders>
              <w:bottom w:val="single" w:color="auto" w:sz="4" w:space="0"/>
            </w:tcBorders>
          </w:tcPr>
          <w:p w:rsidRPr="006737EF" w:rsidR="002B42D2" w:rsidP="002B42D2" w:rsidRDefault="002B42D2" w14:paraId="77AF528F" w14:textId="157DC305">
            <w:pPr>
              <w:ind w:left="-73" w:right="-105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bottom w:val="single" w:color="auto" w:sz="4" w:space="0"/>
            </w:tcBorders>
            <w:vAlign w:val="center"/>
          </w:tcPr>
          <w:p w:rsidRPr="006737EF" w:rsidR="002B42D2" w:rsidP="0071593C" w:rsidRDefault="002B42D2" w14:paraId="1F1BC4A1" w14:textId="1280E9C0">
            <w:pPr>
              <w:ind w:left="-27" w:right="-109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HU-BO d.o.o., Osijek, Ulica Bartula </w:t>
            </w:r>
            <w:r w:rsidRPr="006737EF">
              <w:rPr>
                <w:rFonts w:ascii="Arial" w:hAnsi="Arial" w:cs="Arial"/>
                <w:sz w:val="16"/>
                <w:szCs w:val="16"/>
              </w:rPr>
              <w:lastRenderedPageBreak/>
              <w:t>Kašića 7, 55049542008</w:t>
            </w:r>
          </w:p>
        </w:tc>
        <w:tc>
          <w:tcPr>
            <w:tcW w:w="992" w:type="dxa"/>
            <w:tcBorders>
              <w:bottom w:val="single" w:color="auto" w:sz="4" w:space="0"/>
            </w:tcBorders>
            <w:vAlign w:val="center"/>
          </w:tcPr>
          <w:p w:rsidRPr="006737EF" w:rsidR="002B42D2" w:rsidP="005318E8" w:rsidRDefault="002B42D2" w14:paraId="1AE917ED" w14:textId="0BB1DF7A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lastRenderedPageBreak/>
              <w:t>39.934,59</w:t>
            </w:r>
          </w:p>
        </w:tc>
        <w:tc>
          <w:tcPr>
            <w:tcW w:w="993" w:type="dxa"/>
            <w:tcBorders>
              <w:bottom w:val="single" w:color="auto" w:sz="4" w:space="0"/>
            </w:tcBorders>
          </w:tcPr>
          <w:p w:rsidRPr="006737EF" w:rsidR="004A2F34" w:rsidP="005318E8" w:rsidRDefault="004A2F34" w14:paraId="0B8FA2EA" w14:textId="7777777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5318E8" w:rsidRDefault="002B42D2" w14:paraId="160FFCDB" w14:textId="2069AEE5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Zajmovi, cesija</w:t>
            </w:r>
          </w:p>
        </w:tc>
        <w:tc>
          <w:tcPr>
            <w:tcW w:w="992" w:type="dxa"/>
            <w:tcBorders>
              <w:bottom w:val="single" w:color="auto" w:sz="4" w:space="0"/>
            </w:tcBorders>
          </w:tcPr>
          <w:p w:rsidRPr="006737EF" w:rsidR="004A2F34" w:rsidP="00B65846" w:rsidRDefault="004A2F34" w14:paraId="1C662D65" w14:textId="77777777">
            <w:pPr>
              <w:ind w:left="-109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68266B19" w14:textId="77777777">
            <w:pPr>
              <w:ind w:left="-109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3A3A06" w14:paraId="1406BD10" w14:textId="24E77C1E">
            <w:pPr>
              <w:ind w:left="-109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19.074,90</w:t>
            </w:r>
          </w:p>
        </w:tc>
        <w:tc>
          <w:tcPr>
            <w:tcW w:w="1134" w:type="dxa"/>
            <w:tcBorders>
              <w:bottom w:val="single" w:color="auto" w:sz="4" w:space="0"/>
            </w:tcBorders>
          </w:tcPr>
          <w:p w:rsidRPr="006737EF" w:rsidR="004A2F34" w:rsidP="00B65846" w:rsidRDefault="004A2F34" w14:paraId="1349FA51" w14:textId="77777777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2B42D2" w:rsidP="00B65846" w:rsidRDefault="003A3A06" w14:paraId="10BD7D8C" w14:textId="6E6AD3BD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Potvrde o uplatama</w:t>
            </w:r>
          </w:p>
        </w:tc>
        <w:tc>
          <w:tcPr>
            <w:tcW w:w="850" w:type="dxa"/>
            <w:tcBorders>
              <w:bottom w:val="single" w:color="auto" w:sz="4" w:space="0"/>
            </w:tcBorders>
            <w:vAlign w:val="center"/>
          </w:tcPr>
          <w:p w:rsidRPr="006737EF" w:rsidR="002B42D2" w:rsidP="00B65846" w:rsidRDefault="003A3A06" w14:paraId="618FCBF4" w14:textId="3D9FBB37">
            <w:pPr>
              <w:ind w:left="-111" w:right="-107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20.859,69</w:t>
            </w:r>
          </w:p>
        </w:tc>
        <w:tc>
          <w:tcPr>
            <w:tcW w:w="993" w:type="dxa"/>
            <w:tcBorders>
              <w:bottom w:val="single" w:color="auto" w:sz="4" w:space="0"/>
            </w:tcBorders>
            <w:vAlign w:val="center"/>
          </w:tcPr>
          <w:p w:rsidR="009707F9" w:rsidP="00B65846" w:rsidRDefault="003A3A06" w14:paraId="24A7BF50" w14:textId="77777777">
            <w:pPr>
              <w:ind w:left="-109" w:right="-107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 xml:space="preserve">Nedostaje pravna osnova/ </w:t>
            </w: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lastRenderedPageBreak/>
              <w:t>vjerodo</w:t>
            </w:r>
            <w:r w:rsidR="009707F9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-s</w:t>
            </w: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tojna dokume</w:t>
            </w:r>
            <w:r w:rsidR="009707F9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  <w:p w:rsidRPr="006737EF" w:rsidR="002B42D2" w:rsidP="00B65846" w:rsidRDefault="003A3A06" w14:paraId="649031DF" w14:textId="07AA205A">
            <w:pPr>
              <w:ind w:left="-109" w:right="-107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ntacija</w:t>
            </w:r>
          </w:p>
        </w:tc>
        <w:tc>
          <w:tcPr>
            <w:tcW w:w="1417" w:type="dxa"/>
            <w:tcBorders>
              <w:bottom w:val="single" w:color="auto" w:sz="4" w:space="0"/>
            </w:tcBorders>
            <w:vAlign w:val="center"/>
          </w:tcPr>
          <w:p w:rsidRPr="006737EF" w:rsidR="002B42D2" w:rsidP="00B65846" w:rsidRDefault="003A3A06" w14:paraId="0AD616E0" w14:textId="6C36ADCE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lastRenderedPageBreak/>
              <w:t>NE</w:t>
            </w:r>
          </w:p>
        </w:tc>
      </w:tr>
      <w:tr w:rsidRPr="006737EF" w:rsidR="002B42D2" w:rsidTr="00A677D1" w14:paraId="59EF0BA9" w14:textId="77777777">
        <w:trPr>
          <w:trHeight w:val="424"/>
        </w:trPr>
        <w:tc>
          <w:tcPr>
            <w:tcW w:w="284" w:type="dxa"/>
            <w:tcBorders>
              <w:top w:val="single" w:color="auto" w:sz="4" w:space="0"/>
            </w:tcBorders>
          </w:tcPr>
          <w:p w:rsidR="009707F9" w:rsidP="002B42D2" w:rsidRDefault="009707F9" w14:paraId="4A1C91BF" w14:textId="77777777">
            <w:pPr>
              <w:ind w:left="-73" w:right="-105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2B42D2" w:rsidRDefault="002B42D2" w14:paraId="6E984105" w14:textId="601CC0C8">
            <w:pPr>
              <w:ind w:left="-73" w:right="-105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59" w:type="dxa"/>
            <w:tcBorders>
              <w:top w:val="single" w:color="auto" w:sz="4" w:space="0"/>
            </w:tcBorders>
            <w:vAlign w:val="center"/>
          </w:tcPr>
          <w:p w:rsidRPr="006737EF" w:rsidR="002B42D2" w:rsidP="009707F9" w:rsidRDefault="002B42D2" w14:paraId="07EB50B8" w14:textId="04A34C2B">
            <w:pPr>
              <w:ind w:left="-27" w:right="-109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HUBER &amp; ELMWOOD d.o.o., Osijek, Zrinjevac 6, </w:t>
            </w:r>
            <w:r w:rsidRPr="007F398C" w:rsidR="007F398C">
              <w:rPr>
                <w:rFonts w:ascii="Arial" w:hAnsi="Arial" w:cs="Arial"/>
                <w:sz w:val="16"/>
                <w:szCs w:val="16"/>
              </w:rPr>
              <w:t>83527988391</w:t>
            </w:r>
          </w:p>
        </w:tc>
        <w:tc>
          <w:tcPr>
            <w:tcW w:w="992" w:type="dxa"/>
            <w:tcBorders>
              <w:top w:val="single" w:color="auto" w:sz="4" w:space="0"/>
            </w:tcBorders>
            <w:vAlign w:val="center"/>
          </w:tcPr>
          <w:p w:rsidRPr="006737EF" w:rsidR="002B42D2" w:rsidP="005318E8" w:rsidRDefault="003A3A06" w14:paraId="1443E139" w14:textId="1B6E8410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36.973,20</w:t>
            </w:r>
          </w:p>
        </w:tc>
        <w:tc>
          <w:tcPr>
            <w:tcW w:w="993" w:type="dxa"/>
            <w:tcBorders>
              <w:top w:val="single" w:color="auto" w:sz="4" w:space="0"/>
            </w:tcBorders>
          </w:tcPr>
          <w:p w:rsidRPr="006737EF" w:rsidR="004A2F34" w:rsidP="005318E8" w:rsidRDefault="004A2F34" w14:paraId="3072939E" w14:textId="7777777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5318E8" w:rsidRDefault="004A2F34" w14:paraId="2E0A2C8E" w14:textId="7777777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5318E8" w:rsidRDefault="002B42D2" w14:paraId="42086889" w14:textId="3695DB48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Zajmovi</w:t>
            </w:r>
          </w:p>
        </w:tc>
        <w:tc>
          <w:tcPr>
            <w:tcW w:w="992" w:type="dxa"/>
            <w:tcBorders>
              <w:top w:val="single" w:color="auto" w:sz="4" w:space="0"/>
            </w:tcBorders>
          </w:tcPr>
          <w:p w:rsidRPr="006737EF" w:rsidR="004A2F34" w:rsidP="00B65846" w:rsidRDefault="004A2F34" w14:paraId="04987E92" w14:textId="77777777">
            <w:pPr>
              <w:ind w:left="-109" w:right="-107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4A2F34" w:rsidP="00B65846" w:rsidRDefault="004A2F34" w14:paraId="487DED40" w14:textId="77777777">
            <w:pPr>
              <w:ind w:left="-109" w:right="-107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2B42D2" w:rsidP="00B65846" w:rsidRDefault="003A3A06" w14:paraId="426676A4" w14:textId="693C4708">
            <w:pPr>
              <w:ind w:left="-109" w:right="-107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23.266,56</w:t>
            </w:r>
          </w:p>
        </w:tc>
        <w:tc>
          <w:tcPr>
            <w:tcW w:w="1134" w:type="dxa"/>
            <w:tcBorders>
              <w:top w:val="single" w:color="auto" w:sz="4" w:space="0"/>
            </w:tcBorders>
          </w:tcPr>
          <w:p w:rsidRPr="006737EF" w:rsidR="004A2F34" w:rsidP="00B65846" w:rsidRDefault="004A2F34" w14:paraId="6AEE3F9B" w14:textId="77777777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2B42D2" w:rsidP="00B65846" w:rsidRDefault="003A3A06" w14:paraId="450BBAF7" w14:textId="1814A442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Potvrde o uplatama</w:t>
            </w:r>
          </w:p>
        </w:tc>
        <w:tc>
          <w:tcPr>
            <w:tcW w:w="850" w:type="dxa"/>
            <w:tcBorders>
              <w:top w:val="single" w:color="auto" w:sz="4" w:space="0"/>
            </w:tcBorders>
            <w:vAlign w:val="center"/>
          </w:tcPr>
          <w:p w:rsidRPr="006737EF" w:rsidR="002B42D2" w:rsidP="00B65846" w:rsidRDefault="003A3A06" w14:paraId="6FE24259" w14:textId="049F118D">
            <w:pPr>
              <w:ind w:left="-111" w:right="-107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13.706,64</w:t>
            </w:r>
          </w:p>
        </w:tc>
        <w:tc>
          <w:tcPr>
            <w:tcW w:w="993" w:type="dxa"/>
            <w:tcBorders>
              <w:top w:val="single" w:color="auto" w:sz="4" w:space="0"/>
            </w:tcBorders>
            <w:vAlign w:val="center"/>
          </w:tcPr>
          <w:p w:rsidRPr="006737EF" w:rsidR="002B42D2" w:rsidP="00B65846" w:rsidRDefault="003A3A06" w14:paraId="56184931" w14:textId="198F8550">
            <w:pPr>
              <w:ind w:left="-109" w:right="-107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Nedostaje pravna osnova/ vjerodostojna dokumentacija</w:t>
            </w:r>
          </w:p>
        </w:tc>
        <w:tc>
          <w:tcPr>
            <w:tcW w:w="1417" w:type="dxa"/>
            <w:tcBorders>
              <w:top w:val="single" w:color="auto" w:sz="4" w:space="0"/>
            </w:tcBorders>
            <w:vAlign w:val="center"/>
          </w:tcPr>
          <w:p w:rsidRPr="006737EF" w:rsidR="002B42D2" w:rsidP="00B65846" w:rsidRDefault="003A3A06" w14:paraId="7CBCB630" w14:textId="60FF1493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</w:t>
            </w:r>
          </w:p>
        </w:tc>
      </w:tr>
      <w:tr w:rsidRPr="006737EF" w:rsidR="002B42D2" w:rsidTr="00730104" w14:paraId="0B3A6DE9" w14:textId="77777777">
        <w:trPr>
          <w:trHeight w:val="143"/>
        </w:trPr>
        <w:tc>
          <w:tcPr>
            <w:tcW w:w="284" w:type="dxa"/>
          </w:tcPr>
          <w:p w:rsidRPr="006737EF" w:rsidR="002B42D2" w:rsidP="002B42D2" w:rsidRDefault="008C3A42" w14:paraId="1F1F4AC2" w14:textId="68F42BE0">
            <w:pPr>
              <w:ind w:left="-73" w:right="-105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559" w:type="dxa"/>
            <w:vAlign w:val="center"/>
          </w:tcPr>
          <w:p w:rsidRPr="006737EF" w:rsidR="002B42D2" w:rsidP="0071593C" w:rsidRDefault="002B42D2" w14:paraId="0E83B18C" w14:textId="0C5054B9">
            <w:pPr>
              <w:ind w:left="-27" w:right="-109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GASTRO GERILA ASSETS d.o.o., Zagreb, Radnička cesta 34,  04137184716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2B42D2" w14:paraId="6D3EFCC2" w14:textId="40759171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10.486,26</w:t>
            </w:r>
          </w:p>
        </w:tc>
        <w:tc>
          <w:tcPr>
            <w:tcW w:w="993" w:type="dxa"/>
          </w:tcPr>
          <w:p w:rsidRPr="006737EF" w:rsidR="002B42D2" w:rsidP="005318E8" w:rsidRDefault="002B42D2" w14:paraId="43D34F1A" w14:textId="7777777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5318E8" w:rsidRDefault="004A2F34" w14:paraId="1D8A05CD" w14:textId="7777777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5318E8" w:rsidRDefault="004A2F34" w14:paraId="3F6376E1" w14:textId="77777777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5318E8" w:rsidRDefault="004A2F34" w14:paraId="24738175" w14:textId="022F7E70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Zajmovi</w:t>
            </w:r>
          </w:p>
        </w:tc>
        <w:tc>
          <w:tcPr>
            <w:tcW w:w="992" w:type="dxa"/>
          </w:tcPr>
          <w:p w:rsidRPr="006737EF" w:rsidR="004A2F34" w:rsidP="00B65846" w:rsidRDefault="004A2F34" w14:paraId="6F6832B1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09781DDB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7D1E54A7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8C3A42" w14:paraId="7E3A3D64" w14:textId="601E152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10.486,26</w:t>
            </w:r>
          </w:p>
        </w:tc>
        <w:tc>
          <w:tcPr>
            <w:tcW w:w="1134" w:type="dxa"/>
          </w:tcPr>
          <w:p w:rsidRPr="006737EF" w:rsidR="004A2F34" w:rsidP="00B65846" w:rsidRDefault="004A2F34" w14:paraId="1CFA2886" w14:textId="77777777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4A2F34" w:rsidP="00B65846" w:rsidRDefault="004A2F34" w14:paraId="1CC21304" w14:textId="77777777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2B42D2" w:rsidP="00B65846" w:rsidRDefault="008C3A42" w14:paraId="0533A122" w14:textId="43F157CC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Potvrde o uplatama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8C3A42" w14:paraId="1B522801" w14:textId="4E924FFF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8C3A42" w14:paraId="39D57FD0" w14:textId="5E13D156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3A3A06" w14:paraId="4E95130C" w14:textId="1F598011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</w:t>
            </w:r>
          </w:p>
        </w:tc>
      </w:tr>
      <w:tr w:rsidRPr="006737EF" w:rsidR="002B42D2" w:rsidTr="00730104" w14:paraId="2915224D" w14:textId="77777777">
        <w:trPr>
          <w:trHeight w:val="143"/>
        </w:trPr>
        <w:tc>
          <w:tcPr>
            <w:tcW w:w="284" w:type="dxa"/>
          </w:tcPr>
          <w:p w:rsidRPr="006737EF" w:rsidR="002B42D2" w:rsidP="002B42D2" w:rsidRDefault="002B42D2" w14:paraId="5B9733D2" w14:textId="2967423D">
            <w:pPr>
              <w:ind w:left="-73" w:right="-105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Pr="006737EF" w:rsidR="002B42D2" w:rsidP="0071593C" w:rsidRDefault="002B42D2" w14:paraId="52ABF7A0" w14:textId="31817C73">
            <w:pPr>
              <w:ind w:left="-27" w:right="-109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DORSI d.o.o., </w:t>
            </w:r>
            <w:r w:rsidR="00B672BE">
              <w:rPr>
                <w:rFonts w:ascii="Arial" w:hAnsi="Arial" w:cs="Arial"/>
                <w:sz w:val="16"/>
                <w:szCs w:val="16"/>
              </w:rPr>
              <w:t>Zagreb, Trsje 15</w:t>
            </w:r>
            <w:r w:rsidR="007F398C">
              <w:rPr>
                <w:rFonts w:ascii="Arial" w:hAnsi="Arial" w:cs="Arial"/>
                <w:sz w:val="16"/>
                <w:szCs w:val="16"/>
              </w:rPr>
              <w:t>,</w:t>
            </w:r>
            <w:r w:rsidRPr="006737E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737EF" w:rsidR="007F398C">
              <w:rPr>
                <w:rFonts w:ascii="Arial" w:hAnsi="Arial" w:cs="Arial"/>
                <w:sz w:val="16"/>
                <w:szCs w:val="16"/>
              </w:rPr>
              <w:t>40281266352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8C3A42" w14:paraId="2A478407" w14:textId="6E24EE94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36.557,08</w:t>
            </w:r>
          </w:p>
        </w:tc>
        <w:tc>
          <w:tcPr>
            <w:tcW w:w="993" w:type="dxa"/>
          </w:tcPr>
          <w:p w:rsidRPr="006737EF" w:rsidR="002B42D2" w:rsidP="005318E8" w:rsidRDefault="002B42D2" w14:paraId="14A0BE49" w14:textId="5122D16B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Ugovor o kreditu</w:t>
            </w:r>
          </w:p>
        </w:tc>
        <w:tc>
          <w:tcPr>
            <w:tcW w:w="992" w:type="dxa"/>
          </w:tcPr>
          <w:p w:rsidRPr="006737EF" w:rsidR="004A2F34" w:rsidP="00B65846" w:rsidRDefault="004A2F34" w14:paraId="377AACFB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8C3A42" w14:paraId="75B0C3C5" w14:textId="254732F5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36.557,08</w:t>
            </w:r>
          </w:p>
        </w:tc>
        <w:tc>
          <w:tcPr>
            <w:tcW w:w="1134" w:type="dxa"/>
          </w:tcPr>
          <w:p w:rsidRPr="006737EF" w:rsidR="002B42D2" w:rsidP="00B65846" w:rsidRDefault="008C3A42" w14:paraId="65D2CE34" w14:textId="7E565E45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Ugovor o kreditu, potvrde o uplatama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8C3A42" w14:paraId="195340D3" w14:textId="2575EF6E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8C3A42" w14:paraId="29EA93A1" w14:textId="3952B911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3A3A06" w14:paraId="272E4B13" w14:textId="66224091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</w:t>
            </w:r>
          </w:p>
        </w:tc>
      </w:tr>
      <w:tr w:rsidRPr="006737EF" w:rsidR="002B42D2" w:rsidTr="00730104" w14:paraId="5026DBB0" w14:textId="77777777">
        <w:trPr>
          <w:trHeight w:val="143"/>
        </w:trPr>
        <w:tc>
          <w:tcPr>
            <w:tcW w:w="284" w:type="dxa"/>
          </w:tcPr>
          <w:p w:rsidRPr="006737EF" w:rsidR="002B42D2" w:rsidP="002B42D2" w:rsidRDefault="002B42D2" w14:paraId="2AD1B605" w14:textId="2DB3D5E7">
            <w:pPr>
              <w:ind w:left="-73" w:right="-105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559" w:type="dxa"/>
            <w:vAlign w:val="center"/>
          </w:tcPr>
          <w:p w:rsidRPr="006737EF" w:rsidR="002B42D2" w:rsidP="004F6F4A" w:rsidRDefault="002B42D2" w14:paraId="4A40B3AF" w14:textId="6E6DA844">
            <w:pPr>
              <w:ind w:left="-27" w:right="-109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Ministarstvo financija, Porezna uprava, Područni ured Osijek </w:t>
            </w:r>
            <w:r w:rsidR="00B672BE">
              <w:rPr>
                <w:rFonts w:ascii="Arial" w:hAnsi="Arial" w:cs="Arial"/>
                <w:sz w:val="16"/>
                <w:szCs w:val="16"/>
              </w:rPr>
              <w:t xml:space="preserve"> Osijek, Županijska 4</w:t>
            </w:r>
            <w:r w:rsidR="007F398C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6737EF" w:rsidR="007F398C">
              <w:rPr>
                <w:rFonts w:ascii="Arial" w:hAnsi="Arial" w:cs="Arial"/>
                <w:sz w:val="16"/>
                <w:szCs w:val="16"/>
              </w:rPr>
              <w:t>18683136487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8C3A42" w14:paraId="2F3A208F" w14:textId="6EB22841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15.024,32</w:t>
            </w:r>
          </w:p>
        </w:tc>
        <w:tc>
          <w:tcPr>
            <w:tcW w:w="993" w:type="dxa"/>
          </w:tcPr>
          <w:p w:rsidRPr="006737EF" w:rsidR="002B42D2" w:rsidP="005318E8" w:rsidRDefault="002B42D2" w14:paraId="63FFDB93" w14:textId="3AD56279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Porez na dodanu vrijednost, porez na dobit, porez i prirez n a dohodak po osnovi dohotka od kapitala, članarina</w:t>
            </w:r>
            <w:r w:rsidRPr="006737EF" w:rsidR="008C3A4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737EF">
              <w:rPr>
                <w:rFonts w:ascii="Arial" w:hAnsi="Arial" w:cs="Arial"/>
                <w:sz w:val="16"/>
                <w:szCs w:val="16"/>
              </w:rPr>
              <w:t>turistič</w:t>
            </w:r>
            <w:r w:rsidRPr="006737EF" w:rsidR="008C3A42">
              <w:rPr>
                <w:rFonts w:ascii="Arial" w:hAnsi="Arial" w:cs="Arial"/>
                <w:sz w:val="16"/>
                <w:szCs w:val="16"/>
              </w:rPr>
              <w:t>kim</w:t>
            </w:r>
            <w:r w:rsidRPr="006737EF">
              <w:rPr>
                <w:rFonts w:ascii="Arial" w:hAnsi="Arial" w:cs="Arial"/>
                <w:sz w:val="16"/>
                <w:szCs w:val="16"/>
              </w:rPr>
              <w:t xml:space="preserve"> zajednicama, troškovi postupka prisilne naplate koju provodi </w:t>
            </w:r>
            <w:r w:rsidRPr="006737EF" w:rsidR="008C3A42">
              <w:rPr>
                <w:rFonts w:ascii="Arial" w:hAnsi="Arial" w:cs="Arial"/>
                <w:sz w:val="16"/>
                <w:szCs w:val="16"/>
              </w:rPr>
              <w:t>PU</w:t>
            </w:r>
          </w:p>
        </w:tc>
        <w:tc>
          <w:tcPr>
            <w:tcW w:w="992" w:type="dxa"/>
          </w:tcPr>
          <w:p w:rsidRPr="006737EF" w:rsidR="00091CD4" w:rsidP="00B65846" w:rsidRDefault="00091CD4" w14:paraId="0EEAD8BD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091CD4" w:rsidP="00B65846" w:rsidRDefault="00091CD4" w14:paraId="4DCD4C80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091CD4" w:rsidP="00B65846" w:rsidRDefault="00091CD4" w14:paraId="1447779D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091CD4" w:rsidP="00B65846" w:rsidRDefault="00091CD4" w14:paraId="51C2BE68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091CD4" w:rsidP="00B65846" w:rsidRDefault="00091CD4" w14:paraId="662BD16D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091CD4" w:rsidP="00B65846" w:rsidRDefault="00091CD4" w14:paraId="4B151E78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091CD4" w:rsidP="00B65846" w:rsidRDefault="00091CD4" w14:paraId="782A6627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091CD4" w:rsidP="00B65846" w:rsidRDefault="00091CD4" w14:paraId="7DCC79FB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8C3A42" w14:paraId="69977722" w14:textId="0D9DE7A6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15.024,32</w:t>
            </w:r>
          </w:p>
        </w:tc>
        <w:tc>
          <w:tcPr>
            <w:tcW w:w="1134" w:type="dxa"/>
          </w:tcPr>
          <w:p w:rsidRPr="006737EF" w:rsidR="002B42D2" w:rsidP="00B65846" w:rsidRDefault="008C3A42" w14:paraId="4DA7AF69" w14:textId="6ADAFEB9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Rješenja Ministarstva financija, te izlisti knjigovodstvenih kartica zbirno i pojedinačno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8C3A42" w14:paraId="72C2404B" w14:textId="6E75927C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8C3A42" w14:paraId="2129817F" w14:textId="2F8186F9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8C3A42" w14:paraId="6013F03F" w14:textId="77777777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DA, privremeno rješenje Klasa: UP/I-410-3/26-20/1, Ur.br.: 513-07-14-04-26-1, Rješenje Klasa: UP/I410-23/26-20/1, Ur.br.: 513-07-14-01-26-2</w:t>
            </w:r>
          </w:p>
          <w:p w:rsidRPr="006737EF" w:rsidR="008C3A42" w:rsidP="00B65846" w:rsidRDefault="008C3A42" w14:paraId="56B5ABDD" w14:textId="77777777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Privremeno rješenje, Klasa: UP/I-410-23/25-20/12, Ur.br.: 513-07-14-01-25-1</w:t>
            </w:r>
          </w:p>
          <w:p w:rsidRPr="006737EF" w:rsidR="008C3A42" w:rsidP="00B65846" w:rsidRDefault="008C3A42" w14:paraId="5059AF8A" w14:textId="13C812BB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Rješenje o ovrsi, UP/I.415.02/2025-001/03392, Ur.r.: 513-007-14/2025-01</w:t>
            </w:r>
          </w:p>
        </w:tc>
      </w:tr>
      <w:tr w:rsidRPr="006737EF" w:rsidR="002B42D2" w:rsidTr="00730104" w14:paraId="62059A39" w14:textId="77777777">
        <w:trPr>
          <w:trHeight w:val="143"/>
        </w:trPr>
        <w:tc>
          <w:tcPr>
            <w:tcW w:w="284" w:type="dxa"/>
          </w:tcPr>
          <w:p w:rsidRPr="006737EF" w:rsidR="002B42D2" w:rsidP="002B42D2" w:rsidRDefault="002B42D2" w14:paraId="7DC6BCB6" w14:textId="16F2EE42">
            <w:pPr>
              <w:ind w:left="-73" w:right="-105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559" w:type="dxa"/>
            <w:vAlign w:val="center"/>
          </w:tcPr>
          <w:p w:rsidR="002B42D2" w:rsidP="0071593C" w:rsidRDefault="00D77417" w14:paraId="33B31B27" w14:textId="77777777">
            <w:pPr>
              <w:ind w:left="-27" w:right="-10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(ranije </w:t>
            </w:r>
            <w:r w:rsidRPr="006737EF" w:rsidR="002B42D2">
              <w:rPr>
                <w:rFonts w:ascii="Arial" w:hAnsi="Arial" w:cs="Arial"/>
                <w:sz w:val="16"/>
                <w:szCs w:val="16"/>
              </w:rPr>
              <w:t>HEP ELEKTRA d.o.o., Zagreb, Ulica Grada Vukovara 37, 43965974818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  <w:p w:rsidRPr="006737EF" w:rsidR="00D77417" w:rsidP="007F398C" w:rsidRDefault="00D77417" w14:paraId="4C4280C9" w14:textId="284F3295">
            <w:pPr>
              <w:ind w:left="-27" w:right="-109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D77417">
              <w:rPr>
                <w:rFonts w:ascii="Arial" w:hAnsi="Arial" w:cs="Arial"/>
                <w:sz w:val="16"/>
                <w:szCs w:val="16"/>
              </w:rPr>
              <w:t>Jelen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D77417">
              <w:rPr>
                <w:rFonts w:ascii="Arial" w:hAnsi="Arial" w:cs="Arial"/>
                <w:sz w:val="16"/>
                <w:szCs w:val="16"/>
              </w:rPr>
              <w:t xml:space="preserve"> Balkić Widmann</w:t>
            </w:r>
            <w:r>
              <w:rPr>
                <w:rFonts w:ascii="Arial" w:hAnsi="Arial" w:cs="Arial"/>
                <w:sz w:val="16"/>
                <w:szCs w:val="16"/>
              </w:rPr>
              <w:t>, Ulica jela 8a, Osijek</w:t>
            </w:r>
            <w:r w:rsidR="007F398C">
              <w:rPr>
                <w:rFonts w:ascii="Arial" w:hAnsi="Arial" w:cs="Arial"/>
                <w:sz w:val="16"/>
                <w:szCs w:val="16"/>
              </w:rPr>
              <w:t>, 77784075704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2B42D2" w14:paraId="2E5383CD" w14:textId="2D1C627F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695,06</w:t>
            </w:r>
          </w:p>
        </w:tc>
        <w:tc>
          <w:tcPr>
            <w:tcW w:w="993" w:type="dxa"/>
          </w:tcPr>
          <w:p w:rsidRPr="006737EF" w:rsidR="002B42D2" w:rsidP="005318E8" w:rsidRDefault="002B42D2" w14:paraId="54F40EB6" w14:textId="70B50531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Vjerodostojna isprava – izvod iz poslov</w:t>
            </w:r>
            <w:r w:rsidRPr="006737EF" w:rsidR="00091CD4">
              <w:rPr>
                <w:rFonts w:ascii="Arial" w:hAnsi="Arial" w:cs="Arial"/>
                <w:sz w:val="16"/>
                <w:szCs w:val="16"/>
              </w:rPr>
              <w:t>nih</w:t>
            </w:r>
            <w:r w:rsidRPr="006737E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737EF" w:rsidR="00091CD4">
              <w:rPr>
                <w:rFonts w:ascii="Arial" w:hAnsi="Arial" w:cs="Arial"/>
                <w:sz w:val="16"/>
                <w:szCs w:val="16"/>
              </w:rPr>
              <w:t>k</w:t>
            </w:r>
            <w:r w:rsidRPr="006737EF">
              <w:rPr>
                <w:rFonts w:ascii="Arial" w:hAnsi="Arial" w:cs="Arial"/>
                <w:sz w:val="16"/>
                <w:szCs w:val="16"/>
              </w:rPr>
              <w:t>njiga</w:t>
            </w:r>
          </w:p>
        </w:tc>
        <w:tc>
          <w:tcPr>
            <w:tcW w:w="992" w:type="dxa"/>
          </w:tcPr>
          <w:p w:rsidRPr="006737EF" w:rsidR="00091CD4" w:rsidP="00B65846" w:rsidRDefault="00091CD4" w14:paraId="629F5BF1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091CD4" w:rsidP="00B65846" w:rsidRDefault="00091CD4" w14:paraId="3B97D398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091CD4" w14:paraId="31E541A5" w14:textId="16970B43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695,06</w:t>
            </w:r>
          </w:p>
        </w:tc>
        <w:tc>
          <w:tcPr>
            <w:tcW w:w="1134" w:type="dxa"/>
          </w:tcPr>
          <w:p w:rsidRPr="006737EF" w:rsidR="002B42D2" w:rsidP="00B65846" w:rsidRDefault="00091CD4" w14:paraId="0688B480" w14:textId="293AFF26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Izvod iz poslovnih knjiga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091CD4" w14:paraId="43143580" w14:textId="252850CE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091CD4" w14:paraId="7955522D" w14:textId="16B0C12F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091CD4" w14:paraId="593E9104" w14:textId="6BEB6962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DA, pravomoćna i ovršna rješenja o ovrsi:</w:t>
            </w: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br/>
              <w:t>OVRV-3837/21 i OVRV-35842/2024</w:t>
            </w:r>
          </w:p>
        </w:tc>
      </w:tr>
      <w:tr w:rsidRPr="006737EF" w:rsidR="002B42D2" w:rsidTr="00730104" w14:paraId="52550203" w14:textId="77777777">
        <w:trPr>
          <w:trHeight w:val="143"/>
        </w:trPr>
        <w:tc>
          <w:tcPr>
            <w:tcW w:w="284" w:type="dxa"/>
          </w:tcPr>
          <w:p w:rsidRPr="006737EF" w:rsidR="002B42D2" w:rsidP="002B42D2" w:rsidRDefault="002B42D2" w14:paraId="2A2D536F" w14:textId="3D582B01">
            <w:pPr>
              <w:ind w:left="-73" w:right="-105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559" w:type="dxa"/>
            <w:vAlign w:val="center"/>
          </w:tcPr>
          <w:p w:rsidRPr="006737EF" w:rsidR="002B42D2" w:rsidP="0071593C" w:rsidRDefault="002B42D2" w14:paraId="40CAE9F5" w14:textId="59477EF9">
            <w:pPr>
              <w:ind w:left="-27" w:right="-109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VODOOPSKRBA I ODVODNJA d.o.o.,  Zagreb, Ulica Frana Folnegovića 1, </w:t>
            </w:r>
          </w:p>
          <w:p w:rsidRPr="006737EF" w:rsidR="002B42D2" w:rsidP="0071593C" w:rsidRDefault="002B42D2" w14:paraId="27E69D2C" w14:textId="08E47E38">
            <w:pPr>
              <w:ind w:left="-27" w:right="-109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83416546499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2B42D2" w14:paraId="55285E46" w14:textId="0309915B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1.058,50</w:t>
            </w:r>
          </w:p>
        </w:tc>
        <w:tc>
          <w:tcPr>
            <w:tcW w:w="993" w:type="dxa"/>
          </w:tcPr>
          <w:p w:rsidRPr="006737EF" w:rsidR="002B42D2" w:rsidP="005318E8" w:rsidRDefault="002B42D2" w14:paraId="08B5939A" w14:textId="604EB06B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Vjerodostojna isprava – izvod iz poslov</w:t>
            </w:r>
            <w:r w:rsidRPr="006737EF" w:rsidR="00091CD4">
              <w:rPr>
                <w:rFonts w:ascii="Arial" w:hAnsi="Arial" w:cs="Arial"/>
                <w:sz w:val="16"/>
                <w:szCs w:val="16"/>
              </w:rPr>
              <w:t>nih</w:t>
            </w:r>
            <w:r w:rsidRPr="006737EF">
              <w:rPr>
                <w:rFonts w:ascii="Arial" w:hAnsi="Arial" w:cs="Arial"/>
                <w:sz w:val="16"/>
                <w:szCs w:val="16"/>
              </w:rPr>
              <w:t xml:space="preserve"> knjiga</w:t>
            </w:r>
          </w:p>
        </w:tc>
        <w:tc>
          <w:tcPr>
            <w:tcW w:w="992" w:type="dxa"/>
          </w:tcPr>
          <w:p w:rsidRPr="006737EF" w:rsidR="00091CD4" w:rsidP="00B65846" w:rsidRDefault="00091CD4" w14:paraId="4AC6C583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091CD4" w:rsidP="00B65846" w:rsidRDefault="00091CD4" w14:paraId="37071CA5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45B0A8C4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091CD4" w14:paraId="38EC2B33" w14:textId="70995722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1.058,50</w:t>
            </w:r>
          </w:p>
        </w:tc>
        <w:tc>
          <w:tcPr>
            <w:tcW w:w="1134" w:type="dxa"/>
          </w:tcPr>
          <w:p w:rsidRPr="006737EF" w:rsidR="002B42D2" w:rsidP="00B65846" w:rsidRDefault="00091CD4" w14:paraId="0D438407" w14:textId="2AF5A954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Izvadci iz ovjerovljenih poslovnih knjiga, računi, obračuni zateznih kamata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091CD4" w14:paraId="57421C77" w14:textId="4FF89286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091CD4" w14:paraId="1E4AF260" w14:textId="0E1A00EA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D75D74" w14:paraId="3C410AFE" w14:textId="196F68F3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DA, Rješenje o ovrsi j.b. Lidije Perić, Zagreb, javnobilježnički predmet: Ovrv-168/2025 (sudski predmet: Ovrv-3856/25), pravomoćno i ovršno 24.6.2025.</w:t>
            </w:r>
          </w:p>
        </w:tc>
      </w:tr>
      <w:tr w:rsidRPr="006737EF" w:rsidR="002B42D2" w:rsidTr="00730104" w14:paraId="73B35F54" w14:textId="77777777">
        <w:trPr>
          <w:trHeight w:val="143"/>
        </w:trPr>
        <w:tc>
          <w:tcPr>
            <w:tcW w:w="284" w:type="dxa"/>
          </w:tcPr>
          <w:p w:rsidRPr="006737EF" w:rsidR="002B42D2" w:rsidP="002B42D2" w:rsidRDefault="002B42D2" w14:paraId="223B0A27" w14:textId="30CF8D2B">
            <w:pPr>
              <w:ind w:left="-73" w:right="-105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559" w:type="dxa"/>
            <w:vAlign w:val="center"/>
          </w:tcPr>
          <w:p w:rsidRPr="006737EF" w:rsidR="002B42D2" w:rsidP="0071593C" w:rsidRDefault="002B42D2" w14:paraId="4E014492" w14:textId="21B67CE9">
            <w:pPr>
              <w:ind w:left="-27" w:right="-109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FINANCIJSKA AGENCIJA, </w:t>
            </w:r>
            <w:r w:rsidR="00B672BE">
              <w:rPr>
                <w:rFonts w:ascii="Arial" w:hAnsi="Arial" w:cs="Arial"/>
                <w:sz w:val="16"/>
                <w:szCs w:val="16"/>
              </w:rPr>
              <w:t>Z</w:t>
            </w:r>
            <w:r w:rsidRPr="006737EF" w:rsidR="00AC2598">
              <w:rPr>
                <w:rFonts w:ascii="Arial" w:hAnsi="Arial" w:cs="Arial"/>
                <w:sz w:val="16"/>
                <w:szCs w:val="16"/>
              </w:rPr>
              <w:t>agreb, Ulica grada Vukovara 70/ 8</w:t>
            </w:r>
            <w:r w:rsidRPr="006737EF">
              <w:rPr>
                <w:rFonts w:ascii="Arial" w:hAnsi="Arial" w:cs="Arial"/>
                <w:sz w:val="16"/>
                <w:szCs w:val="16"/>
              </w:rPr>
              <w:t>5821130368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D75D74" w14:paraId="21B07D0B" w14:textId="6C35C488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132,72</w:t>
            </w:r>
          </w:p>
        </w:tc>
        <w:tc>
          <w:tcPr>
            <w:tcW w:w="993" w:type="dxa"/>
          </w:tcPr>
          <w:p w:rsidRPr="006737EF" w:rsidR="002B42D2" w:rsidP="005318E8" w:rsidRDefault="002B42D2" w14:paraId="0AB9C6F9" w14:textId="79AC3148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Naknada za provedbu osnove za plaćanje – prisilna naplata</w:t>
            </w:r>
          </w:p>
        </w:tc>
        <w:tc>
          <w:tcPr>
            <w:tcW w:w="992" w:type="dxa"/>
          </w:tcPr>
          <w:p w:rsidRPr="006737EF" w:rsidR="00D75D74" w:rsidP="00B65846" w:rsidRDefault="00D75D74" w14:paraId="130CC0E8" w14:textId="77777777">
            <w:pPr>
              <w:ind w:left="-109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D75D74" w:rsidP="00B65846" w:rsidRDefault="00D75D74" w14:paraId="24C0EB91" w14:textId="77777777">
            <w:pPr>
              <w:ind w:left="-109" w:right="-107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D75D74" w14:paraId="1412E5DF" w14:textId="6B513090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132,72</w:t>
            </w:r>
          </w:p>
        </w:tc>
        <w:tc>
          <w:tcPr>
            <w:tcW w:w="1134" w:type="dxa"/>
          </w:tcPr>
          <w:p w:rsidRPr="006737EF" w:rsidR="002B42D2" w:rsidP="00B65846" w:rsidRDefault="00D75D74" w14:paraId="38E8EB25" w14:textId="1489605B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Izvadak otvorenih stavaka (izvadak iz poslovnih knjiga), račun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D75D74" w14:paraId="34096452" w14:textId="6CBA5700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D75D74" w14:paraId="675A5C21" w14:textId="43A89AC1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D75D74" w14:paraId="108D3CA0" w14:textId="29F4313B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</w:t>
            </w:r>
          </w:p>
        </w:tc>
      </w:tr>
      <w:tr w:rsidRPr="006737EF" w:rsidR="002B42D2" w:rsidTr="00730104" w14:paraId="528BF4B1" w14:textId="77777777">
        <w:trPr>
          <w:trHeight w:val="143"/>
        </w:trPr>
        <w:tc>
          <w:tcPr>
            <w:tcW w:w="284" w:type="dxa"/>
          </w:tcPr>
          <w:p w:rsidRPr="006737EF" w:rsidR="002B42D2" w:rsidP="002B42D2" w:rsidRDefault="002B42D2" w14:paraId="23B289C9" w14:textId="10206B3B">
            <w:pPr>
              <w:ind w:left="-73" w:right="-105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559" w:type="dxa"/>
            <w:vAlign w:val="center"/>
          </w:tcPr>
          <w:p w:rsidRPr="006737EF" w:rsidR="002B42D2" w:rsidP="0071593C" w:rsidRDefault="002B42D2" w14:paraId="135C9D6B" w14:textId="4C3F7516">
            <w:pPr>
              <w:ind w:left="-27" w:right="-109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HEP-TOPLINARSTVO d.o.o., </w:t>
            </w:r>
            <w:r w:rsidRPr="006737EF" w:rsidR="00AC2598">
              <w:rPr>
                <w:rFonts w:ascii="Arial" w:hAnsi="Arial" w:cs="Arial"/>
                <w:sz w:val="16"/>
                <w:szCs w:val="16"/>
              </w:rPr>
              <w:t xml:space="preserve"> Zagreb, Miševečka 15 A7</w:t>
            </w:r>
            <w:r w:rsidRPr="006737EF">
              <w:rPr>
                <w:rFonts w:ascii="Arial" w:hAnsi="Arial" w:cs="Arial"/>
                <w:sz w:val="16"/>
                <w:szCs w:val="16"/>
              </w:rPr>
              <w:t>1597062900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AC2598" w14:paraId="630FCA97" w14:textId="39BD6CA4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10.018,89</w:t>
            </w:r>
          </w:p>
        </w:tc>
        <w:tc>
          <w:tcPr>
            <w:tcW w:w="993" w:type="dxa"/>
          </w:tcPr>
          <w:p w:rsidRPr="006737EF" w:rsidR="002B42D2" w:rsidP="005318E8" w:rsidRDefault="002B42D2" w14:paraId="6FDBEFF3" w14:textId="011D31F3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Vjerodostojna isprava – izvod iz poslov</w:t>
            </w:r>
            <w:r w:rsidRPr="006737EF" w:rsidR="00AC2598">
              <w:rPr>
                <w:rFonts w:ascii="Arial" w:hAnsi="Arial" w:cs="Arial"/>
                <w:sz w:val="16"/>
                <w:szCs w:val="16"/>
              </w:rPr>
              <w:t>nih</w:t>
            </w:r>
            <w:r w:rsidRPr="006737EF">
              <w:rPr>
                <w:rFonts w:ascii="Arial" w:hAnsi="Arial" w:cs="Arial"/>
                <w:sz w:val="16"/>
                <w:szCs w:val="16"/>
              </w:rPr>
              <w:t xml:space="preserve"> knjiga</w:t>
            </w:r>
          </w:p>
        </w:tc>
        <w:tc>
          <w:tcPr>
            <w:tcW w:w="992" w:type="dxa"/>
          </w:tcPr>
          <w:p w:rsidRPr="006737EF" w:rsidR="004A2F34" w:rsidP="00B65846" w:rsidRDefault="004A2F34" w14:paraId="4C5D979E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1CAE9510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AC2598" w14:paraId="63912919" w14:textId="3D8E71C0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10.018,89</w:t>
            </w:r>
          </w:p>
        </w:tc>
        <w:tc>
          <w:tcPr>
            <w:tcW w:w="1134" w:type="dxa"/>
          </w:tcPr>
          <w:p w:rsidRPr="006737EF" w:rsidR="002B42D2" w:rsidP="00B65846" w:rsidRDefault="00AC2598" w14:paraId="21AE77AA" w14:textId="637CF083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Izvod otvorenih stavaka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AC2598" w14:paraId="52E28C9B" w14:textId="1ABF8C12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AC2598" w14:paraId="5838FF0F" w14:textId="416D44F0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AC2598" w14:paraId="1D9DB9BE" w14:textId="6422D93C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DA, Ovrv-14015/2025, 57435/2024, 47428/2023</w:t>
            </w:r>
          </w:p>
        </w:tc>
      </w:tr>
      <w:tr w:rsidRPr="006737EF" w:rsidR="002B42D2" w:rsidTr="00730104" w14:paraId="7CE95C91" w14:textId="77777777">
        <w:trPr>
          <w:trHeight w:val="143"/>
        </w:trPr>
        <w:tc>
          <w:tcPr>
            <w:tcW w:w="284" w:type="dxa"/>
          </w:tcPr>
          <w:p w:rsidRPr="006737EF" w:rsidR="002B42D2" w:rsidP="002B42D2" w:rsidRDefault="002B42D2" w14:paraId="4FC9273D" w14:textId="13679082">
            <w:pPr>
              <w:ind w:left="-73" w:right="-105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559" w:type="dxa"/>
          </w:tcPr>
          <w:p w:rsidRPr="006737EF" w:rsidR="00AC2598" w:rsidP="0071593C" w:rsidRDefault="002B42D2" w14:paraId="214C64FC" w14:textId="52FFF668">
            <w:pPr>
              <w:ind w:left="-27" w:right="-109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Hrvatske vode, pravna osoba za upravljanje vodama, Zagreb, Ulica Grada Vukovara 220</w:t>
            </w:r>
            <w:r w:rsidRPr="006737EF" w:rsidR="00AC2598">
              <w:rPr>
                <w:rFonts w:ascii="Arial" w:hAnsi="Arial" w:cs="Arial"/>
                <w:sz w:val="16"/>
                <w:szCs w:val="16"/>
              </w:rPr>
              <w:t>/</w:t>
            </w:r>
          </w:p>
          <w:p w:rsidRPr="006737EF" w:rsidR="002B42D2" w:rsidP="0071593C" w:rsidRDefault="002B42D2" w14:paraId="526CB7A1" w14:textId="0189DF69">
            <w:pPr>
              <w:ind w:left="-27" w:right="-109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2891383001</w:t>
            </w:r>
          </w:p>
        </w:tc>
        <w:tc>
          <w:tcPr>
            <w:tcW w:w="992" w:type="dxa"/>
            <w:vAlign w:val="center"/>
          </w:tcPr>
          <w:p w:rsidRPr="006737EF" w:rsidR="002B42D2" w:rsidP="005318E8" w:rsidRDefault="002B42D2" w14:paraId="2FCD6E36" w14:textId="69A04E19">
            <w:pPr>
              <w:ind w:left="-111" w:right="-111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875,39</w:t>
            </w:r>
          </w:p>
        </w:tc>
        <w:tc>
          <w:tcPr>
            <w:tcW w:w="993" w:type="dxa"/>
          </w:tcPr>
          <w:p w:rsidRPr="006737EF" w:rsidR="002B42D2" w:rsidP="005318E8" w:rsidRDefault="002B42D2" w14:paraId="39C633F7" w14:textId="5EF703E8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Vjerodostojna isprava – izvod iz poslov</w:t>
            </w:r>
            <w:r w:rsidRPr="006737EF" w:rsidR="00AC2598">
              <w:rPr>
                <w:rFonts w:ascii="Arial" w:hAnsi="Arial" w:cs="Arial"/>
                <w:sz w:val="16"/>
                <w:szCs w:val="16"/>
              </w:rPr>
              <w:t>nih</w:t>
            </w:r>
            <w:r w:rsidRPr="006737E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Pr="006737EF" w:rsidR="002B42D2" w:rsidP="005318E8" w:rsidRDefault="002B42D2" w14:paraId="33C46321" w14:textId="4BDAB199">
            <w:pPr>
              <w:ind w:left="-111" w:right="-107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knjiga</w:t>
            </w:r>
          </w:p>
        </w:tc>
        <w:tc>
          <w:tcPr>
            <w:tcW w:w="992" w:type="dxa"/>
          </w:tcPr>
          <w:p w:rsidRPr="006737EF" w:rsidR="004A2F34" w:rsidP="00B65846" w:rsidRDefault="004A2F34" w14:paraId="39008251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4860DA24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65846" w:rsidRDefault="004A2F34" w14:paraId="22BF4500" w14:textId="77777777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2B42D2" w:rsidP="00B65846" w:rsidRDefault="00AC2598" w14:paraId="3E3E384B" w14:textId="469D7C88">
            <w:pPr>
              <w:ind w:left="-109" w:right="-10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875,39</w:t>
            </w:r>
          </w:p>
        </w:tc>
        <w:tc>
          <w:tcPr>
            <w:tcW w:w="1134" w:type="dxa"/>
          </w:tcPr>
          <w:p w:rsidRPr="006737EF" w:rsidR="002B42D2" w:rsidP="00B65846" w:rsidRDefault="00AC2598" w14:paraId="2BE5D28E" w14:textId="742FC93E">
            <w:pPr>
              <w:ind w:left="-109" w:right="-105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Specifikacija tražbine, kamatni list, rješenje o obvezi</w:t>
            </w:r>
          </w:p>
        </w:tc>
        <w:tc>
          <w:tcPr>
            <w:tcW w:w="850" w:type="dxa"/>
            <w:vAlign w:val="center"/>
          </w:tcPr>
          <w:p w:rsidRPr="006737EF" w:rsidR="002B42D2" w:rsidP="00B65846" w:rsidRDefault="00AC2598" w14:paraId="740276BA" w14:textId="7B2A585C">
            <w:pPr>
              <w:ind w:left="-111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0,00</w:t>
            </w:r>
          </w:p>
        </w:tc>
        <w:tc>
          <w:tcPr>
            <w:tcW w:w="993" w:type="dxa"/>
            <w:vAlign w:val="center"/>
          </w:tcPr>
          <w:p w:rsidRPr="006737EF" w:rsidR="002B42D2" w:rsidP="00B65846" w:rsidRDefault="00AC2598" w14:paraId="773933FE" w14:textId="228CC05A">
            <w:pPr>
              <w:ind w:left="-109" w:right="-107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-</w:t>
            </w:r>
          </w:p>
        </w:tc>
        <w:tc>
          <w:tcPr>
            <w:tcW w:w="1417" w:type="dxa"/>
            <w:vAlign w:val="center"/>
          </w:tcPr>
          <w:p w:rsidRPr="006737EF" w:rsidR="002B42D2" w:rsidP="00B65846" w:rsidRDefault="00AC2598" w14:paraId="688C8BB6" w14:textId="5351CCAC">
            <w:pPr>
              <w:ind w:left="-109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DA, rješenje o obvezi: Klasa: UP(I-325-10/2022-05/012437 od 7.6.2022</w:t>
            </w:r>
          </w:p>
        </w:tc>
      </w:tr>
    </w:tbl>
    <w:p w:rsidRPr="006737EF" w:rsidR="001B7E4C" w:rsidP="00DD1B3F" w:rsidRDefault="001B7E4C" w14:paraId="111BBA0A" w14:textId="77777777">
      <w:pPr>
        <w:jc w:val="both"/>
        <w:rPr>
          <w:rFonts w:ascii="Arial" w:hAnsi="Arial" w:cs="Arial"/>
        </w:rPr>
      </w:pPr>
    </w:p>
    <w:p w:rsidR="004A2F34" w:rsidP="00DD1B3F" w:rsidRDefault="004A2F34" w14:paraId="3730854F" w14:textId="77777777">
      <w:pPr>
        <w:jc w:val="both"/>
        <w:rPr>
          <w:rFonts w:ascii="Arial" w:hAnsi="Arial" w:cs="Arial"/>
        </w:rPr>
      </w:pPr>
    </w:p>
    <w:p w:rsidR="0093570B" w:rsidP="00DD1B3F" w:rsidRDefault="0093570B" w14:paraId="5E2F5467" w14:textId="77777777">
      <w:pPr>
        <w:jc w:val="both"/>
        <w:rPr>
          <w:rFonts w:ascii="Arial" w:hAnsi="Arial" w:cs="Arial"/>
        </w:rPr>
      </w:pPr>
    </w:p>
    <w:p w:rsidR="0093570B" w:rsidP="00DD1B3F" w:rsidRDefault="0093570B" w14:paraId="37D0499B" w14:textId="77777777">
      <w:pPr>
        <w:jc w:val="both"/>
        <w:rPr>
          <w:rFonts w:ascii="Arial" w:hAnsi="Arial" w:cs="Arial"/>
        </w:rPr>
      </w:pPr>
    </w:p>
    <w:p w:rsidR="0093570B" w:rsidP="00DD1B3F" w:rsidRDefault="0093570B" w14:paraId="606C05CC" w14:textId="77777777">
      <w:pPr>
        <w:jc w:val="both"/>
        <w:rPr>
          <w:rFonts w:ascii="Arial" w:hAnsi="Arial" w:cs="Arial"/>
        </w:rPr>
      </w:pPr>
    </w:p>
    <w:p w:rsidR="0093570B" w:rsidP="00DD1B3F" w:rsidRDefault="0093570B" w14:paraId="1BA7A476" w14:textId="77777777">
      <w:pPr>
        <w:jc w:val="both"/>
        <w:rPr>
          <w:rFonts w:ascii="Arial" w:hAnsi="Arial" w:cs="Arial"/>
        </w:rPr>
      </w:pPr>
    </w:p>
    <w:p w:rsidRPr="006737EF" w:rsidR="0093570B" w:rsidP="00732ADE" w:rsidRDefault="0093570B" w14:paraId="4EE4B9D2" w14:textId="77777777">
      <w:pPr>
        <w:jc w:val="both"/>
        <w:rPr>
          <w:rFonts w:ascii="Arial" w:hAnsi="Arial" w:cs="Arial"/>
        </w:rPr>
      </w:pPr>
    </w:p>
    <w:p w:rsidRPr="006737EF" w:rsidR="00DD1B3F" w:rsidP="00DD1B3F" w:rsidRDefault="00DD1B3F" w14:paraId="123610C2" w14:textId="7E01A343">
      <w:pPr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II. viš</w:t>
      </w:r>
      <w:r w:rsidRPr="006737EF" w:rsidR="00C75F9D">
        <w:rPr>
          <w:rFonts w:ascii="Arial" w:hAnsi="Arial" w:cs="Arial"/>
        </w:rPr>
        <w:t>i</w:t>
      </w:r>
      <w:r w:rsidRPr="006737EF">
        <w:rPr>
          <w:rFonts w:ascii="Arial" w:hAnsi="Arial" w:cs="Arial"/>
        </w:rPr>
        <w:t xml:space="preserve"> isplatn</w:t>
      </w:r>
      <w:r w:rsidRPr="006737EF" w:rsidR="00C75F9D">
        <w:rPr>
          <w:rFonts w:ascii="Arial" w:hAnsi="Arial" w:cs="Arial"/>
        </w:rPr>
        <w:t>i red – osporene tražbine</w:t>
      </w:r>
      <w:r w:rsidRPr="006737EF">
        <w:rPr>
          <w:rFonts w:ascii="Arial" w:hAnsi="Arial" w:cs="Arial"/>
        </w:rPr>
        <w:t>:</w:t>
      </w:r>
    </w:p>
    <w:p w:rsidRPr="006737EF" w:rsidR="00DD1B3F" w:rsidP="00DD1B3F" w:rsidRDefault="00DD1B3F" w14:paraId="1FEC7480" w14:textId="77777777">
      <w:pPr>
        <w:jc w:val="both"/>
        <w:rPr>
          <w:rFonts w:ascii="Arial" w:hAnsi="Arial" w:cs="Arial"/>
        </w:rPr>
      </w:pPr>
    </w:p>
    <w:tbl>
      <w:tblPr>
        <w:tblStyle w:val="Reetkatablice"/>
        <w:tblW w:w="9356" w:type="dxa"/>
        <w:tblInd w:w="-5" w:type="dxa"/>
        <w:tblLayout w:type="fixed"/>
        <w:tblLook w:firstRow="1" w:lastRow="0" w:firstColumn="1" w:lastColumn="0" w:noHBand="0" w:noVBand="1" w:val="04A0"/>
      </w:tblPr>
      <w:tblGrid>
        <w:gridCol w:w="567"/>
        <w:gridCol w:w="2127"/>
        <w:gridCol w:w="992"/>
        <w:gridCol w:w="1276"/>
        <w:gridCol w:w="1134"/>
        <w:gridCol w:w="992"/>
        <w:gridCol w:w="1559"/>
        <w:gridCol w:w="709"/>
      </w:tblGrid>
      <w:tr w:rsidRPr="006737EF" w:rsidR="00841F2A" w:rsidTr="00732ADE" w14:paraId="78A6B777" w14:textId="77777777">
        <w:tc>
          <w:tcPr>
            <w:tcW w:w="567" w:type="dxa"/>
          </w:tcPr>
          <w:p w:rsidRPr="006737EF" w:rsidR="00841F2A" w:rsidP="0033209D" w:rsidRDefault="00841F2A" w14:paraId="5178A8B6" w14:textId="77777777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841F2A" w:rsidP="0033209D" w:rsidRDefault="00841F2A" w14:paraId="1CED294F" w14:textId="77777777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841F2A" w:rsidP="0033209D" w:rsidRDefault="00841F2A" w14:paraId="51567159" w14:textId="77777777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841F2A" w:rsidP="0033209D" w:rsidRDefault="00841F2A" w14:paraId="7C473F44" w14:textId="7760508F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R.</w:t>
            </w:r>
          </w:p>
          <w:p w:rsidRPr="006737EF" w:rsidR="00841F2A" w:rsidP="0033209D" w:rsidRDefault="00841F2A" w14:paraId="54530F09" w14:textId="164FEA19">
            <w:pPr>
              <w:ind w:left="-73" w:right="-1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br.</w:t>
            </w:r>
          </w:p>
        </w:tc>
        <w:tc>
          <w:tcPr>
            <w:tcW w:w="2127" w:type="dxa"/>
          </w:tcPr>
          <w:p w:rsidRPr="006737EF" w:rsidR="00841F2A" w:rsidP="00DD1B3F" w:rsidRDefault="00841F2A" w14:paraId="1174A58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841F2A" w:rsidP="00DD1B3F" w:rsidRDefault="00841F2A" w14:paraId="31BE55BC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Ime i prezime / tvrtka  ili naziv vjerovnika,</w:t>
            </w:r>
          </w:p>
          <w:p w:rsidRPr="006737EF" w:rsidR="00841F2A" w:rsidP="00DD1B3F" w:rsidRDefault="00841F2A" w14:paraId="6DEBD886" w14:textId="705CB3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OIB,</w:t>
            </w:r>
          </w:p>
          <w:p w:rsidRPr="006737EF" w:rsidR="00841F2A" w:rsidP="00DD1B3F" w:rsidRDefault="00841F2A" w14:paraId="0BDE749C" w14:textId="711D48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 xml:space="preserve">adresa </w:t>
            </w:r>
          </w:p>
        </w:tc>
        <w:tc>
          <w:tcPr>
            <w:tcW w:w="992" w:type="dxa"/>
          </w:tcPr>
          <w:p w:rsidRPr="006737EF" w:rsidR="00841F2A" w:rsidP="00DD1B3F" w:rsidRDefault="00841F2A" w14:paraId="702C35BF" w14:textId="77777777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eastAsia="de-DE"/>
              </w:rPr>
            </w:pPr>
          </w:p>
          <w:p w:rsidRPr="006737EF" w:rsidR="00841F2A" w:rsidP="00DD1B3F" w:rsidRDefault="00841F2A" w14:paraId="6B16DF9D" w14:textId="77777777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eastAsia="de-DE"/>
              </w:rPr>
            </w:pPr>
          </w:p>
          <w:p w:rsidRPr="006737EF" w:rsidR="00841F2A" w:rsidP="00DD1B3F" w:rsidRDefault="00841F2A" w14:paraId="678D745B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color w:val="000000" w:themeColor="text1"/>
                <w:sz w:val="16"/>
                <w:szCs w:val="16"/>
                <w:lang w:eastAsia="de-DE"/>
              </w:rPr>
              <w:footnoteReference w:customMarkFollows="true" w:id="2"/>
              <w:t>Iznos prijavljene tražbine €</w:t>
            </w:r>
          </w:p>
        </w:tc>
        <w:tc>
          <w:tcPr>
            <w:tcW w:w="1276" w:type="dxa"/>
          </w:tcPr>
          <w:p w:rsidRPr="006737EF" w:rsidR="00841F2A" w:rsidP="00DD1B3F" w:rsidRDefault="00841F2A" w14:paraId="61989816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841F2A" w:rsidP="00DD1B3F" w:rsidRDefault="00841F2A" w14:paraId="07363E8E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841F2A" w:rsidP="00DD1B3F" w:rsidRDefault="00841F2A" w14:paraId="38B5BDAC" w14:textId="360F622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Pravna osnova prijavljene tražbine</w:t>
            </w:r>
          </w:p>
        </w:tc>
        <w:tc>
          <w:tcPr>
            <w:tcW w:w="1134" w:type="dxa"/>
          </w:tcPr>
          <w:p w:rsidRPr="006737EF" w:rsidR="00841F2A" w:rsidP="00DD1B3F" w:rsidRDefault="00841F2A" w14:paraId="77A1A485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841F2A" w:rsidP="00DD1B3F" w:rsidRDefault="00841F2A" w14:paraId="756F67D7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841F2A" w:rsidP="00DD1B3F" w:rsidRDefault="00841F2A" w14:paraId="2F3A3791" w14:textId="0F3167F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 xml:space="preserve">Iznos priznate tražbine </w:t>
            </w:r>
            <w:r w:rsidRPr="006737EF">
              <w:rPr>
                <w:rFonts w:ascii="Arial" w:hAnsi="Arial" w:cs="Arial"/>
                <w:color w:val="000000" w:themeColor="text1"/>
                <w:sz w:val="16"/>
                <w:szCs w:val="16"/>
                <w:lang w:eastAsia="de-DE"/>
              </w:rPr>
              <w:t>€</w:t>
            </w:r>
          </w:p>
        </w:tc>
        <w:tc>
          <w:tcPr>
            <w:tcW w:w="992" w:type="dxa"/>
          </w:tcPr>
          <w:p w:rsidRPr="006737EF" w:rsidR="00841F2A" w:rsidP="00DD1B3F" w:rsidRDefault="00841F2A" w14:paraId="7E7B324E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841F2A" w:rsidP="00DD1B3F" w:rsidRDefault="00841F2A" w14:paraId="2EA9C8C6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841F2A" w:rsidP="00DD1B3F" w:rsidRDefault="00841F2A" w14:paraId="67728579" w14:textId="5745DFD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 xml:space="preserve">Iznos osporene tražbine </w:t>
            </w:r>
            <w:r w:rsidRPr="006737EF">
              <w:rPr>
                <w:rFonts w:ascii="Arial" w:hAnsi="Arial" w:cs="Arial"/>
                <w:color w:val="000000" w:themeColor="text1"/>
                <w:sz w:val="16"/>
                <w:szCs w:val="16"/>
                <w:lang w:eastAsia="de-DE"/>
              </w:rPr>
              <w:t>€</w:t>
            </w:r>
          </w:p>
        </w:tc>
        <w:tc>
          <w:tcPr>
            <w:tcW w:w="1559" w:type="dxa"/>
          </w:tcPr>
          <w:p w:rsidRPr="006737EF" w:rsidR="00841F2A" w:rsidP="00DD1B3F" w:rsidRDefault="00841F2A" w14:paraId="7BBB6278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841F2A" w:rsidP="00DD1B3F" w:rsidRDefault="00841F2A" w14:paraId="2AEEDBDC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841F2A" w:rsidP="00DD1B3F" w:rsidRDefault="00841F2A" w14:paraId="2F775DF5" w14:textId="5EBD9AF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Razlog osporavanja tražbine</w:t>
            </w:r>
          </w:p>
        </w:tc>
        <w:tc>
          <w:tcPr>
            <w:tcW w:w="709" w:type="dxa"/>
          </w:tcPr>
          <w:p w:rsidRPr="006737EF" w:rsidR="00841F2A" w:rsidP="00DD1B3F" w:rsidRDefault="00841F2A" w14:paraId="6E00BCBE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841F2A" w:rsidP="00DD1B3F" w:rsidRDefault="00841F2A" w14:paraId="2D55B771" w14:textId="4F497B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 xml:space="preserve">Oznaka ovršne isprave </w:t>
            </w:r>
          </w:p>
        </w:tc>
      </w:tr>
      <w:tr w:rsidRPr="006737EF" w:rsidR="00B75538" w:rsidTr="00732ADE" w14:paraId="489E3EF6" w14:textId="77777777">
        <w:tblPrEx>
          <w:tblLook w:firstRow="1" w:lastRow="0" w:firstColumn="0" w:lastColumn="0" w:noHBand="0" w:noVBand="1" w:val="0420"/>
        </w:tblPrEx>
        <w:trPr>
          <w:trHeight w:val="752"/>
        </w:trPr>
        <w:tc>
          <w:tcPr>
            <w:tcW w:w="567" w:type="dxa"/>
          </w:tcPr>
          <w:p w:rsidRPr="006737EF" w:rsidR="00B75538" w:rsidP="004A2F34" w:rsidRDefault="00B75538" w14:paraId="47639244" w14:textId="66FD7D13">
            <w:pPr>
              <w:ind w:left="-73" w:right="-105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37EF">
              <w:rPr>
                <w:rFonts w:ascii="Arial" w:hAnsi="Arial" w:cs="Arial"/>
                <w:sz w:val="14"/>
                <w:szCs w:val="14"/>
              </w:rPr>
              <w:t>6</w:t>
            </w:r>
            <w:r w:rsidRPr="006737EF" w:rsidR="004A2F34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2127" w:type="dxa"/>
            <w:vAlign w:val="center"/>
          </w:tcPr>
          <w:p w:rsidRPr="006737EF" w:rsidR="00B75538" w:rsidP="00B75538" w:rsidRDefault="00B75538" w14:paraId="51EF252D" w14:textId="77777777">
            <w:pPr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HUBER &amp; ELMWOOD ZAGREB d.o.o,Zagreb, Ulica kneza Mislava 14, 79233697721</w:t>
            </w:r>
          </w:p>
        </w:tc>
        <w:tc>
          <w:tcPr>
            <w:tcW w:w="992" w:type="dxa"/>
            <w:vAlign w:val="center"/>
          </w:tcPr>
          <w:p w:rsidRPr="006737EF" w:rsidR="00B75538" w:rsidP="00B75538" w:rsidRDefault="00B75538" w14:paraId="5E720D75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4.454,53</w:t>
            </w:r>
          </w:p>
        </w:tc>
        <w:tc>
          <w:tcPr>
            <w:tcW w:w="1276" w:type="dxa"/>
          </w:tcPr>
          <w:p w:rsidRPr="006737EF" w:rsidR="004A2F34" w:rsidP="00B75538" w:rsidRDefault="004A2F34" w14:paraId="27C121E6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75538" w:rsidRDefault="004A2F34" w14:paraId="6A91DE89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75538" w:rsidRDefault="004A2F34" w14:paraId="6E61CBF0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6737EF" w:rsidR="00B75538" w:rsidP="00B75538" w:rsidRDefault="00B75538" w14:paraId="587B20BD" w14:textId="7913243A">
            <w:pPr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Zajam</w:t>
            </w:r>
          </w:p>
        </w:tc>
        <w:tc>
          <w:tcPr>
            <w:tcW w:w="1134" w:type="dxa"/>
          </w:tcPr>
          <w:p w:rsidRPr="006737EF" w:rsidR="004A2F34" w:rsidP="00B75538" w:rsidRDefault="004A2F34" w14:paraId="12F1EF2F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75538" w:rsidRDefault="004A2F34" w14:paraId="2C76D094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4A2F34" w:rsidP="00B75538" w:rsidRDefault="004A2F34" w14:paraId="79DDD132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B75538" w:rsidP="00B75538" w:rsidRDefault="00B75538" w14:paraId="06A3C755" w14:textId="652C9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992" w:type="dxa"/>
            <w:vAlign w:val="center"/>
          </w:tcPr>
          <w:p w:rsidRPr="006737EF" w:rsidR="00B75538" w:rsidP="00B75538" w:rsidRDefault="00B75538" w14:paraId="5422C518" w14:textId="129BFF9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4.454,53</w:t>
            </w:r>
          </w:p>
        </w:tc>
        <w:tc>
          <w:tcPr>
            <w:tcW w:w="1559" w:type="dxa"/>
            <w:vAlign w:val="center"/>
          </w:tcPr>
          <w:p w:rsidRPr="006737EF" w:rsidR="00B75538" w:rsidP="00B75538" w:rsidRDefault="00B75538" w14:paraId="19129C1D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Nedostaje pravna osnova/ vjerodostojna dokumentacija</w:t>
            </w:r>
          </w:p>
        </w:tc>
        <w:tc>
          <w:tcPr>
            <w:tcW w:w="709" w:type="dxa"/>
            <w:vAlign w:val="center"/>
          </w:tcPr>
          <w:p w:rsidRPr="006737EF" w:rsidR="00B75538" w:rsidP="00B75538" w:rsidRDefault="00B75538" w14:paraId="79FBB6BC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</w:t>
            </w:r>
          </w:p>
        </w:tc>
      </w:tr>
      <w:tr w:rsidRPr="006737EF" w:rsidR="00B75538" w:rsidTr="00732ADE" w14:paraId="2FA0AB3A" w14:textId="77777777">
        <w:tblPrEx>
          <w:tblLook w:firstRow="1" w:lastRow="0" w:firstColumn="0" w:lastColumn="0" w:noHBand="0" w:noVBand="1" w:val="0420"/>
        </w:tblPrEx>
        <w:trPr>
          <w:trHeight w:val="217"/>
        </w:trPr>
        <w:tc>
          <w:tcPr>
            <w:tcW w:w="567" w:type="dxa"/>
          </w:tcPr>
          <w:p w:rsidRPr="006737EF" w:rsidR="00B75538" w:rsidP="004A2F34" w:rsidRDefault="00B75538" w14:paraId="79E23629" w14:textId="25B41EF7">
            <w:pPr>
              <w:ind w:left="-73" w:right="-105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37EF">
              <w:rPr>
                <w:rFonts w:ascii="Arial" w:hAnsi="Arial" w:cs="Arial"/>
                <w:sz w:val="14"/>
                <w:szCs w:val="14"/>
              </w:rPr>
              <w:t>7</w:t>
            </w:r>
            <w:r w:rsidRPr="006737EF" w:rsidR="004A2F34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2127" w:type="dxa"/>
            <w:vAlign w:val="center"/>
          </w:tcPr>
          <w:p w:rsidRPr="006737EF" w:rsidR="00B75538" w:rsidP="00B75538" w:rsidRDefault="00B75538" w14:paraId="7644B814" w14:textId="77777777">
            <w:pPr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HU-BO d.o.o., Osijek, Ulica Bartula Kašića 7, 55049542008</w:t>
            </w:r>
          </w:p>
        </w:tc>
        <w:tc>
          <w:tcPr>
            <w:tcW w:w="992" w:type="dxa"/>
            <w:vAlign w:val="center"/>
          </w:tcPr>
          <w:p w:rsidRPr="006737EF" w:rsidR="00B75538" w:rsidP="00B75538" w:rsidRDefault="00B75538" w14:paraId="4556DAC4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39.934,59</w:t>
            </w:r>
          </w:p>
        </w:tc>
        <w:tc>
          <w:tcPr>
            <w:tcW w:w="1276" w:type="dxa"/>
          </w:tcPr>
          <w:p w:rsidRPr="006737EF" w:rsidR="004A2F34" w:rsidP="00B75538" w:rsidRDefault="004A2F34" w14:paraId="5AB189C2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6737EF" w:rsidR="00B75538" w:rsidP="00B75538" w:rsidRDefault="00B75538" w14:paraId="301362A7" w14:textId="4DAF5736">
            <w:pPr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Zajmovi, cesija</w:t>
            </w:r>
          </w:p>
        </w:tc>
        <w:tc>
          <w:tcPr>
            <w:tcW w:w="1134" w:type="dxa"/>
          </w:tcPr>
          <w:p w:rsidRPr="006737EF" w:rsidR="004A2F34" w:rsidP="00B75538" w:rsidRDefault="004A2F34" w14:paraId="325251AD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6737EF" w:rsidR="00B75538" w:rsidP="00B75538" w:rsidRDefault="00B75538" w14:paraId="72BC6526" w14:textId="67FEBA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19.074,90</w:t>
            </w:r>
          </w:p>
        </w:tc>
        <w:tc>
          <w:tcPr>
            <w:tcW w:w="992" w:type="dxa"/>
            <w:vAlign w:val="center"/>
          </w:tcPr>
          <w:p w:rsidRPr="006737EF" w:rsidR="00B75538" w:rsidP="00B75538" w:rsidRDefault="00B75538" w14:paraId="408163C2" w14:textId="05A9C96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20.859,69</w:t>
            </w:r>
          </w:p>
        </w:tc>
        <w:tc>
          <w:tcPr>
            <w:tcW w:w="1559" w:type="dxa"/>
            <w:vAlign w:val="center"/>
          </w:tcPr>
          <w:p w:rsidRPr="006737EF" w:rsidR="00B75538" w:rsidP="00B75538" w:rsidRDefault="00B75538" w14:paraId="38C4C639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Nedostaje pravna osnova/ vjerodostojna dokumentacija</w:t>
            </w:r>
          </w:p>
        </w:tc>
        <w:tc>
          <w:tcPr>
            <w:tcW w:w="709" w:type="dxa"/>
            <w:vAlign w:val="center"/>
          </w:tcPr>
          <w:p w:rsidRPr="006737EF" w:rsidR="00B75538" w:rsidP="00B75538" w:rsidRDefault="00B75538" w14:paraId="6FF5468E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</w:t>
            </w:r>
          </w:p>
        </w:tc>
      </w:tr>
      <w:tr w:rsidRPr="006737EF" w:rsidR="00B75538" w:rsidTr="00732ADE" w14:paraId="17B33A0F" w14:textId="77777777">
        <w:tblPrEx>
          <w:tblLook w:firstRow="1" w:lastRow="0" w:firstColumn="0" w:lastColumn="0" w:noHBand="0" w:noVBand="1" w:val="0420"/>
        </w:tblPrEx>
        <w:trPr>
          <w:trHeight w:val="424"/>
        </w:trPr>
        <w:tc>
          <w:tcPr>
            <w:tcW w:w="567" w:type="dxa"/>
          </w:tcPr>
          <w:p w:rsidRPr="006737EF" w:rsidR="00B75538" w:rsidP="004A2F34" w:rsidRDefault="00B75538" w14:paraId="41D58A71" w14:textId="0A14B423">
            <w:pPr>
              <w:ind w:left="-73" w:right="-105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37EF">
              <w:rPr>
                <w:rFonts w:ascii="Arial" w:hAnsi="Arial" w:cs="Arial"/>
                <w:sz w:val="14"/>
                <w:szCs w:val="14"/>
              </w:rPr>
              <w:t>8</w:t>
            </w:r>
            <w:r w:rsidRPr="006737EF" w:rsidR="004A2F34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2127" w:type="dxa"/>
            <w:vAlign w:val="center"/>
          </w:tcPr>
          <w:p w:rsidRPr="006737EF" w:rsidR="00B75538" w:rsidP="00B75538" w:rsidRDefault="00B75538" w14:paraId="382CD7A2" w14:textId="77777777">
            <w:pPr>
              <w:ind w:right="-128"/>
              <w:rPr>
                <w:rFonts w:ascii="Arial" w:hAnsi="Arial" w:eastAsia="Arial" w:cs="Arial"/>
                <w:color w:val="000000" w:themeColor="text1"/>
                <w:sz w:val="16"/>
                <w:szCs w:val="16"/>
                <w:shd w:val="clear" w:color="auto" w:fill="FFFFFF"/>
                <w:lang w:eastAsia="de-DE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HUBER &amp; ELMWOOD d.o.o., Osijek, Zrinjevac 6, 35.180,4483527988391</w:t>
            </w:r>
          </w:p>
        </w:tc>
        <w:tc>
          <w:tcPr>
            <w:tcW w:w="992" w:type="dxa"/>
            <w:vAlign w:val="center"/>
          </w:tcPr>
          <w:p w:rsidRPr="006737EF" w:rsidR="00B75538" w:rsidP="00B75538" w:rsidRDefault="00B75538" w14:paraId="2B593FBD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36.973,20</w:t>
            </w:r>
          </w:p>
        </w:tc>
        <w:tc>
          <w:tcPr>
            <w:tcW w:w="1276" w:type="dxa"/>
          </w:tcPr>
          <w:p w:rsidRPr="006737EF" w:rsidR="004A2F34" w:rsidP="00B75538" w:rsidRDefault="004A2F34" w14:paraId="6F8F3B8A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6737EF" w:rsidR="00B75538" w:rsidP="00B75538" w:rsidRDefault="00B75538" w14:paraId="19EEFFFE" w14:textId="0884F3F2">
            <w:pPr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Zajmovi</w:t>
            </w:r>
          </w:p>
        </w:tc>
        <w:tc>
          <w:tcPr>
            <w:tcW w:w="1134" w:type="dxa"/>
          </w:tcPr>
          <w:p w:rsidRPr="006737EF" w:rsidR="004A2F34" w:rsidP="00B75538" w:rsidRDefault="004A2F34" w14:paraId="5084A58B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</w:p>
          <w:p w:rsidRPr="006737EF" w:rsidR="00B75538" w:rsidP="00B75538" w:rsidRDefault="00B75538" w14:paraId="00DF6DF2" w14:textId="64EC18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23.266,56</w:t>
            </w:r>
          </w:p>
        </w:tc>
        <w:tc>
          <w:tcPr>
            <w:tcW w:w="992" w:type="dxa"/>
            <w:vAlign w:val="center"/>
          </w:tcPr>
          <w:p w:rsidRPr="006737EF" w:rsidR="00B75538" w:rsidP="00B75538" w:rsidRDefault="00B75538" w14:paraId="16899902" w14:textId="5DA15EE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13.706,64</w:t>
            </w:r>
          </w:p>
        </w:tc>
        <w:tc>
          <w:tcPr>
            <w:tcW w:w="1559" w:type="dxa"/>
            <w:vAlign w:val="center"/>
          </w:tcPr>
          <w:p w:rsidRPr="006737EF" w:rsidR="00B75538" w:rsidP="00B75538" w:rsidRDefault="00B75538" w14:paraId="4FAE5C51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Nedostaje pravna osnova/ vjerodostojna dokumentacija</w:t>
            </w:r>
          </w:p>
        </w:tc>
        <w:tc>
          <w:tcPr>
            <w:tcW w:w="709" w:type="dxa"/>
            <w:vAlign w:val="center"/>
          </w:tcPr>
          <w:p w:rsidRPr="006737EF" w:rsidR="00B75538" w:rsidP="00B75538" w:rsidRDefault="00B75538" w14:paraId="6F1870FB" w14:textId="77777777">
            <w:pPr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</w:pPr>
            <w:r w:rsidRPr="006737EF">
              <w:rPr>
                <w:rFonts w:ascii="Arial" w:hAnsi="Arial" w:cs="Arial"/>
                <w:color w:val="000000"/>
                <w:sz w:val="16"/>
                <w:szCs w:val="16"/>
                <w:lang w:eastAsia="de-DE"/>
              </w:rPr>
              <w:t>NE</w:t>
            </w:r>
          </w:p>
        </w:tc>
      </w:tr>
    </w:tbl>
    <w:p w:rsidRPr="006737EF" w:rsidR="001B7E4C" w:rsidP="00DD1B3F" w:rsidRDefault="001B7E4C" w14:paraId="323C1E4F" w14:textId="77777777">
      <w:pPr>
        <w:jc w:val="both"/>
        <w:rPr>
          <w:rFonts w:ascii="Arial" w:hAnsi="Arial" w:cs="Arial"/>
        </w:rPr>
      </w:pPr>
    </w:p>
    <w:p w:rsidRPr="006737EF" w:rsidR="004A2F34" w:rsidP="00DD1B3F" w:rsidRDefault="004A2F34" w14:paraId="1BC9AF08" w14:textId="77777777">
      <w:pPr>
        <w:jc w:val="both"/>
        <w:rPr>
          <w:rFonts w:ascii="Arial" w:hAnsi="Arial" w:cs="Arial"/>
        </w:rPr>
      </w:pPr>
    </w:p>
    <w:p w:rsidRPr="006737EF" w:rsidR="00EA3F61" w:rsidP="00B75538" w:rsidRDefault="00ED24E5" w14:paraId="656F626B" w14:textId="4508BE27">
      <w:pPr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>Tablica razlučnih prava</w:t>
      </w:r>
    </w:p>
    <w:p w:rsidRPr="006737EF" w:rsidR="00EA3F61" w:rsidP="00990E24" w:rsidRDefault="00EA3F61" w14:paraId="7D1F8C38" w14:textId="0329F92D">
      <w:pPr>
        <w:jc w:val="center"/>
        <w:rPr>
          <w:rFonts w:ascii="Arial" w:hAnsi="Arial" w:cs="Arial"/>
          <w:b/>
          <w:sz w:val="14"/>
          <w:szCs w:val="14"/>
        </w:rPr>
      </w:pPr>
    </w:p>
    <w:tbl>
      <w:tblPr>
        <w:tblpPr w:leftFromText="180" w:rightFromText="180" w:vertAnchor="text" w:tblpXSpec="center" w:tblpY="1"/>
        <w:tblOverlap w:val="never"/>
        <w:tblW w:w="535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430"/>
        <w:gridCol w:w="2037"/>
        <w:gridCol w:w="1781"/>
        <w:gridCol w:w="1114"/>
        <w:gridCol w:w="1447"/>
        <w:gridCol w:w="2891"/>
      </w:tblGrid>
      <w:tr w:rsidRPr="006737EF" w:rsidR="00EA3F61" w:rsidTr="00732ADE" w14:paraId="02E0118F" w14:textId="77777777">
        <w:trPr>
          <w:trHeight w:val="665"/>
          <w:jc w:val="center"/>
        </w:trPr>
        <w:tc>
          <w:tcPr>
            <w:tcW w:w="222" w:type="pct"/>
            <w:vAlign w:val="center"/>
          </w:tcPr>
          <w:p w:rsidRPr="006737EF" w:rsidR="00EA3F61" w:rsidP="00990E24" w:rsidRDefault="00EA3F61" w14:paraId="3E532905" w14:textId="405ECF8E">
            <w:pPr>
              <w:pStyle w:val="Bezproreda"/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37EF">
              <w:rPr>
                <w:rFonts w:ascii="Arial" w:hAnsi="Arial" w:cs="Arial"/>
                <w:sz w:val="14"/>
                <w:szCs w:val="14"/>
              </w:rPr>
              <w:t>R</w:t>
            </w:r>
            <w:r w:rsidRPr="006737EF" w:rsidR="00FB2752">
              <w:rPr>
                <w:rFonts w:ascii="Arial" w:hAnsi="Arial" w:cs="Arial"/>
                <w:sz w:val="14"/>
                <w:szCs w:val="14"/>
              </w:rPr>
              <w:t>.</w:t>
            </w:r>
            <w:r w:rsidRPr="006737EF">
              <w:rPr>
                <w:rFonts w:ascii="Arial" w:hAnsi="Arial" w:cs="Arial"/>
                <w:sz w:val="14"/>
                <w:szCs w:val="14"/>
              </w:rPr>
              <w:t xml:space="preserve"> br</w:t>
            </w:r>
            <w:r w:rsidRPr="006737EF" w:rsidR="00FB2752">
              <w:rPr>
                <w:rFonts w:ascii="Arial" w:hAnsi="Arial" w:cs="Arial"/>
                <w:sz w:val="14"/>
                <w:szCs w:val="14"/>
              </w:rPr>
              <w:t>.</w:t>
            </w:r>
            <w:r w:rsidRPr="006737EF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Pr="006737EF" w:rsidR="00EA3F61" w:rsidP="00990E24" w:rsidRDefault="00EA3F61" w14:paraId="17597538" w14:textId="77777777">
            <w:pPr>
              <w:pStyle w:val="Bezproreda"/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50" w:type="pct"/>
            <w:vAlign w:val="center"/>
          </w:tcPr>
          <w:p w:rsidRPr="006737EF" w:rsidR="00EA3F61" w:rsidP="00990E24" w:rsidRDefault="00EA3F61" w14:paraId="5AC87B55" w14:textId="690DD23D">
            <w:pPr>
              <w:pStyle w:val="Bezproreda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Ime i prezime /  </w:t>
            </w:r>
            <w:r w:rsidRPr="006737EF" w:rsidR="00990E24">
              <w:rPr>
                <w:rFonts w:ascii="Arial" w:hAnsi="Arial" w:cs="Arial"/>
                <w:sz w:val="16"/>
                <w:szCs w:val="16"/>
              </w:rPr>
              <w:t>naziv vjerovnika i adresa /</w:t>
            </w:r>
            <w:r w:rsidRPr="006737EF" w:rsidR="00FB275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737EF">
              <w:rPr>
                <w:rFonts w:ascii="Arial" w:hAnsi="Arial" w:cs="Arial"/>
                <w:sz w:val="16"/>
                <w:szCs w:val="16"/>
              </w:rPr>
              <w:t>OIB</w:t>
            </w:r>
            <w:r w:rsidRPr="006737EF" w:rsidR="00FB2752">
              <w:rPr>
                <w:rFonts w:ascii="Arial" w:hAnsi="Arial" w:cs="Arial"/>
                <w:sz w:val="16"/>
                <w:szCs w:val="16"/>
              </w:rPr>
              <w:t xml:space="preserve">, </w:t>
            </w:r>
          </w:p>
        </w:tc>
        <w:tc>
          <w:tcPr>
            <w:tcW w:w="918" w:type="pct"/>
            <w:vAlign w:val="center"/>
          </w:tcPr>
          <w:p w:rsidRPr="006737EF" w:rsidR="00EA3F61" w:rsidP="00990E24" w:rsidRDefault="00EA3F61" w14:paraId="58304D5C" w14:textId="77777777">
            <w:pPr>
              <w:pStyle w:val="Bezproreda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Javna knjiga u koju je razlučno pravo upisano</w:t>
            </w:r>
          </w:p>
        </w:tc>
        <w:tc>
          <w:tcPr>
            <w:tcW w:w="574" w:type="pct"/>
            <w:vAlign w:val="center"/>
          </w:tcPr>
          <w:p w:rsidRPr="006737EF" w:rsidR="00EA3F61" w:rsidP="00732ADE" w:rsidRDefault="00EA3F61" w14:paraId="5014A853" w14:textId="77777777">
            <w:pPr>
              <w:pStyle w:val="Bezproreda"/>
              <w:spacing w:after="0"/>
              <w:ind w:right="-13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Iznos tražbine osigurane razlučnim pravom</w:t>
            </w:r>
          </w:p>
        </w:tc>
        <w:tc>
          <w:tcPr>
            <w:tcW w:w="746" w:type="pct"/>
            <w:vAlign w:val="center"/>
          </w:tcPr>
          <w:p w:rsidRPr="006737EF" w:rsidR="00EA3F61" w:rsidP="00990E24" w:rsidRDefault="00EA3F61" w14:paraId="438A5331" w14:textId="77777777">
            <w:pPr>
              <w:pStyle w:val="Bezproreda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Pravnu osnovu tražbine osigurane razlučnim pravom</w:t>
            </w:r>
          </w:p>
        </w:tc>
        <w:tc>
          <w:tcPr>
            <w:tcW w:w="1490" w:type="pct"/>
            <w:vAlign w:val="center"/>
          </w:tcPr>
          <w:p w:rsidRPr="006737EF" w:rsidR="00EA3F61" w:rsidP="00990E24" w:rsidRDefault="00EA3F61" w14:paraId="2CA64CE1" w14:textId="77777777">
            <w:pPr>
              <w:pStyle w:val="Bezproreda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Dio imovine na koji se odnosi razlučno pravo</w:t>
            </w:r>
          </w:p>
        </w:tc>
      </w:tr>
      <w:tr w:rsidRPr="006737EF" w:rsidR="002632E1" w:rsidTr="00732ADE" w14:paraId="09779EF8" w14:textId="77777777">
        <w:trPr>
          <w:trHeight w:val="1818"/>
          <w:jc w:val="center"/>
        </w:trPr>
        <w:tc>
          <w:tcPr>
            <w:tcW w:w="222" w:type="pct"/>
            <w:vAlign w:val="center"/>
          </w:tcPr>
          <w:p w:rsidRPr="006737EF" w:rsidR="002632E1" w:rsidP="00E76C51" w:rsidRDefault="00E76C51" w14:paraId="525AC1EC" w14:textId="4276AE71">
            <w:pPr>
              <w:pStyle w:val="Bezproreda"/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6737EF">
              <w:rPr>
                <w:rFonts w:ascii="Arial" w:hAnsi="Arial" w:cs="Arial"/>
                <w:sz w:val="14"/>
                <w:szCs w:val="14"/>
              </w:rPr>
              <w:t>1.</w:t>
            </w:r>
          </w:p>
        </w:tc>
        <w:tc>
          <w:tcPr>
            <w:tcW w:w="1050" w:type="pct"/>
            <w:vAlign w:val="center"/>
          </w:tcPr>
          <w:p w:rsidRPr="006737EF" w:rsidR="00990E24" w:rsidP="00990E24" w:rsidRDefault="00990E24" w14:paraId="239B54FF" w14:textId="77777777">
            <w:pPr>
              <w:pStyle w:val="Bezproreda"/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AGRAM  BANKA </w:t>
            </w:r>
          </w:p>
          <w:p w:rsidRPr="006737EF" w:rsidR="00990E24" w:rsidP="00990E24" w:rsidRDefault="00990E24" w14:paraId="69690048" w14:textId="1BAE0DE3">
            <w:pPr>
              <w:pStyle w:val="Bezproreda"/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d.d./Zagreb, Ulica</w:t>
            </w:r>
          </w:p>
          <w:p w:rsidRPr="006737EF" w:rsidR="00990E24" w:rsidP="00990E24" w:rsidRDefault="00990E24" w14:paraId="08CFD0BC" w14:textId="0EAF9FC9">
            <w:pPr>
              <w:pStyle w:val="Bezproreda"/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grada Vukovara 74/</w:t>
            </w:r>
          </w:p>
          <w:p w:rsidRPr="006737EF" w:rsidR="002632E1" w:rsidP="00990E24" w:rsidRDefault="00990E24" w14:paraId="7ECE5BD7" w14:textId="0B3E4BF5">
            <w:pPr>
              <w:pStyle w:val="Bezproreda"/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OIB: 70663193635</w:t>
            </w:r>
          </w:p>
        </w:tc>
        <w:tc>
          <w:tcPr>
            <w:tcW w:w="918" w:type="pct"/>
            <w:vAlign w:val="center"/>
          </w:tcPr>
          <w:p w:rsidRPr="006737EF" w:rsidR="002632E1" w:rsidP="00E76C51" w:rsidRDefault="00990E24" w14:paraId="4DA63087" w14:textId="286DE2D3">
            <w:pPr>
              <w:pStyle w:val="Bezproreda"/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Općinski građanski sud u Zagrebu, zk. Odjel Zagreb, k.o. 335649, Trnje</w:t>
            </w:r>
          </w:p>
        </w:tc>
        <w:tc>
          <w:tcPr>
            <w:tcW w:w="574" w:type="pct"/>
            <w:vAlign w:val="center"/>
          </w:tcPr>
          <w:p w:rsidRPr="006737EF" w:rsidR="002632E1" w:rsidP="00732ADE" w:rsidRDefault="00990E24" w14:paraId="7BA09AC2" w14:textId="5799B7AB">
            <w:pPr>
              <w:pStyle w:val="Bezproreda"/>
              <w:spacing w:after="0"/>
              <w:ind w:right="-13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321.917,11</w:t>
            </w:r>
          </w:p>
        </w:tc>
        <w:tc>
          <w:tcPr>
            <w:tcW w:w="746" w:type="pct"/>
            <w:vAlign w:val="center"/>
          </w:tcPr>
          <w:p w:rsidRPr="006737EF" w:rsidR="002632E1" w:rsidP="00E76C51" w:rsidRDefault="00E76C51" w14:paraId="5B5DFE02" w14:textId="0D7ADAEB">
            <w:pPr>
              <w:pStyle w:val="Bezproreda"/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Ugovor o zemljišnoknjižnom zalogu br. 6211006890/ZG od 31.3.2021.</w:t>
            </w:r>
          </w:p>
        </w:tc>
        <w:tc>
          <w:tcPr>
            <w:tcW w:w="1490" w:type="pct"/>
            <w:vAlign w:val="center"/>
          </w:tcPr>
          <w:p w:rsidRPr="006737EF" w:rsidR="00E76C51" w:rsidP="00E76C51" w:rsidRDefault="00E76C51" w14:paraId="4EF276D4" w14:textId="77777777">
            <w:pPr>
              <w:pStyle w:val="Defaul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187. SUVLASNIČKI DIO: 125/10000 etažno vlasništvo (E-187) dijela zk.čest.br.169/1, zgrada mješovite uporabe br.32,34 i 34A, Radnička cesta površine 2290m2 i dvorište površine 2660 m2, povezano s cjelinom jednog poslovnog prostora oznake PS1-L07, poslovni prostor u prizemlju stubišta 1- Radnička cesta 34, korisne površine 210,49 čm, sve upisano u zk.ul.br.350 </w:t>
            </w:r>
          </w:p>
          <w:p w:rsidRPr="006737EF" w:rsidR="002632E1" w:rsidP="00E76C51" w:rsidRDefault="002632E1" w14:paraId="3FE6848B" w14:textId="77777777">
            <w:pPr>
              <w:pStyle w:val="Bezproreda"/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6737EF" w:rsidR="002632E1" w:rsidTr="00732ADE" w14:paraId="35A8322B" w14:textId="77777777">
        <w:trPr>
          <w:trHeight w:val="1152"/>
          <w:jc w:val="center"/>
        </w:trPr>
        <w:tc>
          <w:tcPr>
            <w:tcW w:w="222" w:type="pct"/>
            <w:vAlign w:val="center"/>
          </w:tcPr>
          <w:p w:rsidRPr="006737EF" w:rsidR="002632E1" w:rsidP="00990E24" w:rsidRDefault="00E76C51" w14:paraId="4E031C4D" w14:textId="022CAD4B">
            <w:pPr>
              <w:pStyle w:val="Bezproreda"/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37EF">
              <w:rPr>
                <w:rFonts w:ascii="Arial" w:hAnsi="Arial" w:cs="Arial"/>
                <w:sz w:val="14"/>
                <w:szCs w:val="14"/>
              </w:rPr>
              <w:t>2.</w:t>
            </w:r>
          </w:p>
        </w:tc>
        <w:tc>
          <w:tcPr>
            <w:tcW w:w="1050" w:type="pct"/>
          </w:tcPr>
          <w:p w:rsidR="00732ADE" w:rsidP="00E76C51" w:rsidRDefault="00732ADE" w14:paraId="47F47518" w14:textId="77777777">
            <w:pPr>
              <w:pStyle w:val="Bezproreda"/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Pr="006737EF" w:rsidR="00E76C51" w:rsidP="00E76C51" w:rsidRDefault="00E76C51" w14:paraId="7598AA0D" w14:textId="083CEE77">
            <w:pPr>
              <w:pStyle w:val="Bezproreda"/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HUBER &amp;</w:t>
            </w:r>
            <w:r w:rsidR="00732AD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737EF">
              <w:rPr>
                <w:rFonts w:ascii="Arial" w:hAnsi="Arial" w:cs="Arial"/>
                <w:sz w:val="16"/>
                <w:szCs w:val="16"/>
              </w:rPr>
              <w:t>ELMWOOD INVEST d.o.o./</w:t>
            </w:r>
          </w:p>
          <w:p w:rsidRPr="006737EF" w:rsidR="00E76C51" w:rsidP="00E76C51" w:rsidRDefault="00E76C51" w14:paraId="2E398AE2" w14:textId="7091C2C9">
            <w:pPr>
              <w:pStyle w:val="Bezproreda"/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Osijek, Bartola Kašića 7/</w:t>
            </w:r>
          </w:p>
          <w:p w:rsidRPr="006737EF" w:rsidR="002632E1" w:rsidP="00E76C51" w:rsidRDefault="00E76C51" w14:paraId="686186AB" w14:textId="22EA8C30">
            <w:pPr>
              <w:pStyle w:val="Bezproreda"/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22751891877</w:t>
            </w:r>
          </w:p>
        </w:tc>
        <w:tc>
          <w:tcPr>
            <w:tcW w:w="918" w:type="pct"/>
            <w:vAlign w:val="center"/>
          </w:tcPr>
          <w:p w:rsidRPr="006737EF" w:rsidR="002632E1" w:rsidP="00E76C51" w:rsidRDefault="00E76C51" w14:paraId="00784004" w14:textId="76A561B6">
            <w:pPr>
              <w:pStyle w:val="Bezproreda"/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Općinski građanski sud u Zagrebu, zk. Odjel Zagreb, k.o. 335649, Trnje</w:t>
            </w:r>
          </w:p>
        </w:tc>
        <w:tc>
          <w:tcPr>
            <w:tcW w:w="574" w:type="pct"/>
            <w:vAlign w:val="center"/>
          </w:tcPr>
          <w:p w:rsidRPr="006737EF" w:rsidR="002632E1" w:rsidP="00732ADE" w:rsidRDefault="00E76C51" w14:paraId="203C9087" w14:textId="15E67303">
            <w:pPr>
              <w:pStyle w:val="Bezproreda"/>
              <w:spacing w:after="0"/>
              <w:ind w:right="-13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1.172.242,96</w:t>
            </w:r>
          </w:p>
        </w:tc>
        <w:tc>
          <w:tcPr>
            <w:tcW w:w="746" w:type="pct"/>
            <w:vAlign w:val="center"/>
          </w:tcPr>
          <w:p w:rsidRPr="006737EF" w:rsidR="002632E1" w:rsidP="00E76C51" w:rsidRDefault="00E76C51" w14:paraId="4E8151ED" w14:textId="54D8B122">
            <w:pPr>
              <w:pStyle w:val="Bezproreda"/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>Sporazum o osiguranju tražbine zasnivanjem založnog prava na nekretnini od 15.12.2023.</w:t>
            </w:r>
          </w:p>
        </w:tc>
        <w:tc>
          <w:tcPr>
            <w:tcW w:w="1490" w:type="pct"/>
            <w:vAlign w:val="center"/>
          </w:tcPr>
          <w:p w:rsidRPr="006737EF" w:rsidR="00E76C51" w:rsidP="00E76C51" w:rsidRDefault="00E76C51" w14:paraId="7B92BE59" w14:textId="77777777">
            <w:pPr>
              <w:pStyle w:val="Defaul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737EF">
              <w:rPr>
                <w:rFonts w:ascii="Arial" w:hAnsi="Arial" w:cs="Arial"/>
                <w:sz w:val="16"/>
                <w:szCs w:val="16"/>
              </w:rPr>
              <w:t xml:space="preserve">125/10000 dijela nekretnine: zk.č.br. 169/1, zgrada mješovite uporabe broj 32, 34 i 34A, Radnička cesta 34, ETAŽNO VLASNIŠTVO (E-187), poslovni prostor oznake PS1-L07, korisna površina 210,49 m2, zk.ul. 350 </w:t>
            </w:r>
          </w:p>
          <w:p w:rsidRPr="006737EF" w:rsidR="002632E1" w:rsidP="00E76C51" w:rsidRDefault="002632E1" w14:paraId="5230CFFE" w14:textId="77777777">
            <w:pPr>
              <w:pStyle w:val="Bezproreda"/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6737EF" w:rsidR="00A774E9" w:rsidTr="00732ADE" w14:paraId="0B45FBF2" w14:textId="77777777">
        <w:trPr>
          <w:trHeight w:val="1152"/>
          <w:jc w:val="center"/>
        </w:trPr>
        <w:tc>
          <w:tcPr>
            <w:tcW w:w="222" w:type="pct"/>
            <w:vAlign w:val="center"/>
          </w:tcPr>
          <w:p w:rsidRPr="006737EF" w:rsidR="00A774E9" w:rsidP="00990E24" w:rsidRDefault="00A774E9" w14:paraId="7B572C3E" w14:textId="79E35CCB">
            <w:pPr>
              <w:pStyle w:val="Bezproreda"/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3.</w:t>
            </w:r>
          </w:p>
        </w:tc>
        <w:tc>
          <w:tcPr>
            <w:tcW w:w="1050" w:type="pct"/>
          </w:tcPr>
          <w:p w:rsidR="00A774E9" w:rsidP="00E76C51" w:rsidRDefault="00A774E9" w14:paraId="5A49386A" w14:textId="5296F59E">
            <w:pPr>
              <w:pStyle w:val="Bezproreda"/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774E9">
              <w:rPr>
                <w:rFonts w:ascii="Arial" w:hAnsi="Arial" w:cs="Arial"/>
                <w:sz w:val="16"/>
                <w:szCs w:val="16"/>
              </w:rPr>
              <w:t>HEP – TOPLINARSTVO d.o.o. za proizvodnju i distribuciju toplinske energije, Zagreb, Miševečka ulica 15A, OIB: 15907062900</w:t>
            </w:r>
          </w:p>
        </w:tc>
        <w:tc>
          <w:tcPr>
            <w:tcW w:w="918" w:type="pct"/>
            <w:vAlign w:val="center"/>
          </w:tcPr>
          <w:p w:rsidRPr="006737EF" w:rsidR="00A774E9" w:rsidP="00E76C51" w:rsidRDefault="00EF3110" w14:paraId="460617F1" w14:textId="519D998E">
            <w:pPr>
              <w:pStyle w:val="Bezproreda"/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EF3110">
              <w:rPr>
                <w:rFonts w:ascii="Arial" w:hAnsi="Arial" w:cs="Arial"/>
                <w:sz w:val="16"/>
                <w:szCs w:val="16"/>
              </w:rPr>
              <w:t>Općinski građanski sud u Zagrebu, zk. Odjel Zagreb, k.o. 335649, Trnje</w:t>
            </w:r>
          </w:p>
        </w:tc>
        <w:tc>
          <w:tcPr>
            <w:tcW w:w="574" w:type="pct"/>
            <w:vAlign w:val="center"/>
          </w:tcPr>
          <w:p w:rsidRPr="006737EF" w:rsidR="00A774E9" w:rsidP="00732ADE" w:rsidRDefault="00EF3110" w14:paraId="72D165CB" w14:textId="24AE3AA2">
            <w:pPr>
              <w:pStyle w:val="Bezproreda"/>
              <w:spacing w:after="0"/>
              <w:ind w:right="-13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3110">
              <w:rPr>
                <w:rFonts w:ascii="Arial" w:hAnsi="Arial" w:cs="Arial"/>
                <w:sz w:val="16"/>
                <w:szCs w:val="16"/>
              </w:rPr>
              <w:t>1.963,98</w:t>
            </w:r>
          </w:p>
        </w:tc>
        <w:tc>
          <w:tcPr>
            <w:tcW w:w="746" w:type="pct"/>
            <w:vAlign w:val="center"/>
          </w:tcPr>
          <w:p w:rsidRPr="006737EF" w:rsidR="00A774E9" w:rsidP="00E76C51" w:rsidRDefault="00A83E7C" w14:paraId="663B1681" w14:textId="5351E0DC">
            <w:pPr>
              <w:pStyle w:val="Bezproreda"/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</w:t>
            </w:r>
            <w:r w:rsidRPr="00EF3110" w:rsidR="00EF3110">
              <w:rPr>
                <w:rFonts w:ascii="Arial" w:hAnsi="Arial" w:cs="Arial"/>
                <w:sz w:val="16"/>
                <w:szCs w:val="16"/>
              </w:rPr>
              <w:t xml:space="preserve">ješenje o osiguranju OVR-3617/2025-2 od 27.10.2025. </w:t>
            </w:r>
          </w:p>
        </w:tc>
        <w:tc>
          <w:tcPr>
            <w:tcW w:w="1490" w:type="pct"/>
            <w:vAlign w:val="center"/>
          </w:tcPr>
          <w:p w:rsidRPr="006737EF" w:rsidR="00A774E9" w:rsidP="00E76C51" w:rsidRDefault="00A774E9" w14:paraId="03DB3326" w14:textId="77777777">
            <w:pPr>
              <w:pStyle w:val="Defaul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Pr="006737EF" w:rsidR="002632E1" w:rsidP="001420F1" w:rsidRDefault="002632E1" w14:paraId="2B0E34E2" w14:textId="77777777">
      <w:pPr>
        <w:ind w:firstLine="708"/>
        <w:jc w:val="both"/>
        <w:rPr>
          <w:rFonts w:ascii="Arial" w:hAnsi="Arial" w:cs="Arial"/>
        </w:rPr>
      </w:pPr>
    </w:p>
    <w:p w:rsidRPr="006737EF" w:rsidR="002D22EE" w:rsidP="001420F1" w:rsidRDefault="001420F1" w14:paraId="691701F8" w14:textId="5E7E36EE">
      <w:pPr>
        <w:ind w:firstLine="708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Iz</w:t>
      </w:r>
      <w:r w:rsidRPr="006737EF" w:rsidR="00D57C54">
        <w:rPr>
          <w:rFonts w:ascii="Arial" w:hAnsi="Arial" w:cs="Arial"/>
        </w:rPr>
        <w:t xml:space="preserve">lučna prava nisu prijavljena. </w:t>
      </w:r>
    </w:p>
    <w:p w:rsidRPr="006737EF" w:rsidR="00DD1B3F" w:rsidP="002D22EE" w:rsidRDefault="00DD1B3F" w14:paraId="4FC1E071" w14:textId="77777777">
      <w:pPr>
        <w:jc w:val="both"/>
        <w:rPr>
          <w:rFonts w:ascii="Arial" w:hAnsi="Arial" w:cs="Arial"/>
        </w:rPr>
      </w:pPr>
    </w:p>
    <w:p w:rsidRPr="006737EF" w:rsidR="00D57C54" w:rsidP="00D57C54" w:rsidRDefault="00D57C54" w14:paraId="2F7C5D4C" w14:textId="5166D816">
      <w:pPr>
        <w:ind w:firstLine="708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lastRenderedPageBreak/>
        <w:t xml:space="preserve">Poziva se stečajni upravitelj da se izjasni ostaje li pri priznatim </w:t>
      </w:r>
      <w:r w:rsidRPr="006737EF" w:rsidR="0009328D">
        <w:rPr>
          <w:rFonts w:ascii="Arial" w:hAnsi="Arial" w:cs="Arial"/>
        </w:rPr>
        <w:t xml:space="preserve">i osporenim </w:t>
      </w:r>
      <w:r w:rsidRPr="006737EF">
        <w:rPr>
          <w:rFonts w:ascii="Arial" w:hAnsi="Arial" w:cs="Arial"/>
        </w:rPr>
        <w:t>tražbinama koje je objavio u tablici.</w:t>
      </w:r>
    </w:p>
    <w:p w:rsidRPr="006737EF" w:rsidR="00176BB2" w:rsidP="00D57C54" w:rsidRDefault="00D57C54" w14:paraId="4003DCFE" w14:textId="77777777">
      <w:pPr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ab/>
      </w:r>
    </w:p>
    <w:p w:rsidRPr="006737EF" w:rsidR="00D57C54" w:rsidP="00D57C54" w:rsidRDefault="00D57C54" w14:paraId="5113EACD" w14:textId="14F61803">
      <w:pPr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Stečajni upravitelj izjašnjava se da ostaje pri priznatim tražbinama.</w:t>
      </w:r>
    </w:p>
    <w:p w:rsidR="00DF5330" w:rsidP="00D57C54" w:rsidRDefault="00DF5330" w14:paraId="626000C2" w14:textId="77777777">
      <w:pPr>
        <w:ind w:firstLine="708"/>
        <w:jc w:val="both"/>
        <w:rPr>
          <w:rFonts w:ascii="Arial" w:hAnsi="Arial" w:cs="Arial"/>
        </w:rPr>
      </w:pPr>
    </w:p>
    <w:p w:rsidR="00D57C54" w:rsidP="00D57C54" w:rsidRDefault="00D57C54" w14:paraId="04238B2D" w14:textId="14C84732">
      <w:pPr>
        <w:ind w:firstLine="708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Sud poziva vjerovnik</w:t>
      </w:r>
      <w:r w:rsidRPr="006737EF" w:rsidR="00296399">
        <w:rPr>
          <w:rFonts w:ascii="Arial" w:hAnsi="Arial" w:cs="Arial"/>
        </w:rPr>
        <w:t>e</w:t>
      </w:r>
      <w:r w:rsidRPr="006737EF">
        <w:rPr>
          <w:rFonts w:ascii="Arial" w:hAnsi="Arial" w:cs="Arial"/>
        </w:rPr>
        <w:t xml:space="preserve"> da se izjasne o tome osporava li netko od nazočnih tražbine vjerovnika II. višeg isplatnog reda koje je na današnjem ročištu priznao stečajni upravitelj.</w:t>
      </w:r>
    </w:p>
    <w:p w:rsidR="007F398C" w:rsidP="00D57C54" w:rsidRDefault="007F398C" w14:paraId="64794161" w14:textId="76C828B0">
      <w:pPr>
        <w:ind w:firstLine="708"/>
        <w:jc w:val="both"/>
        <w:rPr>
          <w:rFonts w:ascii="Arial" w:hAnsi="Arial" w:cs="Arial"/>
        </w:rPr>
      </w:pPr>
      <w:r w:rsidRPr="003F18AE">
        <w:rPr>
          <w:rFonts w:ascii="Arial" w:hAnsi="Arial" w:cs="Arial"/>
        </w:rPr>
        <w:t>U ime stečajnog vjerovnika Huber &amp; Elmwood Invest d.o.o., osporava u cijelosti jpo osnovi i visini tražbinu stečajnog vjerovnika Pan</w:t>
      </w:r>
      <w:r w:rsidR="003F18AE">
        <w:rPr>
          <w:rFonts w:ascii="Arial" w:hAnsi="Arial" w:cs="Arial"/>
        </w:rPr>
        <w:t>n</w:t>
      </w:r>
      <w:r w:rsidRPr="003F18AE">
        <w:rPr>
          <w:rFonts w:ascii="Arial" w:hAnsi="Arial" w:cs="Arial"/>
        </w:rPr>
        <w:t xml:space="preserve">oniantech </w:t>
      </w:r>
      <w:r w:rsidR="003F18AE">
        <w:rPr>
          <w:rFonts w:ascii="Arial" w:hAnsi="Arial" w:cs="Arial"/>
        </w:rPr>
        <w:t xml:space="preserve">GMBH </w:t>
      </w:r>
      <w:r w:rsidRPr="003F18AE">
        <w:rPr>
          <w:rFonts w:ascii="Arial" w:hAnsi="Arial" w:cs="Arial"/>
        </w:rPr>
        <w:t>u iznosu od 400.000,00 eura iako je stečajni upravitelj priznao te osporava u cijelosti po osnovi i visini tražbinu stečajnog vjerovnika Base58 d.o.o., u iznosu od 244.292,05 eura koji je stečajni upravitelj priznao a koje osporavanje se temelji na tome što iz dokumentacije</w:t>
      </w:r>
      <w:r w:rsidRPr="003F18AE" w:rsidR="003F18AE">
        <w:rPr>
          <w:rFonts w:ascii="Arial" w:hAnsi="Arial" w:cs="Arial"/>
        </w:rPr>
        <w:t xml:space="preserve"> </w:t>
      </w:r>
      <w:r w:rsidRPr="003F18AE">
        <w:rPr>
          <w:rFonts w:ascii="Arial" w:hAnsi="Arial" w:cs="Arial"/>
        </w:rPr>
        <w:t xml:space="preserve">kojim osporavatelj raspolaže nije moguće provjeriti nastanak i postojanje iznosa duga, pravnu i gospodarsku osnovu zbog koje je stečajni dužnik pristupio predmetnom dugu, postojanje i </w:t>
      </w:r>
      <w:r w:rsidRPr="003F18AE" w:rsidR="003F18AE">
        <w:rPr>
          <w:rFonts w:ascii="Arial" w:hAnsi="Arial" w:cs="Arial"/>
        </w:rPr>
        <w:t xml:space="preserve">vrijednost eventualne protučinidbe, izvršenja plaćanja niti konačnu visinu obveze stečajnog dužnika. Nadalje, u cijelosti osporava osnov i visinu tražbinu stečajnog vjerovnika Anchor </w:t>
      </w:r>
      <w:r w:rsidR="003F18AE">
        <w:rPr>
          <w:rFonts w:ascii="Arial" w:hAnsi="Arial" w:cs="Arial"/>
        </w:rPr>
        <w:t xml:space="preserve">AM </w:t>
      </w:r>
      <w:r w:rsidRPr="003F18AE" w:rsidR="003F18AE">
        <w:rPr>
          <w:rFonts w:ascii="Arial" w:hAnsi="Arial" w:cs="Arial"/>
        </w:rPr>
        <w:t xml:space="preserve">d.o.o., u iznos u cijelosti koju je stečajni upravitelj priznao koje osporavanje se temelji na tome što iz dokumentacije kojom osporavatelj raspolaže nije moguće provjeriti nastajanje i postojanje izvornih dugova, pravnu i gospodarsku osnovu zbog kojeg je stečajni dužnik pristupio predmetnim dugovima, postojanje i vrijednost eventualnih protučinidbi, izvršena plaćanja, međusobne obračune, niti konačnu visinu obveze stečajnog dužnika. Posebno je potrebno ispitati okolnosti sklapanja Ugovora o pristupu duga te jesu li tim pravnim poslom umanjene mogućnosti namirenja ostalih stečajnih vjerovnika i postoje li u odnosu na njih pretpostavke za pobijanje pravnih radnji stečajnih dužnika. U odnosu na navedeno osporavatelj ostaje kod osporavanja svih navedenih predmetnih tražbina u cijelosti te predlaže da se predmetno osporavanje evidentira u tablici ispitnih tražbina i da sud donese odgovarajuću odluku sukladno Stečajnom zakonu. </w:t>
      </w:r>
    </w:p>
    <w:p w:rsidR="003F18AE" w:rsidP="00D57C54" w:rsidRDefault="003F18AE" w14:paraId="31B9D9F7" w14:textId="77777777">
      <w:pPr>
        <w:ind w:firstLine="708"/>
        <w:jc w:val="both"/>
        <w:rPr>
          <w:rFonts w:ascii="Arial" w:hAnsi="Arial" w:cs="Arial"/>
        </w:rPr>
      </w:pPr>
    </w:p>
    <w:p w:rsidRPr="003F18AE" w:rsidR="003F18AE" w:rsidP="00D57C54" w:rsidRDefault="003F18AE" w14:paraId="0A455BAE" w14:textId="3C9F4F8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Stečajni vjerovnik Jelena Balkić Widmann u cijelosti osporava tražbinu stečajnog vjerovnika Huber &amp; Elmwood Invest d.o.o., iz razloga što pravne osnove prijavljene tražbine predstavljaju pobojne pravne radnje u smislu Stečajnog zakona. </w:t>
      </w:r>
    </w:p>
    <w:p w:rsidRPr="006737EF" w:rsidR="00176BB2" w:rsidP="00D57C54" w:rsidRDefault="00176BB2" w14:paraId="0C5792FA" w14:textId="77777777">
      <w:pPr>
        <w:jc w:val="both"/>
        <w:rPr>
          <w:rFonts w:ascii="Arial" w:hAnsi="Arial" w:cs="Arial"/>
          <w:highlight w:val="yellow"/>
        </w:rPr>
      </w:pPr>
    </w:p>
    <w:p w:rsidRPr="006737EF" w:rsidR="006B7141" w:rsidP="00B75538" w:rsidRDefault="009156E3" w14:paraId="098734CF" w14:textId="57F2E6C7">
      <w:pPr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ab/>
      </w:r>
    </w:p>
    <w:p w:rsidRPr="006737EF" w:rsidR="00D57C54" w:rsidP="00176BB2" w:rsidRDefault="00D57C54" w14:paraId="224F686D" w14:textId="77777777">
      <w:pPr>
        <w:ind w:firstLine="708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Sud</w:t>
      </w:r>
    </w:p>
    <w:p w:rsidRPr="006737EF" w:rsidR="00D57C54" w:rsidP="00D57C54" w:rsidRDefault="00D57C54" w14:paraId="5B65F0FE" w14:textId="77777777">
      <w:pPr>
        <w:jc w:val="center"/>
        <w:rPr>
          <w:rFonts w:ascii="Arial" w:hAnsi="Arial" w:cs="Arial"/>
        </w:rPr>
      </w:pPr>
      <w:r w:rsidRPr="006737EF">
        <w:rPr>
          <w:rFonts w:ascii="Arial" w:hAnsi="Arial" w:cs="Arial"/>
        </w:rPr>
        <w:t>o b j a v l j u j e</w:t>
      </w:r>
    </w:p>
    <w:p w:rsidRPr="006737EF" w:rsidR="00D57C54" w:rsidP="00D57C54" w:rsidRDefault="00D57C54" w14:paraId="70DB207B" w14:textId="77777777">
      <w:pPr>
        <w:jc w:val="both"/>
        <w:rPr>
          <w:rFonts w:ascii="Arial" w:hAnsi="Arial" w:cs="Arial"/>
        </w:rPr>
      </w:pPr>
    </w:p>
    <w:p w:rsidRPr="006737EF" w:rsidR="002D6E03" w:rsidP="00D43A71" w:rsidRDefault="003F18AE" w14:paraId="60BB954F" w14:textId="6D1D1AD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Ispitane su</w:t>
      </w:r>
      <w:r w:rsidRPr="006737EF" w:rsidR="00D57C54">
        <w:rPr>
          <w:rFonts w:ascii="Arial" w:hAnsi="Arial" w:cs="Arial"/>
        </w:rPr>
        <w:t xml:space="preserve"> tražbine vjerovnika kako je to naznačeno u tablicama prijavljenih tražbina</w:t>
      </w:r>
      <w:r w:rsidRPr="006737EF" w:rsidR="001420F1">
        <w:rPr>
          <w:rFonts w:ascii="Arial" w:hAnsi="Arial" w:cs="Arial"/>
        </w:rPr>
        <w:t xml:space="preserve"> u iz</w:t>
      </w:r>
      <w:r w:rsidRPr="006737EF" w:rsidR="00D57C54">
        <w:rPr>
          <w:rFonts w:ascii="Arial" w:hAnsi="Arial" w:cs="Arial"/>
        </w:rPr>
        <w:t xml:space="preserve">vješću koje je objavljeno na e-Oglasnoj ploči suda. </w:t>
      </w:r>
    </w:p>
    <w:p w:rsidRPr="006737EF" w:rsidR="00D43A71" w:rsidP="00D43A71" w:rsidRDefault="00D43A71" w14:paraId="6C983D6A" w14:textId="77777777">
      <w:pPr>
        <w:ind w:firstLine="708"/>
        <w:jc w:val="both"/>
        <w:rPr>
          <w:rFonts w:ascii="Arial" w:hAnsi="Arial" w:cs="Arial"/>
        </w:rPr>
      </w:pPr>
    </w:p>
    <w:p w:rsidRPr="006737EF" w:rsidR="00D43A71" w:rsidP="00D43A71" w:rsidRDefault="00D43A71" w14:paraId="1A7408C0" w14:textId="77777777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 xml:space="preserve">Obzirom da su ispitane sve prijavljene tražbine sud donosi </w:t>
      </w:r>
    </w:p>
    <w:p w:rsidRPr="006737EF" w:rsidR="006B7141" w:rsidP="00D43A71" w:rsidRDefault="006B7141" w14:paraId="5287F359" w14:textId="77777777">
      <w:pPr>
        <w:jc w:val="center"/>
        <w:rPr>
          <w:rFonts w:ascii="Arial" w:hAnsi="Arial" w:cs="Arial"/>
          <w:bCs/>
        </w:rPr>
      </w:pPr>
    </w:p>
    <w:p w:rsidRPr="006737EF" w:rsidR="00D43A71" w:rsidP="00D43A71" w:rsidRDefault="00D43A71" w14:paraId="096C30BE" w14:textId="33E0CF92">
      <w:pPr>
        <w:jc w:val="center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>r j e š e n j e</w:t>
      </w:r>
    </w:p>
    <w:p w:rsidRPr="006737EF" w:rsidR="00D43A71" w:rsidP="00D43A71" w:rsidRDefault="00D43A71" w14:paraId="1696B0E2" w14:textId="77777777">
      <w:pPr>
        <w:jc w:val="both"/>
        <w:rPr>
          <w:rFonts w:ascii="Arial" w:hAnsi="Arial" w:cs="Arial"/>
          <w:bCs/>
        </w:rPr>
      </w:pPr>
    </w:p>
    <w:p w:rsidRPr="006737EF" w:rsidR="00D43A71" w:rsidP="00D43A71" w:rsidRDefault="00D43A71" w14:paraId="2E0C88FF" w14:textId="77777777">
      <w:pPr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ab/>
        <w:t xml:space="preserve">sud će donijeti Rješenje o tome u kojem iznosu i kojem isplatnom redu su utvrđene tražbine vjerovnika, rješenje koje će biti objavljeno na e-Oglasnoj ploči suda. </w:t>
      </w:r>
    </w:p>
    <w:p w:rsidRPr="006737EF" w:rsidR="00D43A71" w:rsidP="00D43A71" w:rsidRDefault="00D43A71" w14:paraId="31F06FA3" w14:textId="77777777">
      <w:pPr>
        <w:jc w:val="both"/>
        <w:rPr>
          <w:rFonts w:ascii="Arial" w:hAnsi="Arial" w:cs="Arial"/>
          <w:bCs/>
        </w:rPr>
      </w:pPr>
    </w:p>
    <w:p w:rsidRPr="006737EF" w:rsidR="00D43A71" w:rsidP="00D43A71" w:rsidRDefault="00D43A71" w14:paraId="6FF78140" w14:textId="77777777">
      <w:pPr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ab/>
        <w:t>Sukladno članku  130. stavku  4. Stečajnog zakona sud donosi</w:t>
      </w:r>
    </w:p>
    <w:p w:rsidRPr="006737EF" w:rsidR="00D43A71" w:rsidP="00D43A71" w:rsidRDefault="00D43A71" w14:paraId="05266792" w14:textId="77777777">
      <w:pPr>
        <w:jc w:val="both"/>
        <w:rPr>
          <w:rFonts w:ascii="Arial" w:hAnsi="Arial" w:cs="Arial"/>
          <w:bCs/>
        </w:rPr>
      </w:pPr>
    </w:p>
    <w:p w:rsidRPr="006737EF" w:rsidR="00D43A71" w:rsidP="00D43A71" w:rsidRDefault="00D43A71" w14:paraId="2D5FEE22" w14:textId="77777777">
      <w:pPr>
        <w:jc w:val="both"/>
        <w:rPr>
          <w:rFonts w:ascii="Arial" w:hAnsi="Arial" w:cs="Arial"/>
          <w:bCs/>
        </w:rPr>
      </w:pPr>
    </w:p>
    <w:p w:rsidRPr="006737EF" w:rsidR="00D43A71" w:rsidP="00D43A71" w:rsidRDefault="00D43A71" w14:paraId="543F5AA1" w14:textId="77777777">
      <w:pPr>
        <w:jc w:val="center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>r j e š e n j e</w:t>
      </w:r>
    </w:p>
    <w:p w:rsidRPr="006737EF" w:rsidR="00D43A71" w:rsidP="00D43A71" w:rsidRDefault="00D43A71" w14:paraId="1D84A8E2" w14:textId="77777777">
      <w:pPr>
        <w:jc w:val="center"/>
        <w:rPr>
          <w:rFonts w:ascii="Arial" w:hAnsi="Arial" w:cs="Arial"/>
          <w:bCs/>
        </w:rPr>
      </w:pPr>
    </w:p>
    <w:p w:rsidRPr="006737EF" w:rsidR="00D43A71" w:rsidP="00D43A71" w:rsidRDefault="00D43A71" w14:paraId="054FAA24" w14:textId="77777777">
      <w:pPr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ab/>
        <w:t>Spajaju se ispitno i izvještajno ročište.</w:t>
      </w:r>
    </w:p>
    <w:p w:rsidRPr="006737EF" w:rsidR="00D43A71" w:rsidP="00D43A71" w:rsidRDefault="00D43A71" w14:paraId="5C3ED7DB" w14:textId="77777777">
      <w:pPr>
        <w:jc w:val="both"/>
        <w:rPr>
          <w:rFonts w:ascii="Arial" w:hAnsi="Arial" w:cs="Arial"/>
          <w:bCs/>
        </w:rPr>
      </w:pPr>
    </w:p>
    <w:p w:rsidRPr="006737EF" w:rsidR="00D43A71" w:rsidP="00D43A71" w:rsidRDefault="00D43A71" w14:paraId="71EBCFE9" w14:textId="77777777">
      <w:pPr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ab/>
        <w:t>Prelazi se na izvještajno ročište.</w:t>
      </w:r>
    </w:p>
    <w:p w:rsidRPr="006737EF" w:rsidR="00D43A71" w:rsidP="00D43A71" w:rsidRDefault="00D43A71" w14:paraId="7E94184C" w14:textId="77777777">
      <w:pPr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ab/>
        <w:t>Konstatira se da su na izvještajnom ročištu nazočni vjerovnici koji su bili nazočni i na ispitnom ročištu.</w:t>
      </w:r>
    </w:p>
    <w:p w:rsidRPr="006737EF" w:rsidR="00D43A71" w:rsidP="00D43A71" w:rsidRDefault="00D43A71" w14:paraId="12752927" w14:textId="77777777">
      <w:pPr>
        <w:jc w:val="both"/>
        <w:rPr>
          <w:rFonts w:ascii="Arial" w:hAnsi="Arial" w:cs="Arial"/>
          <w:bCs/>
        </w:rPr>
      </w:pPr>
    </w:p>
    <w:p w:rsidRPr="006737EF" w:rsidR="00D43A71" w:rsidP="00D43A71" w:rsidRDefault="00D43A71" w14:paraId="33B8754A" w14:textId="77777777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 xml:space="preserve">Sud otvara raspravu i objavljuje da je predmet današnjeg izvještajnog ročišta donošenje odluke sukladno odredbama članka 107. i 227. Stečajnog zakona, a posebno odluke o načinu i uvjetima unovčenja stečajne mase. </w:t>
      </w:r>
    </w:p>
    <w:p w:rsidRPr="006737EF" w:rsidR="00D43A71" w:rsidP="00D43A71" w:rsidRDefault="00D43A71" w14:paraId="46787398" w14:textId="77777777">
      <w:pPr>
        <w:jc w:val="both"/>
        <w:rPr>
          <w:rFonts w:ascii="Arial" w:hAnsi="Arial" w:cs="Arial"/>
          <w:bCs/>
        </w:rPr>
      </w:pPr>
    </w:p>
    <w:p w:rsidRPr="006737EF" w:rsidR="00D43A71" w:rsidP="00D43A71" w:rsidRDefault="00D43A71" w14:paraId="15F774A6" w14:textId="77777777">
      <w:pPr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ab/>
        <w:t xml:space="preserve">Pravo sudjelovanja na današnjem ročištu imaju svi vjerovnici s pravom odvojenog namirenja, svi stečajni vjerovnici i stečajni upravitelj. </w:t>
      </w:r>
    </w:p>
    <w:p w:rsidRPr="006737EF" w:rsidR="00D43A71" w:rsidP="00D43A71" w:rsidRDefault="00D43A71" w14:paraId="5142C365" w14:textId="77777777">
      <w:pPr>
        <w:ind w:firstLine="708"/>
        <w:jc w:val="both"/>
        <w:rPr>
          <w:rFonts w:ascii="Arial" w:hAnsi="Arial" w:cs="Arial"/>
          <w:bCs/>
        </w:rPr>
      </w:pPr>
    </w:p>
    <w:p w:rsidRPr="006737EF" w:rsidR="00D43A71" w:rsidP="00D43A71" w:rsidRDefault="00D43A71" w14:paraId="094ED149" w14:textId="77777777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 xml:space="preserve">Ročište je javno. </w:t>
      </w:r>
    </w:p>
    <w:p w:rsidRPr="006737EF" w:rsidR="00D43A71" w:rsidP="00D43A71" w:rsidRDefault="00D43A71" w14:paraId="2FBF9DF6" w14:textId="77777777">
      <w:pPr>
        <w:jc w:val="both"/>
        <w:rPr>
          <w:rFonts w:ascii="Arial" w:hAnsi="Arial" w:cs="Arial"/>
          <w:bCs/>
        </w:rPr>
      </w:pPr>
    </w:p>
    <w:p w:rsidRPr="006737EF" w:rsidR="00D43A71" w:rsidP="00D43A71" w:rsidRDefault="00D43A71" w14:paraId="651BA1EF" w14:textId="6681C539">
      <w:pPr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ab/>
        <w:t>Sutkinja poziva stečajnog upravitelja da podnese izvješće o gospodarskom položaju stečajnog dužnika i njegovim uzrocima.</w:t>
      </w:r>
    </w:p>
    <w:p w:rsidRPr="006737EF" w:rsidR="00D43A71" w:rsidP="00D43A71" w:rsidRDefault="00D43A71" w14:paraId="7020372C" w14:textId="77777777">
      <w:pPr>
        <w:jc w:val="both"/>
        <w:rPr>
          <w:rFonts w:ascii="Arial" w:hAnsi="Arial" w:cs="Arial"/>
          <w:bCs/>
        </w:rPr>
      </w:pPr>
    </w:p>
    <w:p w:rsidR="00D43A71" w:rsidP="00D43A71" w:rsidRDefault="00D43A71" w14:paraId="1EF17BA9" w14:textId="28D89E64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 xml:space="preserve">Stečajni upravitelj usmeno izlaže kao u pisanom izvješću od </w:t>
      </w:r>
      <w:r w:rsidRPr="006737EF" w:rsidR="00530D03">
        <w:rPr>
          <w:rFonts w:ascii="Arial" w:hAnsi="Arial" w:cs="Arial"/>
          <w:bCs/>
        </w:rPr>
        <w:t>11. kolovoza</w:t>
      </w:r>
      <w:r w:rsidRPr="006737EF" w:rsidR="00C535AC">
        <w:rPr>
          <w:rFonts w:ascii="Arial" w:hAnsi="Arial" w:cs="Arial"/>
          <w:bCs/>
        </w:rPr>
        <w:t xml:space="preserve"> 2026. </w:t>
      </w:r>
      <w:r w:rsidRPr="006737EF">
        <w:rPr>
          <w:rFonts w:ascii="Arial" w:hAnsi="Arial" w:cs="Arial"/>
          <w:bCs/>
        </w:rPr>
        <w:t xml:space="preserve">koje je objavljeno na e-Oglasnoj ploči suda. </w:t>
      </w:r>
    </w:p>
    <w:p w:rsidR="003F18AE" w:rsidP="00D43A71" w:rsidRDefault="003F18AE" w14:paraId="30B8AD9A" w14:textId="77777777">
      <w:pPr>
        <w:ind w:firstLine="708"/>
        <w:jc w:val="both"/>
        <w:rPr>
          <w:rFonts w:ascii="Arial" w:hAnsi="Arial" w:cs="Arial"/>
          <w:bCs/>
        </w:rPr>
      </w:pPr>
    </w:p>
    <w:p w:rsidRPr="006737EF" w:rsidR="003F18AE" w:rsidP="00D43A71" w:rsidRDefault="003F18AE" w14:paraId="77080B3C" w14:textId="1D114D96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Dodaje da mjesečni troškovi održavanje nekretnine stečajne mase su komunalna naknada u iznosu od 231,13 eura, naknada za slivne vode u iznosu od 29,33 eura, te pričuva u iznosu od 136,82 eura, sveukupni mjesečni troškovi iznose 397,28 eura. </w:t>
      </w:r>
    </w:p>
    <w:p w:rsidRPr="006737EF" w:rsidR="00D43A71" w:rsidP="00D43A71" w:rsidRDefault="00D43A71" w14:paraId="3121D2CB" w14:textId="77777777">
      <w:pPr>
        <w:jc w:val="both"/>
        <w:rPr>
          <w:rFonts w:ascii="Arial" w:hAnsi="Arial" w:cs="Arial"/>
          <w:bCs/>
        </w:rPr>
      </w:pPr>
    </w:p>
    <w:p w:rsidRPr="006737EF" w:rsidR="00B75538" w:rsidP="00B75538" w:rsidRDefault="00D43A71" w14:paraId="295BC606" w14:textId="77777777">
      <w:pPr>
        <w:ind w:firstLine="708"/>
        <w:jc w:val="both"/>
        <w:rPr>
          <w:rFonts w:ascii="Arial" w:hAnsi="Arial" w:cs="Arial"/>
          <w:bCs/>
          <w:highlight w:val="yellow"/>
        </w:rPr>
      </w:pPr>
      <w:r w:rsidRPr="006737EF">
        <w:rPr>
          <w:rFonts w:ascii="Arial" w:hAnsi="Arial" w:cs="Arial"/>
          <w:bCs/>
        </w:rPr>
        <w:t>U izvješću, između ostalog navodi</w:t>
      </w:r>
      <w:r w:rsidRPr="006737EF" w:rsidR="00F25C08">
        <w:rPr>
          <w:rFonts w:ascii="Arial" w:hAnsi="Arial" w:cs="Arial"/>
          <w:bCs/>
        </w:rPr>
        <w:t xml:space="preserve"> da je zaprimio prijave tražbina vjerovnika koje su u postupku raz</w:t>
      </w:r>
      <w:r w:rsidRPr="006737EF" w:rsidR="00823D08">
        <w:rPr>
          <w:rFonts w:ascii="Arial" w:hAnsi="Arial" w:cs="Arial"/>
          <w:bCs/>
        </w:rPr>
        <w:t>v</w:t>
      </w:r>
      <w:r w:rsidRPr="006737EF" w:rsidR="00F25C08">
        <w:rPr>
          <w:rFonts w:ascii="Arial" w:hAnsi="Arial" w:cs="Arial"/>
          <w:bCs/>
        </w:rPr>
        <w:t>rsta</w:t>
      </w:r>
      <w:r w:rsidRPr="006737EF" w:rsidR="00823D08">
        <w:rPr>
          <w:rFonts w:ascii="Arial" w:hAnsi="Arial" w:cs="Arial"/>
          <w:bCs/>
        </w:rPr>
        <w:t>ne</w:t>
      </w:r>
      <w:r w:rsidRPr="006737EF" w:rsidR="00F25C08">
        <w:rPr>
          <w:rFonts w:ascii="Arial" w:hAnsi="Arial" w:cs="Arial"/>
          <w:bCs/>
        </w:rPr>
        <w:t xml:space="preserve"> u I.</w:t>
      </w:r>
      <w:r w:rsidRPr="006737EF" w:rsidR="00823D08">
        <w:rPr>
          <w:rFonts w:ascii="Arial" w:hAnsi="Arial" w:cs="Arial"/>
          <w:bCs/>
        </w:rPr>
        <w:t xml:space="preserve"> </w:t>
      </w:r>
      <w:r w:rsidRPr="006737EF" w:rsidR="00F25C08">
        <w:rPr>
          <w:rFonts w:ascii="Arial" w:hAnsi="Arial" w:cs="Arial"/>
          <w:bCs/>
        </w:rPr>
        <w:t>i II. viši isplatni red te više obavijesti o razlučnom pravu.</w:t>
      </w:r>
      <w:r w:rsidRPr="006737EF" w:rsidR="00823D08">
        <w:rPr>
          <w:rFonts w:ascii="Arial" w:hAnsi="Arial" w:cs="Arial"/>
          <w:bCs/>
        </w:rPr>
        <w:t xml:space="preserve"> </w:t>
      </w:r>
    </w:p>
    <w:p w:rsidRPr="006737EF" w:rsidR="00B75538" w:rsidP="00B75538" w:rsidRDefault="00B75538" w14:paraId="311AFB04" w14:textId="77777777">
      <w:pPr>
        <w:ind w:firstLine="708"/>
        <w:jc w:val="both"/>
        <w:rPr>
          <w:rFonts w:ascii="Arial" w:hAnsi="Arial" w:cs="Arial"/>
          <w:bCs/>
          <w:highlight w:val="yellow"/>
        </w:rPr>
      </w:pPr>
      <w:r w:rsidRPr="006737EF">
        <w:rPr>
          <w:rFonts w:ascii="Arial" w:hAnsi="Arial" w:cs="Arial"/>
          <w:bCs/>
          <w:highlight w:val="yellow"/>
        </w:rPr>
        <w:t xml:space="preserve"> </w:t>
      </w:r>
    </w:p>
    <w:p w:rsidRPr="006737EF" w:rsidR="00B75538" w:rsidP="00B75538" w:rsidRDefault="00B75538" w14:paraId="40C88A0E" w14:textId="5B12A683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 xml:space="preserve">Nadalje navodi da je uvidom u sudski registar suda utvrđeno je kako je stečajni dužnik ustrojen kao društvo s ograničenom odgovornošću za trgovinu i usluge čiji temeljni kapital iznosi 2.640,00 €. Osnivač je društvo GASTRO GERILA d.o.o. OIB: 89882097492 iz Zagreba, Radnička cesta 34, dok je prethodno ovlaštena osoba za zastupanje bio Kristian Horvat OIB: 81064100856 iz Osijeka, Sjenjak 39. </w:t>
      </w:r>
    </w:p>
    <w:p w:rsidRPr="006737EF" w:rsidR="00B75538" w:rsidP="00B75538" w:rsidRDefault="00B75538" w14:paraId="06935449" w14:textId="77777777">
      <w:pPr>
        <w:ind w:firstLine="708"/>
        <w:jc w:val="both"/>
        <w:rPr>
          <w:rFonts w:ascii="Arial" w:hAnsi="Arial" w:cs="Arial"/>
          <w:bCs/>
          <w:highlight w:val="yellow"/>
        </w:rPr>
      </w:pPr>
    </w:p>
    <w:p w:rsidRPr="006737EF" w:rsidR="00B75538" w:rsidP="00B75538" w:rsidRDefault="00B75538" w14:paraId="0399488C" w14:textId="1B21D76D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>Dana 26. veljače 2026. Kristian Horvat podnio je sudu prijedlog za provedbu stečajnog postupka nad predmetnim stečajnim dužnikom na osnovu kojeg je sud pokrenuo prethodni postup</w:t>
      </w:r>
      <w:r w:rsidR="00954ADB">
        <w:rPr>
          <w:rFonts w:ascii="Arial" w:hAnsi="Arial" w:cs="Arial"/>
          <w:bCs/>
        </w:rPr>
        <w:t>a</w:t>
      </w:r>
      <w:r w:rsidRPr="006737EF">
        <w:rPr>
          <w:rFonts w:ascii="Arial" w:hAnsi="Arial" w:cs="Arial"/>
          <w:bCs/>
        </w:rPr>
        <w:t xml:space="preserve">k te imenovao privremenog stečajnog upravitelja da ispita postoji li razlog za otvaranje stečajnog postupka i mogu li se imovinom dužnika namiriti troškovi postupka. Privremeni stečajni upravitelj 10. travnja 2026. dostavio je traženo Izvješće naslovnom sudu, a 23. travnja 2026. održano je ročište radi rasprave na kojem je utvrđeno da su ispunjeni uvjeti za otvaranje stečajnog postupka (postojanje stečajnog razloga te dostatna imovina za pokriće troškova). </w:t>
      </w:r>
    </w:p>
    <w:p w:rsidRPr="006737EF" w:rsidR="00B75538" w:rsidP="00B75538" w:rsidRDefault="00B75538" w14:paraId="2A35C3BA" w14:textId="77777777">
      <w:pPr>
        <w:ind w:firstLine="708"/>
        <w:jc w:val="both"/>
        <w:rPr>
          <w:rFonts w:ascii="Arial" w:hAnsi="Arial" w:cs="Arial"/>
          <w:bCs/>
        </w:rPr>
      </w:pPr>
    </w:p>
    <w:p w:rsidRPr="006737EF" w:rsidR="00B75538" w:rsidP="00B75538" w:rsidRDefault="00B75538" w14:paraId="5645E0EB" w14:textId="7F304915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 xml:space="preserve">Što se tiče imovine stečajnog dužnika, stečajna masa sastoji se od nekretnine upisane u zemljišnoknjižni odjel Općinskog građanskog suda u Zagrebu, k.o. 335649, Trnje, zk.ul.br. 350, č.br. 169/1, u naravi zgrada mješovite uporabe br. 32, 34 i 34A, </w:t>
      </w:r>
      <w:r w:rsidRPr="006737EF">
        <w:rPr>
          <w:rFonts w:ascii="Arial" w:hAnsi="Arial" w:cs="Arial"/>
          <w:bCs/>
        </w:rPr>
        <w:lastRenderedPageBreak/>
        <w:t xml:space="preserve">Radnička cesta i dvorište i to 187. Suvlasnički dio: 125/10000 Etažno vlasništvo (E-187) poslovni prostor oznake PS1-L07, poslovni prostor u prizemlju stubišta 1 – Radnička cesta 34, korisne površine 210,49 čm s upisanim razlučnim pravima u korist: </w:t>
      </w:r>
    </w:p>
    <w:p w:rsidRPr="006737EF" w:rsidR="00B75538" w:rsidP="00B75538" w:rsidRDefault="00B75538" w14:paraId="51D28717" w14:textId="77777777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 xml:space="preserve">- AGRAM BANKA d.d., Zagreb, Ulica grada Vukovara 74, OIB: 70663193635, temeljem ugovora o zemljišnoknjižnom zalogu br. 6211006890/ZG od 31.03.2021. u iznosu od 480.000,00 eura </w:t>
      </w:r>
    </w:p>
    <w:p w:rsidRPr="006737EF" w:rsidR="00B75538" w:rsidP="00B75538" w:rsidRDefault="00B75538" w14:paraId="14955087" w14:textId="77777777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 xml:space="preserve">- HUBER &amp; ELMWOOD INVEST d.o.o. Osijek, Ulica Bartula Kašića 7, OIB: 22751891877, temeljem sporazuma o osiguranju tražbine zasnivanjem založnog prava na nekretnini od 15.12.2023. u iznosu od 6.000.000,00 eura </w:t>
      </w:r>
    </w:p>
    <w:p w:rsidRPr="006737EF" w:rsidR="00B75538" w:rsidP="00B75538" w:rsidRDefault="00B75538" w14:paraId="3F3F1659" w14:textId="5E4ABBA2">
      <w:pPr>
        <w:ind w:firstLine="708"/>
        <w:jc w:val="both"/>
        <w:rPr>
          <w:rFonts w:ascii="Arial" w:hAnsi="Arial" w:cs="Arial"/>
          <w:bCs/>
        </w:rPr>
      </w:pPr>
      <w:r w:rsidRPr="00F17FBE">
        <w:rPr>
          <w:rFonts w:ascii="Arial" w:hAnsi="Arial" w:cs="Arial"/>
          <w:bCs/>
        </w:rPr>
        <w:t>- HEP – TOPLINARSTVO d.o.o. za proizvodnju i distribuciju toplinske energije, Zagreb, Miševečka ulica 15A, OIB: 15907062900, temeljem prijedloga za osiguranje od 23.10.2025., rješenje o osiguranju OVR-3617/2025-2 od 27.10.2025. u iznosu od 1.963,98 eura te</w:t>
      </w:r>
      <w:r w:rsidRPr="006737EF">
        <w:rPr>
          <w:rFonts w:ascii="Arial" w:hAnsi="Arial" w:cs="Arial"/>
          <w:bCs/>
        </w:rPr>
        <w:t xml:space="preserve"> </w:t>
      </w:r>
    </w:p>
    <w:p w:rsidRPr="006737EF" w:rsidR="00B75538" w:rsidP="00B75538" w:rsidRDefault="00B75538" w14:paraId="72491CDC" w14:textId="77777777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 xml:space="preserve">- zabilježbom zabrane raspolaganja nekretninom temeljem rješenja Trgovačkog suda u Osijeku poslovni broj: St-125/2026-8 od 11.03.2026. </w:t>
      </w:r>
    </w:p>
    <w:p w:rsidRPr="006737EF" w:rsidR="00B75538" w:rsidP="00B75538" w:rsidRDefault="00B75538" w14:paraId="79E51D87" w14:textId="77777777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 xml:space="preserve">Vrijednost iste, na temelju procjembenog elaborata ovlaštenog sudskog vještaka, iznosi 828.000,00 € (porezni aspekt nije obuhvaćen ovom procjenom tržišne vrijednosti). </w:t>
      </w:r>
    </w:p>
    <w:p w:rsidRPr="006737EF" w:rsidR="00B75538" w:rsidP="00B75538" w:rsidRDefault="00B75538" w14:paraId="62180390" w14:textId="77777777">
      <w:pPr>
        <w:ind w:firstLine="708"/>
        <w:jc w:val="both"/>
        <w:rPr>
          <w:rFonts w:ascii="Arial" w:hAnsi="Arial" w:cs="Arial"/>
          <w:bCs/>
          <w:highlight w:val="yellow"/>
        </w:rPr>
      </w:pPr>
    </w:p>
    <w:p w:rsidR="00B75538" w:rsidP="00B75538" w:rsidRDefault="00B75538" w14:paraId="4E4DA824" w14:textId="77777777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 xml:space="preserve">U zakonskom roku stečajni upravitelj je zaprimio 16 prijava tražbina u ukupnom iznosu od 9.232.053,25 € </w:t>
      </w:r>
      <w:r w:rsidRPr="00F17FBE">
        <w:rPr>
          <w:rFonts w:ascii="Arial" w:hAnsi="Arial" w:cs="Arial"/>
          <w:bCs/>
        </w:rPr>
        <w:t>te 2 obavijesti o razlučnom pravu.</w:t>
      </w:r>
      <w:r w:rsidRPr="006737EF">
        <w:rPr>
          <w:rFonts w:ascii="Arial" w:hAnsi="Arial" w:cs="Arial"/>
          <w:bCs/>
        </w:rPr>
        <w:t xml:space="preserve"> </w:t>
      </w:r>
    </w:p>
    <w:p w:rsidRPr="006737EF" w:rsidR="002D13DA" w:rsidP="00B75538" w:rsidRDefault="002D13DA" w14:paraId="05C77345" w14:textId="77777777">
      <w:pPr>
        <w:ind w:firstLine="708"/>
        <w:jc w:val="both"/>
        <w:rPr>
          <w:rFonts w:ascii="Arial" w:hAnsi="Arial" w:cs="Arial"/>
          <w:bCs/>
        </w:rPr>
      </w:pPr>
    </w:p>
    <w:p w:rsidRPr="006737EF" w:rsidR="00B75538" w:rsidP="00B75538" w:rsidRDefault="00B75538" w14:paraId="14385E73" w14:textId="77777777">
      <w:pPr>
        <w:numPr>
          <w:ilvl w:val="0"/>
          <w:numId w:val="23"/>
        </w:numPr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 xml:space="preserve">Poduzete radnje stečajnog upravitelja nakon otvaranja stečaja </w:t>
      </w:r>
    </w:p>
    <w:p w:rsidRPr="006737EF" w:rsidR="00B75538" w:rsidP="00B75538" w:rsidRDefault="00B75538" w14:paraId="518C0E6F" w14:textId="77777777">
      <w:pPr>
        <w:ind w:firstLine="708"/>
        <w:jc w:val="both"/>
        <w:rPr>
          <w:rFonts w:ascii="Arial" w:hAnsi="Arial" w:cs="Arial"/>
          <w:bCs/>
          <w:highlight w:val="yellow"/>
        </w:rPr>
      </w:pPr>
    </w:p>
    <w:p w:rsidRPr="006737EF" w:rsidR="00B75538" w:rsidP="006934E9" w:rsidRDefault="00B75538" w14:paraId="24AAC69E" w14:textId="6051D0A9">
      <w:pPr>
        <w:ind w:firstLine="708"/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>Stečajni upravitelj navodi da je u razdoblju od otvaranja stečaja poduzeo izvršio prijavu društva na FINA karticu radi obveze elektroničkog slanja financijskih i periodičnih poreznih obrazaca u sustav e-porezna; angažirao novi knjigovodstveni servis; izvršio promjenu u registru stvarnih vlasnika; ishodio obavijest o razvrstavanju poslovnog subjekta prema NKD-u 2025.; otvorio novi poslovni račun; obišao stečajnu masu te stupio u posjed iste; angažirao stalnog sudskog vještaka radi izrade nalaza i mišljenja tržišne vrijednosti</w:t>
      </w:r>
      <w:r w:rsidRPr="006737EF" w:rsidR="006934E9">
        <w:rPr>
          <w:rFonts w:ascii="Arial" w:hAnsi="Arial" w:cs="Arial"/>
          <w:bCs/>
        </w:rPr>
        <w:t xml:space="preserve"> i </w:t>
      </w:r>
      <w:r w:rsidRPr="006737EF">
        <w:rPr>
          <w:rFonts w:ascii="Arial" w:hAnsi="Arial" w:cs="Arial"/>
          <w:bCs/>
        </w:rPr>
        <w:t xml:space="preserve">sastavio popis predmeta stečajne mase, popis vjerovnika te pregled imovine i obveza. </w:t>
      </w:r>
    </w:p>
    <w:p w:rsidRPr="006737EF" w:rsidR="00B75538" w:rsidP="00B75538" w:rsidRDefault="00B75538" w14:paraId="46925D8F" w14:textId="77777777">
      <w:pPr>
        <w:ind w:firstLine="708"/>
        <w:jc w:val="both"/>
        <w:rPr>
          <w:rFonts w:ascii="Arial" w:hAnsi="Arial" w:cs="Arial"/>
          <w:bCs/>
          <w:highlight w:val="yellow"/>
        </w:rPr>
      </w:pPr>
    </w:p>
    <w:p w:rsidRPr="006737EF" w:rsidR="00B75538" w:rsidP="00FF450E" w:rsidRDefault="00564E1F" w14:paraId="781C1FB2" w14:textId="5038C610">
      <w:pPr>
        <w:jc w:val="both"/>
        <w:rPr>
          <w:rFonts w:ascii="Arial" w:hAnsi="Arial" w:cs="Arial"/>
          <w:bCs/>
        </w:rPr>
      </w:pPr>
      <w:r w:rsidRPr="006737EF">
        <w:rPr>
          <w:rFonts w:ascii="Arial" w:hAnsi="Arial" w:cs="Arial"/>
          <w:bCs/>
        </w:rPr>
        <w:t>Navodi i koliki su predvidivi troškovi za šest mjeseci od dana otvaranja stečajnog postupka:</w:t>
      </w:r>
    </w:p>
    <w:p w:rsidRPr="006737EF" w:rsidR="00B75538" w:rsidP="00564E1F" w:rsidRDefault="00B75538" w14:paraId="69F8ED51" w14:textId="77777777">
      <w:pPr>
        <w:ind w:firstLine="708"/>
        <w:rPr>
          <w:rFonts w:ascii="Arial" w:hAnsi="Arial" w:cs="Arial"/>
          <w:bCs/>
        </w:rPr>
      </w:pPr>
    </w:p>
    <w:tbl>
      <w:tblPr>
        <w:tblW w:w="8363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0" w:lastRow="0" w:firstColumn="0" w:lastColumn="0" w:noHBand="0" w:noVBand="0" w:val="0000"/>
      </w:tblPr>
      <w:tblGrid>
        <w:gridCol w:w="6379"/>
        <w:gridCol w:w="1984"/>
      </w:tblGrid>
      <w:tr w:rsidRPr="006737EF" w:rsidR="00FF450E" w:rsidTr="00FF450E" w14:paraId="29C22AAC" w14:textId="77777777">
        <w:trPr>
          <w:trHeight w:val="107"/>
        </w:trPr>
        <w:tc>
          <w:tcPr>
            <w:tcW w:w="6379" w:type="dxa"/>
          </w:tcPr>
          <w:p w:rsidRPr="006737EF" w:rsidR="00FF450E" w:rsidP="00564E1F" w:rsidRDefault="00FF450E" w14:paraId="7AAA97C3" w14:textId="09B9BF7E">
            <w:pPr>
              <w:ind w:firstLine="708"/>
              <w:jc w:val="center"/>
              <w:rPr>
                <w:rFonts w:ascii="Arial" w:hAnsi="Arial" w:cs="Arial"/>
                <w:bCs/>
              </w:rPr>
            </w:pPr>
            <w:r w:rsidRPr="006737EF">
              <w:rPr>
                <w:rFonts w:ascii="Arial" w:hAnsi="Arial" w:cs="Arial"/>
                <w:bCs/>
              </w:rPr>
              <w:t>Opis</w:t>
            </w:r>
          </w:p>
        </w:tc>
        <w:tc>
          <w:tcPr>
            <w:tcW w:w="1984" w:type="dxa"/>
          </w:tcPr>
          <w:p w:rsidRPr="006737EF" w:rsidR="00FF450E" w:rsidP="00564E1F" w:rsidRDefault="00FF450E" w14:paraId="7D8D1DEE" w14:textId="35F3FB66">
            <w:pPr>
              <w:ind w:firstLine="708"/>
              <w:jc w:val="center"/>
              <w:rPr>
                <w:rFonts w:ascii="Arial" w:hAnsi="Arial" w:cs="Arial"/>
                <w:bCs/>
              </w:rPr>
            </w:pPr>
            <w:r w:rsidRPr="006737EF">
              <w:rPr>
                <w:rFonts w:ascii="Arial" w:hAnsi="Arial" w:cs="Arial"/>
                <w:bCs/>
              </w:rPr>
              <w:t>Iznos (€)</w:t>
            </w:r>
          </w:p>
        </w:tc>
      </w:tr>
      <w:tr w:rsidRPr="006737EF" w:rsidR="00FF450E" w:rsidTr="00FF450E" w14:paraId="7CD13E68" w14:textId="77777777">
        <w:trPr>
          <w:trHeight w:val="109"/>
        </w:trPr>
        <w:tc>
          <w:tcPr>
            <w:tcW w:w="6379" w:type="dxa"/>
          </w:tcPr>
          <w:p w:rsidRPr="006737EF" w:rsidR="00FF450E" w:rsidP="00564E1F" w:rsidRDefault="00FF450E" w14:paraId="2C4ADC58" w14:textId="6D443299">
            <w:pPr>
              <w:rPr>
                <w:rFonts w:ascii="Arial" w:hAnsi="Arial" w:cs="Arial"/>
                <w:bCs/>
              </w:rPr>
            </w:pPr>
            <w:r w:rsidRPr="006737EF">
              <w:rPr>
                <w:rFonts w:ascii="Arial" w:hAnsi="Arial" w:cs="Arial"/>
                <w:bCs/>
              </w:rPr>
              <w:t xml:space="preserve">Knjigovodstvo (100,00 €/mj) </w:t>
            </w:r>
          </w:p>
        </w:tc>
        <w:tc>
          <w:tcPr>
            <w:tcW w:w="1984" w:type="dxa"/>
          </w:tcPr>
          <w:p w:rsidRPr="006737EF" w:rsidR="00FF450E" w:rsidP="00564E1F" w:rsidRDefault="00FF450E" w14:paraId="4EF3DF7B" w14:textId="77777777">
            <w:pPr>
              <w:ind w:firstLine="708"/>
              <w:jc w:val="right"/>
              <w:rPr>
                <w:rFonts w:ascii="Arial" w:hAnsi="Arial" w:cs="Arial"/>
                <w:bCs/>
              </w:rPr>
            </w:pPr>
            <w:r w:rsidRPr="006737EF">
              <w:rPr>
                <w:rFonts w:ascii="Arial" w:hAnsi="Arial" w:cs="Arial"/>
                <w:bCs/>
              </w:rPr>
              <w:t xml:space="preserve">600,00 </w:t>
            </w:r>
          </w:p>
        </w:tc>
      </w:tr>
      <w:tr w:rsidRPr="006737EF" w:rsidR="00FF450E" w:rsidTr="00FF450E" w14:paraId="66A9287D" w14:textId="77777777">
        <w:trPr>
          <w:trHeight w:val="109"/>
        </w:trPr>
        <w:tc>
          <w:tcPr>
            <w:tcW w:w="6379" w:type="dxa"/>
          </w:tcPr>
          <w:p w:rsidRPr="006737EF" w:rsidR="00FF450E" w:rsidP="00564E1F" w:rsidRDefault="00FF450E" w14:paraId="6FC2644B" w14:textId="1993D2B4">
            <w:pPr>
              <w:jc w:val="both"/>
              <w:rPr>
                <w:rFonts w:ascii="Arial" w:hAnsi="Arial" w:cs="Arial"/>
                <w:bCs/>
              </w:rPr>
            </w:pPr>
            <w:r w:rsidRPr="006737EF">
              <w:rPr>
                <w:rFonts w:ascii="Arial" w:hAnsi="Arial" w:cs="Arial"/>
                <w:bCs/>
              </w:rPr>
              <w:t xml:space="preserve">Materijalni troškovi (banka, poštarina i sl.) </w:t>
            </w:r>
          </w:p>
        </w:tc>
        <w:tc>
          <w:tcPr>
            <w:tcW w:w="1984" w:type="dxa"/>
          </w:tcPr>
          <w:p w:rsidRPr="006737EF" w:rsidR="00FF450E" w:rsidP="00564E1F" w:rsidRDefault="00FF450E" w14:paraId="0F8E719C" w14:textId="77777777">
            <w:pPr>
              <w:ind w:firstLine="708"/>
              <w:jc w:val="right"/>
              <w:rPr>
                <w:rFonts w:ascii="Arial" w:hAnsi="Arial" w:cs="Arial"/>
                <w:bCs/>
              </w:rPr>
            </w:pPr>
            <w:r w:rsidRPr="006737EF">
              <w:rPr>
                <w:rFonts w:ascii="Arial" w:hAnsi="Arial" w:cs="Arial"/>
                <w:bCs/>
              </w:rPr>
              <w:t xml:space="preserve">300,00 </w:t>
            </w:r>
          </w:p>
        </w:tc>
      </w:tr>
      <w:tr w:rsidRPr="006737EF" w:rsidR="00FF450E" w:rsidTr="00FF450E" w14:paraId="4E1131F6" w14:textId="77777777">
        <w:trPr>
          <w:trHeight w:val="109"/>
        </w:trPr>
        <w:tc>
          <w:tcPr>
            <w:tcW w:w="6379" w:type="dxa"/>
          </w:tcPr>
          <w:p w:rsidRPr="006737EF" w:rsidR="00FF450E" w:rsidP="00564E1F" w:rsidRDefault="00FF450E" w14:paraId="64725AC6" w14:textId="77777777">
            <w:pPr>
              <w:jc w:val="both"/>
              <w:rPr>
                <w:rFonts w:ascii="Arial" w:hAnsi="Arial" w:cs="Arial"/>
                <w:bCs/>
              </w:rPr>
            </w:pPr>
            <w:r w:rsidRPr="006737EF">
              <w:rPr>
                <w:rFonts w:ascii="Arial" w:hAnsi="Arial" w:cs="Arial"/>
                <w:bCs/>
              </w:rPr>
              <w:t xml:space="preserve">Trošak stalnog sudskog vještaka radi izrade nalaza </w:t>
            </w:r>
          </w:p>
          <w:p w:rsidRPr="006737EF" w:rsidR="00FF450E" w:rsidP="00564E1F" w:rsidRDefault="00FF450E" w14:paraId="7E672AFE" w14:textId="6431C57E">
            <w:pPr>
              <w:jc w:val="both"/>
              <w:rPr>
                <w:rFonts w:ascii="Arial" w:hAnsi="Arial" w:cs="Arial"/>
                <w:bCs/>
              </w:rPr>
            </w:pPr>
            <w:r w:rsidRPr="006737EF">
              <w:rPr>
                <w:rFonts w:ascii="Arial" w:hAnsi="Arial" w:cs="Arial"/>
                <w:bCs/>
              </w:rPr>
              <w:t xml:space="preserve">i mišljenja </w:t>
            </w:r>
          </w:p>
        </w:tc>
        <w:tc>
          <w:tcPr>
            <w:tcW w:w="1984" w:type="dxa"/>
          </w:tcPr>
          <w:p w:rsidRPr="006737EF" w:rsidR="00FF450E" w:rsidP="00564E1F" w:rsidRDefault="00FF450E" w14:paraId="56E94537" w14:textId="77777777">
            <w:pPr>
              <w:ind w:firstLine="708"/>
              <w:jc w:val="right"/>
              <w:rPr>
                <w:rFonts w:ascii="Arial" w:hAnsi="Arial" w:cs="Arial"/>
                <w:bCs/>
              </w:rPr>
            </w:pPr>
            <w:r w:rsidRPr="006737EF">
              <w:rPr>
                <w:rFonts w:ascii="Arial" w:hAnsi="Arial" w:cs="Arial"/>
                <w:bCs/>
              </w:rPr>
              <w:t xml:space="preserve">2.500,00 </w:t>
            </w:r>
          </w:p>
        </w:tc>
      </w:tr>
      <w:tr w:rsidRPr="006737EF" w:rsidR="00FF450E" w:rsidTr="00FF450E" w14:paraId="1FA9C32A" w14:textId="77777777">
        <w:trPr>
          <w:trHeight w:val="247"/>
        </w:trPr>
        <w:tc>
          <w:tcPr>
            <w:tcW w:w="6379" w:type="dxa"/>
          </w:tcPr>
          <w:p w:rsidRPr="006737EF" w:rsidR="00FF450E" w:rsidP="00564E1F" w:rsidRDefault="00FF450E" w14:paraId="68AD1A6A" w14:textId="43BD575A">
            <w:pPr>
              <w:jc w:val="both"/>
              <w:rPr>
                <w:rFonts w:ascii="Arial" w:hAnsi="Arial" w:cs="Arial"/>
                <w:bCs/>
              </w:rPr>
            </w:pPr>
            <w:r w:rsidRPr="006737EF">
              <w:rPr>
                <w:rFonts w:ascii="Arial" w:hAnsi="Arial" w:cs="Arial"/>
                <w:bCs/>
              </w:rPr>
              <w:t xml:space="preserve">Pristup ispitno-izvještajnom ročištu, ročištu za utvrđivanje vrijednosti nekretnine, skupštini vjerovnika te završnom ročištu (4 ročišta*300 €) </w:t>
            </w:r>
          </w:p>
        </w:tc>
        <w:tc>
          <w:tcPr>
            <w:tcW w:w="1984" w:type="dxa"/>
          </w:tcPr>
          <w:p w:rsidRPr="006737EF" w:rsidR="00FF450E" w:rsidP="00564E1F" w:rsidRDefault="00FF450E" w14:paraId="53DB5070" w14:textId="77777777">
            <w:pPr>
              <w:ind w:firstLine="708"/>
              <w:jc w:val="right"/>
              <w:rPr>
                <w:rFonts w:ascii="Arial" w:hAnsi="Arial" w:cs="Arial"/>
                <w:bCs/>
              </w:rPr>
            </w:pPr>
            <w:r w:rsidRPr="006737EF">
              <w:rPr>
                <w:rFonts w:ascii="Arial" w:hAnsi="Arial" w:cs="Arial"/>
                <w:bCs/>
              </w:rPr>
              <w:t xml:space="preserve">1.200,00 </w:t>
            </w:r>
          </w:p>
        </w:tc>
      </w:tr>
    </w:tbl>
    <w:p w:rsidRPr="006737EF" w:rsidR="00564E1F" w:rsidP="00B75538" w:rsidRDefault="00564E1F" w14:paraId="3B634926" w14:textId="71491A66">
      <w:pPr>
        <w:ind w:firstLine="708"/>
        <w:jc w:val="both"/>
        <w:rPr>
          <w:rFonts w:ascii="Arial" w:hAnsi="Arial" w:cs="Arial"/>
        </w:rPr>
      </w:pPr>
      <w:r w:rsidRPr="006737EF">
        <w:rPr>
          <w:rFonts w:ascii="Arial" w:hAnsi="Arial" w:cs="Arial"/>
        </w:rPr>
        <w:t>Ukupno:                                                                                         4.600,00</w:t>
      </w:r>
    </w:p>
    <w:p w:rsidRPr="006737EF" w:rsidR="00564E1F" w:rsidP="00B75538" w:rsidRDefault="00564E1F" w14:paraId="1429F4F7" w14:textId="77777777">
      <w:pPr>
        <w:ind w:firstLine="708"/>
        <w:jc w:val="both"/>
        <w:rPr>
          <w:rFonts w:ascii="Arial" w:hAnsi="Arial" w:cs="Arial"/>
        </w:rPr>
      </w:pPr>
    </w:p>
    <w:p w:rsidRPr="000C0CAB" w:rsidR="000C0CAB" w:rsidP="000C0CAB" w:rsidRDefault="000C0CAB" w14:paraId="15982967" w14:textId="104E4994">
      <w:pPr>
        <w:jc w:val="both"/>
        <w:rPr>
          <w:rFonts w:ascii="Arial" w:hAnsi="Arial" w:cs="Arial"/>
        </w:rPr>
      </w:pPr>
    </w:p>
    <w:p w:rsidRPr="000C0CAB" w:rsidR="000C0CAB" w:rsidP="000C0CAB" w:rsidRDefault="000C0CAB" w14:paraId="097900B4" w14:textId="26695B74">
      <w:pPr>
        <w:jc w:val="both"/>
        <w:rPr>
          <w:rFonts w:ascii="Arial" w:hAnsi="Arial" w:cs="Arial"/>
        </w:rPr>
      </w:pPr>
      <w:r w:rsidRPr="000C0CAB">
        <w:rPr>
          <w:rFonts w:ascii="Arial" w:hAnsi="Arial" w:cs="Arial"/>
        </w:rPr>
        <w:t>Radnje koje bi trebalo u narednom periodu poduzeti</w:t>
      </w:r>
      <w:r>
        <w:rPr>
          <w:rFonts w:ascii="Arial" w:hAnsi="Arial" w:cs="Arial"/>
        </w:rPr>
        <w:t>:</w:t>
      </w:r>
    </w:p>
    <w:p w:rsidRPr="000C0CAB" w:rsidR="000C0CAB" w:rsidP="000C0CAB" w:rsidRDefault="000C0CAB" w14:paraId="021CBA48" w14:textId="77777777">
      <w:pPr>
        <w:jc w:val="both"/>
        <w:rPr>
          <w:rFonts w:ascii="Arial" w:hAnsi="Arial" w:cs="Arial"/>
        </w:rPr>
      </w:pPr>
      <w:r w:rsidRPr="000C0CAB">
        <w:rPr>
          <w:rFonts w:ascii="Arial" w:hAnsi="Arial" w:cs="Arial"/>
        </w:rPr>
        <w:lastRenderedPageBreak/>
        <w:t>Podnošenje prijedloga da se prethodno navedena nekretnina proda u stečajnom postupku uz odgovarajuću primjenu pravila Ovršnog zakona, odnosno u skladu s odredbama Stečajnog zakona o unovčenju predmeta na kojima postoji razlučno pravo.</w:t>
      </w:r>
    </w:p>
    <w:p w:rsidR="00524C0D" w:rsidP="000C0CAB" w:rsidRDefault="00F17FBE" w14:paraId="1B7CD2F3" w14:textId="62BBD8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Stečajni upravitelj predlaže da Skupština donese i odluku da dužnik ne može i neće nastaviti poslovanje. </w:t>
      </w:r>
    </w:p>
    <w:p w:rsidR="00F17FBE" w:rsidP="000C0CAB" w:rsidRDefault="00F17FBE" w14:paraId="2B65D41E" w14:textId="77777777">
      <w:pPr>
        <w:jc w:val="both"/>
        <w:rPr>
          <w:rFonts w:ascii="Arial" w:hAnsi="Arial" w:cs="Arial"/>
        </w:rPr>
      </w:pPr>
    </w:p>
    <w:p w:rsidRPr="000C0CAB" w:rsidR="000C0CAB" w:rsidP="000C0CAB" w:rsidRDefault="00524C0D" w14:paraId="7920373B" w14:textId="3170A7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Stečajni upravitelj navodi da p</w:t>
      </w:r>
      <w:r w:rsidRPr="000C0CAB" w:rsidR="000C0CAB">
        <w:rPr>
          <w:rFonts w:ascii="Arial" w:hAnsi="Arial" w:cs="Arial"/>
        </w:rPr>
        <w:t>redlaže da na izvještajnom ročištu 3. rujna 2026. godine skupština vjerovnika donese sljedeće odluke:</w:t>
      </w:r>
    </w:p>
    <w:p w:rsidRPr="000C0CAB" w:rsidR="000C0CAB" w:rsidP="000C0CAB" w:rsidRDefault="000C0CAB" w14:paraId="1BB0CB4B" w14:textId="30638E33">
      <w:pPr>
        <w:jc w:val="both"/>
        <w:rPr>
          <w:rFonts w:ascii="Arial" w:hAnsi="Arial" w:cs="Arial"/>
        </w:rPr>
      </w:pPr>
      <w:r w:rsidRPr="000C0CAB">
        <w:rPr>
          <w:rFonts w:ascii="Arial" w:hAnsi="Arial" w:cs="Arial"/>
        </w:rPr>
        <w:t>1.</w:t>
      </w:r>
      <w:r w:rsidR="00524AD6">
        <w:rPr>
          <w:rFonts w:ascii="Arial" w:hAnsi="Arial" w:cs="Arial"/>
        </w:rPr>
        <w:t xml:space="preserve"> </w:t>
      </w:r>
      <w:r w:rsidRPr="000C0CAB">
        <w:rPr>
          <w:rFonts w:ascii="Arial" w:hAnsi="Arial" w:cs="Arial"/>
        </w:rPr>
        <w:t>prihvaća se u cijelosti izvješće stečajnog upravitelja o gospodarskom položaju dužnika i njegovim uzrocima te sve dosad poduzete radnje stečajnog upravitelja;</w:t>
      </w:r>
    </w:p>
    <w:p w:rsidR="000C0CAB" w:rsidP="000C0CAB" w:rsidRDefault="000C0CAB" w14:paraId="39C17706" w14:textId="1BCAA3E2">
      <w:pPr>
        <w:jc w:val="both"/>
        <w:rPr>
          <w:rFonts w:ascii="Arial" w:hAnsi="Arial" w:cs="Arial"/>
        </w:rPr>
      </w:pPr>
      <w:r w:rsidRPr="000C0CAB">
        <w:rPr>
          <w:rFonts w:ascii="Arial" w:hAnsi="Arial" w:cs="Arial"/>
        </w:rPr>
        <w:t>2.</w:t>
      </w:r>
      <w:r w:rsidR="00524C0D">
        <w:rPr>
          <w:rFonts w:ascii="Arial" w:hAnsi="Arial" w:cs="Arial"/>
        </w:rPr>
        <w:t xml:space="preserve"> </w:t>
      </w:r>
      <w:r w:rsidRPr="000C0CAB">
        <w:rPr>
          <w:rFonts w:ascii="Arial" w:hAnsi="Arial" w:cs="Arial"/>
        </w:rPr>
        <w:t>i druge odluke na prijedlog stečajnih vjerovnika.</w:t>
      </w:r>
    </w:p>
    <w:p w:rsidR="00F17FBE" w:rsidP="000C0CAB" w:rsidRDefault="00F17FBE" w14:paraId="75111DF3" w14:textId="77777777">
      <w:pPr>
        <w:jc w:val="both"/>
        <w:rPr>
          <w:rFonts w:ascii="Arial" w:hAnsi="Arial" w:cs="Arial"/>
        </w:rPr>
      </w:pPr>
    </w:p>
    <w:p w:rsidR="00F17FBE" w:rsidP="000C0CAB" w:rsidRDefault="00F17FBE" w14:paraId="01CCE5AE" w14:textId="7A1211C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Pun. Agram banke predlaže da se stečajni upravitelj dopunski očituje o postojanju režijskih troškova koji terete nekretninu (voda, grijanje, plin…) te da se za sveukupne troškove razdvoji iznos koji tereti nekretninu do otvaranja i nakon otvaranja stečajnog postupka. </w:t>
      </w:r>
    </w:p>
    <w:p w:rsidR="00FA040A" w:rsidP="000C0CAB" w:rsidRDefault="00FA040A" w14:paraId="416F0E48" w14:textId="34F1D6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Također predlaže da stečajni upravitelj dopuni svoje Izvješće vezano za troškove u točci 4 odnosno da iste obrazloži i dokumentira u smislu čl. 94 SZ-a. </w:t>
      </w:r>
    </w:p>
    <w:p w:rsidR="00F17FBE" w:rsidP="000C0CAB" w:rsidRDefault="00F17FBE" w14:paraId="5074A4E0" w14:textId="77777777">
      <w:pPr>
        <w:jc w:val="both"/>
        <w:rPr>
          <w:rFonts w:ascii="Arial" w:hAnsi="Arial" w:cs="Arial"/>
        </w:rPr>
      </w:pPr>
    </w:p>
    <w:p w:rsidRPr="000C0CAB" w:rsidR="00F17FBE" w:rsidP="000C0CAB" w:rsidRDefault="00F17FBE" w14:paraId="05F23655" w14:textId="780139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Pun. Tihomir Zec postavlja pitanje stečajnom upravitelju tko je bio u posjedu predmetne nekretnine, stečajni upravitelj nije siguran tko je točno bio u prostoru i kada je izašao ali misli da se u njemu obavljala ugostiteljska djelatnost fast fooda. Iako sam postavio upite bivšem knjigovodstvu dužnika Huber &amp; Elmwood Zagreb d.o.o.  nisam dobio podatke o ispunjenju obveza zakupnika prema dužniku. </w:t>
      </w:r>
    </w:p>
    <w:p w:rsidR="00D57C54" w:rsidP="000C0CAB" w:rsidRDefault="00D57C54" w14:paraId="76F2968A" w14:textId="47FDC8F4">
      <w:pPr>
        <w:jc w:val="both"/>
        <w:rPr>
          <w:rFonts w:ascii="Arial" w:hAnsi="Arial" w:cs="Arial"/>
        </w:rPr>
      </w:pPr>
    </w:p>
    <w:p w:rsidR="00FA040A" w:rsidP="000C0CAB" w:rsidRDefault="00FA040A" w14:paraId="15978836" w14:textId="28D64BE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Pun. Tihomir Zec predlaže da sud službenim putem od Huber &amp; Elmwood Zagreb d.o.o. pod prijetnjom novčane kazne zatraži dostavu knjigovodstvene dokumentacije dužnika prije otvaranja stečajnog postupka koje stečajni upravitelj nije dostavio.</w:t>
      </w:r>
    </w:p>
    <w:p w:rsidR="00F17FBE" w:rsidP="000C0CAB" w:rsidRDefault="00F17FBE" w14:paraId="32E3A70D" w14:textId="77777777">
      <w:pPr>
        <w:jc w:val="both"/>
        <w:rPr>
          <w:rFonts w:ascii="Arial" w:hAnsi="Arial" w:cs="Arial"/>
        </w:rPr>
      </w:pPr>
    </w:p>
    <w:p w:rsidR="00F17FBE" w:rsidP="000C0CAB" w:rsidRDefault="00F17FBE" w14:paraId="3D4A553C" w14:textId="49FB300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Pun. Agram Banke nije suglasna da se prihvati Izvješće stečajnog upravitelja dok ne dostavi potrebnu dopunu. </w:t>
      </w:r>
    </w:p>
    <w:p w:rsidRPr="006737EF" w:rsidR="00524C0D" w:rsidP="000C0CAB" w:rsidRDefault="00524C0D" w14:paraId="6AF85E87" w14:textId="77777777">
      <w:pPr>
        <w:jc w:val="both"/>
        <w:rPr>
          <w:rFonts w:ascii="Arial" w:hAnsi="Arial" w:cs="Arial"/>
        </w:rPr>
      </w:pPr>
    </w:p>
    <w:p w:rsidRPr="00FA040A" w:rsidR="00A8015D" w:rsidP="00A8015D" w:rsidRDefault="00A8015D" w14:paraId="5BE253BF" w14:textId="001AC25D">
      <w:pPr>
        <w:pStyle w:val="Tijeloteksta"/>
        <w:spacing w:line="240" w:lineRule="auto"/>
        <w:rPr>
          <w:rFonts w:ascii="Arial" w:hAnsi="Arial" w:cs="Arial"/>
        </w:rPr>
      </w:pPr>
      <w:r w:rsidRPr="00FA040A">
        <w:rPr>
          <w:rFonts w:ascii="Arial" w:hAnsi="Arial" w:cs="Arial"/>
        </w:rPr>
        <w:t xml:space="preserve">Nakon raspravljanja o predmetu današnjeg izvještajnog ročišta vjerovnici su </w:t>
      </w:r>
      <w:r w:rsidRPr="00FA040A" w:rsidR="00F17FBE">
        <w:rPr>
          <w:rFonts w:ascii="Arial" w:hAnsi="Arial" w:cs="Arial"/>
        </w:rPr>
        <w:t xml:space="preserve">većinom </w:t>
      </w:r>
      <w:r w:rsidRPr="00FA040A">
        <w:rPr>
          <w:rFonts w:ascii="Arial" w:hAnsi="Arial" w:cs="Arial"/>
        </w:rPr>
        <w:t>donijeli sljedeće</w:t>
      </w:r>
    </w:p>
    <w:p w:rsidRPr="00FA040A" w:rsidR="00A8015D" w:rsidP="00A8015D" w:rsidRDefault="00A8015D" w14:paraId="14B3BF8C" w14:textId="77777777">
      <w:pPr>
        <w:pStyle w:val="Tijeloteksta"/>
        <w:spacing w:line="240" w:lineRule="auto"/>
        <w:rPr>
          <w:rFonts w:ascii="Arial" w:hAnsi="Arial" w:cs="Arial"/>
        </w:rPr>
      </w:pPr>
    </w:p>
    <w:p w:rsidRPr="00FA040A" w:rsidR="00A8015D" w:rsidP="00A8015D" w:rsidRDefault="00A8015D" w14:paraId="4EC82CAF" w14:textId="77777777">
      <w:pPr>
        <w:pStyle w:val="Tijeloteksta"/>
        <w:spacing w:line="240" w:lineRule="auto"/>
        <w:rPr>
          <w:rFonts w:ascii="Arial" w:hAnsi="Arial" w:cs="Arial"/>
        </w:rPr>
      </w:pPr>
    </w:p>
    <w:p w:rsidRPr="00FA040A" w:rsidR="00A8015D" w:rsidP="00A8015D" w:rsidRDefault="00A8015D" w14:paraId="706712B5" w14:textId="77777777">
      <w:pPr>
        <w:pStyle w:val="Tijeloteksta"/>
        <w:spacing w:line="240" w:lineRule="auto"/>
        <w:jc w:val="center"/>
        <w:rPr>
          <w:rFonts w:ascii="Arial" w:hAnsi="Arial" w:cs="Arial"/>
        </w:rPr>
      </w:pPr>
      <w:r w:rsidRPr="00FA040A">
        <w:rPr>
          <w:rFonts w:ascii="Arial" w:hAnsi="Arial" w:cs="Arial"/>
        </w:rPr>
        <w:t>o d l u k e</w:t>
      </w:r>
    </w:p>
    <w:p w:rsidRPr="00FA040A" w:rsidR="00A8015D" w:rsidP="00A8015D" w:rsidRDefault="00A8015D" w14:paraId="3D45A17D" w14:textId="77777777">
      <w:pPr>
        <w:pStyle w:val="Tijeloteksta"/>
        <w:spacing w:line="240" w:lineRule="auto"/>
        <w:rPr>
          <w:rFonts w:ascii="Arial" w:hAnsi="Arial" w:cs="Arial"/>
        </w:rPr>
      </w:pPr>
    </w:p>
    <w:p w:rsidRPr="00FA040A" w:rsidR="00A8015D" w:rsidP="00A8015D" w:rsidRDefault="00A8015D" w14:paraId="33511C71" w14:textId="77777777">
      <w:pPr>
        <w:pStyle w:val="Tijeloteksta"/>
        <w:spacing w:line="240" w:lineRule="auto"/>
        <w:rPr>
          <w:rFonts w:ascii="Arial" w:hAnsi="Arial" w:cs="Arial"/>
        </w:rPr>
      </w:pPr>
    </w:p>
    <w:p w:rsidR="00A8015D" w:rsidP="00A8015D" w:rsidRDefault="00A8015D" w14:paraId="49BCE155" w14:textId="09F654EB">
      <w:pPr>
        <w:pStyle w:val="Tijeloteksta"/>
        <w:spacing w:line="240" w:lineRule="auto"/>
        <w:rPr>
          <w:rFonts w:ascii="Arial" w:hAnsi="Arial" w:cs="Arial"/>
        </w:rPr>
      </w:pPr>
      <w:r w:rsidRPr="00FA040A">
        <w:rPr>
          <w:rFonts w:ascii="Arial" w:hAnsi="Arial" w:cs="Arial"/>
        </w:rPr>
        <w:t>Prihvaća se izvješće stečajnog upravitelja o gospodarskom položaju stečajnog dužnika i dosad poduzetim radnjama stečajnog upravitelja</w:t>
      </w:r>
      <w:r w:rsidR="00FA040A">
        <w:rPr>
          <w:rFonts w:ascii="Arial" w:hAnsi="Arial" w:cs="Arial"/>
        </w:rPr>
        <w:t>.</w:t>
      </w:r>
    </w:p>
    <w:p w:rsidR="00FA040A" w:rsidP="00A8015D" w:rsidRDefault="00FA040A" w14:paraId="73C2F7BA" w14:textId="77777777">
      <w:pPr>
        <w:pStyle w:val="Tijeloteksta"/>
        <w:spacing w:line="240" w:lineRule="auto"/>
        <w:rPr>
          <w:rFonts w:ascii="Arial" w:hAnsi="Arial" w:cs="Arial"/>
        </w:rPr>
      </w:pPr>
    </w:p>
    <w:p w:rsidR="00FA040A" w:rsidP="00A8015D" w:rsidRDefault="00FA040A" w14:paraId="251F8B9D" w14:textId="51AE97E2">
      <w:pPr>
        <w:pStyle w:val="Tijeloteksta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Sud donosi  </w:t>
      </w:r>
    </w:p>
    <w:p w:rsidR="00FA040A" w:rsidP="00A8015D" w:rsidRDefault="00FA040A" w14:paraId="1A789E03" w14:textId="77777777">
      <w:pPr>
        <w:pStyle w:val="Tijeloteksta"/>
        <w:spacing w:line="240" w:lineRule="auto"/>
        <w:rPr>
          <w:rFonts w:ascii="Arial" w:hAnsi="Arial" w:cs="Arial"/>
        </w:rPr>
      </w:pPr>
    </w:p>
    <w:p w:rsidR="00FA040A" w:rsidP="00FA040A" w:rsidRDefault="00FA040A" w14:paraId="19B0CACF" w14:textId="2CC4B1DC">
      <w:pPr>
        <w:pStyle w:val="Tijeloteksta"/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rješenje</w:t>
      </w:r>
    </w:p>
    <w:p w:rsidR="00FA040A" w:rsidP="00FA040A" w:rsidRDefault="00FA040A" w14:paraId="007A4B7E" w14:textId="77777777">
      <w:pPr>
        <w:pStyle w:val="Tijeloteksta"/>
        <w:spacing w:line="240" w:lineRule="auto"/>
        <w:jc w:val="center"/>
        <w:rPr>
          <w:rFonts w:ascii="Arial" w:hAnsi="Arial" w:cs="Arial"/>
        </w:rPr>
      </w:pPr>
    </w:p>
    <w:p w:rsidRPr="00FA040A" w:rsidR="00FA040A" w:rsidP="00FA040A" w:rsidRDefault="00FA040A" w14:paraId="192D0E86" w14:textId="1B5415BB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 xml:space="preserve">Nalaže se </w:t>
      </w:r>
      <w:r w:rsidRPr="00FA040A">
        <w:rPr>
          <w:rFonts w:ascii="Arial" w:hAnsi="Arial" w:cs="Arial"/>
        </w:rPr>
        <w:t>stečajn</w:t>
      </w:r>
      <w:r>
        <w:rPr>
          <w:rFonts w:ascii="Arial" w:hAnsi="Arial" w:cs="Arial"/>
        </w:rPr>
        <w:t>om</w:t>
      </w:r>
      <w:r w:rsidRPr="00FA040A">
        <w:rPr>
          <w:rFonts w:ascii="Arial" w:hAnsi="Arial" w:cs="Arial"/>
        </w:rPr>
        <w:t xml:space="preserve"> upravitelj</w:t>
      </w:r>
      <w:r>
        <w:rPr>
          <w:rFonts w:ascii="Arial" w:hAnsi="Arial" w:cs="Arial"/>
        </w:rPr>
        <w:t xml:space="preserve">u da se u roku od osam dana očituje o </w:t>
      </w:r>
      <w:r w:rsidRPr="00FA040A">
        <w:rPr>
          <w:rFonts w:ascii="Arial" w:hAnsi="Arial" w:cs="Arial"/>
        </w:rPr>
        <w:t xml:space="preserve">postojanju režijskih troškova koji terete nekretninu (voda, grijanje, plin…) te da se za </w:t>
      </w:r>
      <w:r w:rsidRPr="00FA040A">
        <w:rPr>
          <w:rFonts w:ascii="Arial" w:hAnsi="Arial" w:cs="Arial"/>
        </w:rPr>
        <w:lastRenderedPageBreak/>
        <w:t xml:space="preserve">sveukupne troškove razdvoji iznos koji tereti nekretninu do otvaranja i nakon otvaranja stečajnog postupka. Također </w:t>
      </w:r>
      <w:r>
        <w:rPr>
          <w:rFonts w:ascii="Arial" w:hAnsi="Arial" w:cs="Arial"/>
        </w:rPr>
        <w:t>nalaže mu se da</w:t>
      </w:r>
      <w:r w:rsidRPr="00FA040A">
        <w:rPr>
          <w:rFonts w:ascii="Arial" w:hAnsi="Arial" w:cs="Arial"/>
        </w:rPr>
        <w:t xml:space="preserve"> dopuni svoje Izvješće vezano za troškove </w:t>
      </w:r>
      <w:r>
        <w:rPr>
          <w:rFonts w:ascii="Arial" w:hAnsi="Arial" w:cs="Arial"/>
        </w:rPr>
        <w:t xml:space="preserve">navedene </w:t>
      </w:r>
      <w:r w:rsidRPr="00FA040A">
        <w:rPr>
          <w:rFonts w:ascii="Arial" w:hAnsi="Arial" w:cs="Arial"/>
        </w:rPr>
        <w:t>u točci 4</w:t>
      </w:r>
      <w:r>
        <w:rPr>
          <w:rFonts w:ascii="Arial" w:hAnsi="Arial" w:cs="Arial"/>
        </w:rPr>
        <w:t>.</w:t>
      </w:r>
      <w:r w:rsidRPr="00FA040A">
        <w:rPr>
          <w:rFonts w:ascii="Arial" w:hAnsi="Arial" w:cs="Arial"/>
        </w:rPr>
        <w:t xml:space="preserve"> odnosno da iste obrazloži i dokumentira u smislu čl. 94 SZ-a.</w:t>
      </w:r>
    </w:p>
    <w:p w:rsidRPr="00FA040A" w:rsidR="00A8015D" w:rsidP="00F17FBE" w:rsidRDefault="00A8015D" w14:paraId="455CDAFC" w14:textId="744AD3EF">
      <w:pPr>
        <w:pStyle w:val="Tijeloteksta"/>
        <w:spacing w:line="240" w:lineRule="auto"/>
        <w:rPr>
          <w:rFonts w:ascii="Arial" w:hAnsi="Arial" w:cs="Arial"/>
        </w:rPr>
      </w:pPr>
    </w:p>
    <w:p w:rsidRPr="006737EF" w:rsidR="00A83491" w:rsidP="00A8015D" w:rsidRDefault="00A83491" w14:paraId="3549CBB5" w14:textId="77777777">
      <w:pPr>
        <w:pStyle w:val="Tijeloteksta"/>
        <w:spacing w:line="240" w:lineRule="auto"/>
        <w:rPr>
          <w:rFonts w:ascii="Arial" w:hAnsi="Arial" w:cs="Arial"/>
          <w:sz w:val="24"/>
          <w:szCs w:val="24"/>
        </w:rPr>
      </w:pPr>
    </w:p>
    <w:p w:rsidRPr="006737EF" w:rsidR="00D57C54" w:rsidP="00D57C54" w:rsidRDefault="00D57C54" w14:paraId="2055828D" w14:textId="5E023295">
      <w:pPr>
        <w:jc w:val="center"/>
        <w:rPr>
          <w:rFonts w:ascii="Arial" w:hAnsi="Arial" w:cs="Arial"/>
        </w:rPr>
      </w:pPr>
      <w:r w:rsidRPr="006737EF">
        <w:rPr>
          <w:rFonts w:ascii="Arial" w:hAnsi="Arial" w:cs="Arial"/>
        </w:rPr>
        <w:t>Dovršeno u</w:t>
      </w:r>
      <w:r w:rsidRPr="006737EF" w:rsidR="001E4E66">
        <w:rPr>
          <w:rFonts w:ascii="Arial" w:hAnsi="Arial" w:cs="Arial"/>
        </w:rPr>
        <w:t xml:space="preserve"> </w:t>
      </w:r>
      <w:r w:rsidR="00747C8A">
        <w:rPr>
          <w:rFonts w:ascii="Arial" w:hAnsi="Arial" w:cs="Arial"/>
        </w:rPr>
        <w:t>11:</w:t>
      </w:r>
      <w:r w:rsidR="00FA040A">
        <w:rPr>
          <w:rFonts w:ascii="Arial" w:hAnsi="Arial" w:cs="Arial"/>
        </w:rPr>
        <w:t>35</w:t>
      </w:r>
      <w:r w:rsidRPr="006737EF">
        <w:rPr>
          <w:rFonts w:ascii="Arial" w:hAnsi="Arial" w:cs="Arial"/>
        </w:rPr>
        <w:t xml:space="preserve"> sati.</w:t>
      </w:r>
    </w:p>
    <w:p w:rsidRPr="006737EF" w:rsidR="00D57C54" w:rsidP="00D57C54" w:rsidRDefault="00D57C54" w14:paraId="39EE48E6" w14:textId="77777777">
      <w:pPr>
        <w:ind w:left="705"/>
        <w:jc w:val="both"/>
        <w:rPr>
          <w:rFonts w:ascii="Arial" w:hAnsi="Arial" w:cs="Arial"/>
        </w:rPr>
      </w:pPr>
    </w:p>
    <w:p w:rsidRPr="006737EF" w:rsidR="00844567" w:rsidP="00844567" w:rsidRDefault="00D57C54" w14:paraId="5178582E" w14:textId="3296E8AA">
      <w:pPr>
        <w:ind w:left="705"/>
        <w:jc w:val="center"/>
        <w:rPr>
          <w:rFonts w:ascii="Arial" w:hAnsi="Arial" w:cs="Arial"/>
        </w:rPr>
      </w:pPr>
      <w:r w:rsidRPr="006737EF">
        <w:rPr>
          <w:rFonts w:ascii="Arial" w:hAnsi="Arial" w:cs="Arial"/>
        </w:rPr>
        <w:t>Sutkinja</w:t>
      </w:r>
    </w:p>
    <w:p w:rsidR="00844567" w:rsidP="00844567" w:rsidRDefault="00844567" w14:paraId="57253A56" w14:textId="77777777">
      <w:pPr>
        <w:ind w:left="705"/>
        <w:jc w:val="center"/>
        <w:rPr>
          <w:rFonts w:ascii="Arial" w:hAnsi="Arial" w:cs="Arial"/>
        </w:rPr>
      </w:pPr>
    </w:p>
    <w:p w:rsidR="00920232" w:rsidP="00844567" w:rsidRDefault="00920232" w14:paraId="02950B2C" w14:textId="77777777">
      <w:pPr>
        <w:ind w:left="705"/>
        <w:jc w:val="center"/>
        <w:rPr>
          <w:rFonts w:ascii="Arial" w:hAnsi="Arial" w:cs="Arial"/>
        </w:rPr>
      </w:pPr>
    </w:p>
    <w:p w:rsidRPr="006737EF" w:rsidR="00920232" w:rsidP="00844567" w:rsidRDefault="00920232" w14:paraId="10E93F41" w14:textId="77777777">
      <w:pPr>
        <w:ind w:left="705"/>
        <w:jc w:val="center"/>
        <w:rPr>
          <w:rFonts w:ascii="Arial" w:hAnsi="Arial" w:cs="Arial"/>
        </w:rPr>
      </w:pPr>
    </w:p>
    <w:p w:rsidRPr="006737EF" w:rsidR="00844567" w:rsidP="00844567" w:rsidRDefault="00844567" w14:paraId="728A158D" w14:textId="77777777">
      <w:pPr>
        <w:ind w:left="705"/>
        <w:jc w:val="center"/>
        <w:rPr>
          <w:rFonts w:ascii="Arial" w:hAnsi="Arial" w:cs="Arial"/>
        </w:rPr>
      </w:pPr>
    </w:p>
    <w:p w:rsidRPr="006737EF" w:rsidR="00844567" w:rsidP="00844567" w:rsidRDefault="00844567" w14:paraId="0E806D86" w14:textId="050C8BB8">
      <w:pPr>
        <w:ind w:left="705"/>
        <w:jc w:val="center"/>
        <w:rPr>
          <w:rFonts w:ascii="Arial" w:hAnsi="Arial" w:cs="Arial"/>
        </w:rPr>
      </w:pPr>
      <w:r w:rsidRPr="006737EF">
        <w:rPr>
          <w:rFonts w:ascii="Arial" w:hAnsi="Arial" w:cs="Arial"/>
        </w:rPr>
        <w:t>Zapisničarka</w:t>
      </w:r>
    </w:p>
    <w:p w:rsidR="00844567" w:rsidP="00844567" w:rsidRDefault="00844567" w14:paraId="5FB0E251" w14:textId="77777777">
      <w:pPr>
        <w:ind w:left="705"/>
        <w:jc w:val="center"/>
        <w:rPr>
          <w:rFonts w:ascii="Arial" w:hAnsi="Arial" w:cs="Arial"/>
        </w:rPr>
      </w:pPr>
    </w:p>
    <w:p w:rsidR="00920232" w:rsidP="00844567" w:rsidRDefault="00920232" w14:paraId="4523CB30" w14:textId="77777777">
      <w:pPr>
        <w:ind w:left="705"/>
        <w:jc w:val="center"/>
        <w:rPr>
          <w:rFonts w:ascii="Arial" w:hAnsi="Arial" w:cs="Arial"/>
        </w:rPr>
      </w:pPr>
    </w:p>
    <w:p w:rsidRPr="006737EF" w:rsidR="00920232" w:rsidP="00844567" w:rsidRDefault="00920232" w14:paraId="162BB545" w14:textId="77777777">
      <w:pPr>
        <w:ind w:left="705"/>
        <w:jc w:val="center"/>
        <w:rPr>
          <w:rFonts w:ascii="Arial" w:hAnsi="Arial" w:cs="Arial"/>
        </w:rPr>
      </w:pPr>
    </w:p>
    <w:p w:rsidRPr="006737EF" w:rsidR="00844567" w:rsidP="00844567" w:rsidRDefault="00844567" w14:paraId="59E02E5E" w14:textId="77777777">
      <w:pPr>
        <w:ind w:left="705"/>
        <w:jc w:val="center"/>
        <w:rPr>
          <w:rFonts w:ascii="Arial" w:hAnsi="Arial" w:cs="Arial"/>
        </w:rPr>
      </w:pPr>
    </w:p>
    <w:p w:rsidRPr="006737EF" w:rsidR="00D57C54" w:rsidP="00844567" w:rsidRDefault="00D57C54" w14:paraId="056F84C9" w14:textId="6FF6607A">
      <w:pPr>
        <w:ind w:left="705"/>
        <w:jc w:val="center"/>
        <w:rPr>
          <w:rFonts w:ascii="Arial" w:hAnsi="Arial" w:cs="Arial"/>
        </w:rPr>
      </w:pPr>
      <w:r w:rsidRPr="006737EF">
        <w:rPr>
          <w:rFonts w:ascii="Arial" w:hAnsi="Arial" w:cs="Arial"/>
        </w:rPr>
        <w:t>Stečajni upravitelj</w:t>
      </w:r>
    </w:p>
    <w:p w:rsidR="00D57C54" w:rsidP="00844567" w:rsidRDefault="00D57C54" w14:paraId="2245D5B5" w14:textId="77777777">
      <w:pPr>
        <w:ind w:left="705"/>
        <w:jc w:val="center"/>
        <w:rPr>
          <w:rFonts w:ascii="Arial" w:hAnsi="Arial" w:cs="Arial"/>
        </w:rPr>
      </w:pPr>
    </w:p>
    <w:p w:rsidR="00920232" w:rsidP="00844567" w:rsidRDefault="00920232" w14:paraId="16DCFA70" w14:textId="77777777">
      <w:pPr>
        <w:ind w:left="705"/>
        <w:jc w:val="center"/>
        <w:rPr>
          <w:rFonts w:ascii="Arial" w:hAnsi="Arial" w:cs="Arial"/>
        </w:rPr>
      </w:pPr>
    </w:p>
    <w:p w:rsidRPr="006737EF" w:rsidR="00920232" w:rsidP="00844567" w:rsidRDefault="00920232" w14:paraId="73ADCE24" w14:textId="77777777">
      <w:pPr>
        <w:ind w:left="705"/>
        <w:jc w:val="center"/>
        <w:rPr>
          <w:rFonts w:ascii="Arial" w:hAnsi="Arial" w:cs="Arial"/>
        </w:rPr>
      </w:pPr>
    </w:p>
    <w:p w:rsidRPr="006737EF" w:rsidR="00D57C54" w:rsidP="00844567" w:rsidRDefault="00D57C54" w14:paraId="67133D49" w14:textId="60E2611D">
      <w:pPr>
        <w:jc w:val="center"/>
        <w:rPr>
          <w:rFonts w:ascii="Arial" w:hAnsi="Arial" w:cs="Arial"/>
        </w:rPr>
      </w:pPr>
    </w:p>
    <w:p w:rsidRPr="006737EF" w:rsidR="00844567" w:rsidP="00844567" w:rsidRDefault="00844567" w14:paraId="004633F0" w14:textId="25C5607C">
      <w:pPr>
        <w:ind w:firstLine="705"/>
        <w:jc w:val="center"/>
        <w:rPr>
          <w:rFonts w:ascii="Arial" w:hAnsi="Arial" w:cs="Arial"/>
        </w:rPr>
      </w:pPr>
      <w:r w:rsidRPr="006737EF">
        <w:rPr>
          <w:rFonts w:ascii="Arial" w:hAnsi="Arial" w:cs="Arial"/>
        </w:rPr>
        <w:t>Vjerovnici</w:t>
      </w:r>
    </w:p>
    <w:p w:rsidRPr="006737EF" w:rsidR="00FC78AD" w:rsidP="0016568C" w:rsidRDefault="00FC78AD" w14:paraId="304F471A" w14:textId="77777777">
      <w:pPr>
        <w:jc w:val="both"/>
        <w:rPr>
          <w:rFonts w:ascii="Arial" w:hAnsi="Arial" w:cs="Arial"/>
        </w:rPr>
      </w:pPr>
    </w:p>
    <w:p w:rsidRPr="006737EF" w:rsidR="00FC78AD" w:rsidP="0016568C" w:rsidRDefault="00FC78AD" w14:paraId="58C40020" w14:textId="77777777">
      <w:pPr>
        <w:jc w:val="both"/>
        <w:rPr>
          <w:rFonts w:ascii="Arial" w:hAnsi="Arial" w:cs="Arial"/>
        </w:rPr>
      </w:pPr>
    </w:p>
    <w:p w:rsidRPr="006737EF" w:rsidR="00FC78AD" w:rsidP="0016568C" w:rsidRDefault="00FC78AD" w14:paraId="76090AF7" w14:textId="77777777">
      <w:pPr>
        <w:jc w:val="both"/>
        <w:rPr>
          <w:rFonts w:ascii="Arial" w:hAnsi="Arial" w:cs="Arial"/>
        </w:rPr>
      </w:pPr>
    </w:p>
    <w:sectPr w:rsidRPr="006737EF" w:rsidR="00FC78AD" w:rsidSect="00DF5330">
      <w:headerReference w:type="even" r:id="rId9"/>
      <w:headerReference w:type="default" r:id="rId10"/>
      <w:footerReference w:type="default" r:id="rId11"/>
      <w:headerReference w:type="first" r:id="rId12"/>
      <w:pgSz w:w="11910" w:h="16840"/>
      <w:pgMar w:top="1418" w:right="1418" w:bottom="1418" w:left="1418" w:header="738" w:footer="406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C11F6" w:rsidRDefault="000C11F6" w14:paraId="1CC8DA39" w14:textId="77777777">
      <w:r>
        <w:separator/>
      </w:r>
    </w:p>
  </w:endnote>
  <w:endnote w:type="continuationSeparator" w:id="0">
    <w:p w:rsidR="000C11F6" w:rsidRDefault="000C11F6" w14:paraId="2553625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93027" w:rsidRDefault="00493027" w14:paraId="12482483" w14:textId="77777777">
    <w:pPr>
      <w:pStyle w:val="Podnoje"/>
    </w:pPr>
    <w:r>
      <w:tab/>
    </w: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C11F6" w:rsidRDefault="000C11F6" w14:paraId="47869C4E" w14:textId="77777777">
      <w:r>
        <w:separator/>
      </w:r>
    </w:p>
  </w:footnote>
  <w:footnote w:type="continuationSeparator" w:id="0">
    <w:p w:rsidR="000C11F6" w:rsidRDefault="000C11F6" w14:paraId="078994AD" w14:textId="77777777">
      <w:r>
        <w:continuationSeparator/>
      </w:r>
    </w:p>
  </w:footnote>
  <w:footnote w:id="1">
    <w:p w:rsidRPr="00A677D1" w:rsidR="002B42D2" w:rsidP="00EA3F61" w:rsidRDefault="002B42D2" w14:paraId="447F292A" w14:textId="77777777">
      <w:pPr>
        <w:rPr>
          <w:u w:val="single"/>
        </w:rPr>
      </w:pPr>
    </w:p>
  </w:footnote>
  <w:footnote w:id="2">
    <w:p w:rsidR="00841F2A" w:rsidP="00DD1B3F" w:rsidRDefault="00841F2A" w14:paraId="2ED94006" w14:textId="77777777"/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93027" w:rsidP="006F48A4" w:rsidRDefault="00493027" w14:paraId="7A3AE1E4" w14:textId="425059DB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D1B3F">
      <w:rPr>
        <w:rStyle w:val="Brojstranice"/>
        <w:noProof/>
      </w:rPr>
      <w:t>7</w:t>
    </w:r>
    <w:r>
      <w:rPr>
        <w:rStyle w:val="Brojstranice"/>
      </w:rPr>
      <w:fldChar w:fldCharType="end"/>
    </w:r>
  </w:p>
  <w:p w:rsidR="00493027" w:rsidRDefault="00493027" w14:paraId="3FF8E93B" w14:textId="77777777">
    <w:pPr>
      <w:pStyle w:val="Zaglavlje"/>
    </w:pPr>
  </w:p>
  <w:p w:rsidR="00493027" w:rsidRDefault="00493027" w14:paraId="4B184A95" w14:textId="77777777"/>
  <w:p w:rsidR="00493027" w:rsidRDefault="00493027" w14:paraId="7DF22146" w14:textId="77777777"/>
  <w:p w:rsidR="00493027" w:rsidRDefault="00493027" w14:paraId="4CF370E4" w14:textId="77777777"/>
  <w:p w:rsidR="00493027" w:rsidRDefault="00493027" w14:paraId="323EBB69" w14:textId="77777777"/>
  <w:p w:rsidR="00493027" w:rsidRDefault="00493027" w14:paraId="2BA88A28" w14:textId="77777777"/>
  <w:p w:rsidR="00493027" w:rsidRDefault="00493027" w14:paraId="7BC8E04B" w14:textId="77777777"/>
  <w:p w:rsidR="00525A6C" w:rsidRDefault="00525A6C" w14:paraId="5924B437" w14:textId="77777777"/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62837348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4A2F34" w:rsidR="0016568C" w:rsidRDefault="0016568C" w14:paraId="4E5D2D6F" w14:textId="082609C5">
        <w:pPr>
          <w:pStyle w:val="Zaglavlje"/>
          <w:jc w:val="center"/>
          <w:rPr>
            <w:rFonts w:ascii="Arial" w:hAnsi="Arial" w:cs="Arial"/>
          </w:rPr>
        </w:pPr>
        <w:r w:rsidRPr="004A2F34">
          <w:rPr>
            <w:rFonts w:ascii="Arial" w:hAnsi="Arial" w:cs="Arial"/>
          </w:rPr>
          <w:fldChar w:fldCharType="begin"/>
        </w:r>
        <w:r w:rsidRPr="004A2F34">
          <w:rPr>
            <w:rFonts w:ascii="Arial" w:hAnsi="Arial" w:cs="Arial"/>
          </w:rPr>
          <w:instrText>PAGE   \* MERGEFORMAT</w:instrText>
        </w:r>
        <w:r w:rsidRPr="004A2F34">
          <w:rPr>
            <w:rFonts w:ascii="Arial" w:hAnsi="Arial" w:cs="Arial"/>
          </w:rPr>
          <w:fldChar w:fldCharType="separate"/>
        </w:r>
        <w:r w:rsidRPr="004A2F34">
          <w:rPr>
            <w:rFonts w:ascii="Arial" w:hAnsi="Arial" w:cs="Arial"/>
          </w:rPr>
          <w:t>2</w:t>
        </w:r>
        <w:r w:rsidRPr="004A2F34">
          <w:rPr>
            <w:rFonts w:ascii="Arial" w:hAnsi="Arial" w:cs="Arial"/>
          </w:rPr>
          <w:fldChar w:fldCharType="end"/>
        </w:r>
      </w:p>
    </w:sdtContent>
  </w:sdt>
  <w:p w:rsidRPr="004A2F34" w:rsidR="0016568C" w:rsidP="00A35766" w:rsidRDefault="0016568C" w14:paraId="089EDB3B" w14:textId="24542897">
    <w:pPr>
      <w:pStyle w:val="Zaglavlje"/>
      <w:jc w:val="right"/>
      <w:rPr>
        <w:rFonts w:ascii="Arial" w:hAnsi="Arial" w:cs="Arial"/>
      </w:rPr>
    </w:pPr>
    <w:r w:rsidRPr="004A2F34">
      <w:rPr>
        <w:rFonts w:ascii="Arial" w:hAnsi="Arial" w:cs="Arial"/>
      </w:rPr>
      <w:t>Poslovni broj: St-</w:t>
    </w:r>
    <w:r w:rsidRPr="004A2F34" w:rsidR="00A35766">
      <w:rPr>
        <w:rFonts w:ascii="Arial" w:hAnsi="Arial" w:cs="Arial"/>
      </w:rPr>
      <w:t>125/2026</w:t>
    </w:r>
    <w:r w:rsidR="00B672BE">
      <w:rPr>
        <w:rFonts w:ascii="Arial" w:hAnsi="Arial" w:cs="Arial"/>
      </w:rPr>
      <w:t>-</w:t>
    </w:r>
    <w:r w:rsidR="00A677D1">
      <w:rPr>
        <w:rFonts w:ascii="Arial" w:hAnsi="Arial" w:cs="Arial"/>
      </w:rPr>
      <w:t>32</w:t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855106176"/>
      <w:docPartObj>
        <w:docPartGallery w:val="Page Numbers (Top of Page)"/>
        <w:docPartUnique/>
      </w:docPartObj>
    </w:sdtPr>
    <w:sdtEndPr/>
    <w:sdtContent>
      <w:p w:rsidR="00781AED" w:rsidRDefault="000C11F6" w14:paraId="3F4A01B3" w14:textId="17DD172F">
        <w:pPr>
          <w:pStyle w:val="Zaglavlje"/>
          <w:jc w:val="center"/>
        </w:pPr>
      </w:p>
    </w:sdtContent>
  </w:sdt>
  <w:p w:rsidRPr="00517213" w:rsidR="00493027" w:rsidP="00517213" w:rsidRDefault="00493027" w14:paraId="63610634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BFA89B2D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E4CAAC8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F711E829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44C00E4"/>
    <w:multiLevelType w:val="multilevel"/>
    <w:tmpl w:val="044C00E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A242C6"/>
    <w:multiLevelType w:val="hybridMultilevel"/>
    <w:tmpl w:val="EE6E961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D47E99"/>
    <w:multiLevelType w:val="hybridMultilevel"/>
    <w:tmpl w:val="B5A634B0"/>
    <w:lvl w:ilvl="0" w:tplc="98CEC2D0">
      <w:start w:val="1"/>
      <w:numFmt w:val="decimal"/>
      <w:lvlText w:val="%1."/>
      <w:lvlJc w:val="left"/>
      <w:pPr>
        <w:ind w:left="720" w:hanging="360"/>
      </w:pPr>
      <w:rPr>
        <w:rFonts w:ascii="Arial" w:hAnsi="Arial" w:eastAsia="Times New Roman" w:cs="Arial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183D3E"/>
    <w:multiLevelType w:val="hybridMultilevel"/>
    <w:tmpl w:val="7C044BF6"/>
    <w:lvl w:ilvl="0" w:tplc="88049A54">
      <w:start w:val="1"/>
      <w:numFmt w:val="upperRoman"/>
      <w:lvlText w:val="%1."/>
      <w:lvlJc w:val="left"/>
      <w:pPr>
        <w:ind w:left="1788" w:hanging="720"/>
      </w:pPr>
      <w:rPr>
        <w:rFonts w:hint="default" w:ascii="Calibri" w:hAnsi="Calibri" w:eastAsia="Calibri" w:cs="Calibri"/>
        <w:b w:val="false"/>
        <w:bCs w:val="false"/>
        <w:i w:val="false"/>
        <w:iCs w:val="false"/>
        <w:spacing w:val="-1"/>
        <w:w w:val="100"/>
        <w:sz w:val="22"/>
        <w:szCs w:val="22"/>
        <w:lang w:val="hr-HR" w:eastAsia="en-US" w:bidi="ar-SA"/>
      </w:rPr>
    </w:lvl>
    <w:lvl w:ilvl="1" w:tplc="3510FEA0">
      <w:numFmt w:val="bullet"/>
      <w:lvlText w:val="•"/>
      <w:lvlJc w:val="left"/>
      <w:pPr>
        <w:ind w:left="2665" w:hanging="720"/>
      </w:pPr>
      <w:rPr>
        <w:rFonts w:hint="default"/>
        <w:lang w:val="hr-HR" w:eastAsia="en-US" w:bidi="ar-SA"/>
      </w:rPr>
    </w:lvl>
    <w:lvl w:ilvl="2" w:tplc="091844DA">
      <w:numFmt w:val="bullet"/>
      <w:lvlText w:val="•"/>
      <w:lvlJc w:val="left"/>
      <w:pPr>
        <w:ind w:left="3550" w:hanging="720"/>
      </w:pPr>
      <w:rPr>
        <w:rFonts w:hint="default"/>
        <w:lang w:val="hr-HR" w:eastAsia="en-US" w:bidi="ar-SA"/>
      </w:rPr>
    </w:lvl>
    <w:lvl w:ilvl="3" w:tplc="ED78D374">
      <w:numFmt w:val="bullet"/>
      <w:lvlText w:val="•"/>
      <w:lvlJc w:val="left"/>
      <w:pPr>
        <w:ind w:left="4435" w:hanging="720"/>
      </w:pPr>
      <w:rPr>
        <w:rFonts w:hint="default"/>
        <w:lang w:val="hr-HR" w:eastAsia="en-US" w:bidi="ar-SA"/>
      </w:rPr>
    </w:lvl>
    <w:lvl w:ilvl="4" w:tplc="91F4E350">
      <w:numFmt w:val="bullet"/>
      <w:lvlText w:val="•"/>
      <w:lvlJc w:val="left"/>
      <w:pPr>
        <w:ind w:left="5320" w:hanging="720"/>
      </w:pPr>
      <w:rPr>
        <w:rFonts w:hint="default"/>
        <w:lang w:val="hr-HR" w:eastAsia="en-US" w:bidi="ar-SA"/>
      </w:rPr>
    </w:lvl>
    <w:lvl w:ilvl="5" w:tplc="2FB0F934">
      <w:numFmt w:val="bullet"/>
      <w:lvlText w:val="•"/>
      <w:lvlJc w:val="left"/>
      <w:pPr>
        <w:ind w:left="6206" w:hanging="720"/>
      </w:pPr>
      <w:rPr>
        <w:rFonts w:hint="default"/>
        <w:lang w:val="hr-HR" w:eastAsia="en-US" w:bidi="ar-SA"/>
      </w:rPr>
    </w:lvl>
    <w:lvl w:ilvl="6" w:tplc="DB8C0444">
      <w:numFmt w:val="bullet"/>
      <w:lvlText w:val="•"/>
      <w:lvlJc w:val="left"/>
      <w:pPr>
        <w:ind w:left="7091" w:hanging="720"/>
      </w:pPr>
      <w:rPr>
        <w:rFonts w:hint="default"/>
        <w:lang w:val="hr-HR" w:eastAsia="en-US" w:bidi="ar-SA"/>
      </w:rPr>
    </w:lvl>
    <w:lvl w:ilvl="7" w:tplc="004CDE30">
      <w:numFmt w:val="bullet"/>
      <w:lvlText w:val="•"/>
      <w:lvlJc w:val="left"/>
      <w:pPr>
        <w:ind w:left="7976" w:hanging="720"/>
      </w:pPr>
      <w:rPr>
        <w:rFonts w:hint="default"/>
        <w:lang w:val="hr-HR" w:eastAsia="en-US" w:bidi="ar-SA"/>
      </w:rPr>
    </w:lvl>
    <w:lvl w:ilvl="8" w:tplc="5BDA4DA8">
      <w:numFmt w:val="bullet"/>
      <w:lvlText w:val="•"/>
      <w:lvlJc w:val="left"/>
      <w:pPr>
        <w:ind w:left="8861" w:hanging="720"/>
      </w:pPr>
      <w:rPr>
        <w:rFonts w:hint="default"/>
        <w:lang w:val="hr-HR" w:eastAsia="en-US" w:bidi="ar-SA"/>
      </w:rPr>
    </w:lvl>
  </w:abstractNum>
  <w:abstractNum w:abstractNumId="7">
    <w:nsid w:val="284B041C"/>
    <w:multiLevelType w:val="hybridMultilevel"/>
    <w:tmpl w:val="B31CEFA8"/>
    <w:lvl w:ilvl="0" w:tplc="889C7008">
      <w:start w:val="1"/>
      <w:numFmt w:val="upperRoman"/>
      <w:lvlText w:val="%1."/>
      <w:lvlJc w:val="left"/>
      <w:pPr>
        <w:ind w:left="1425" w:hanging="720"/>
      </w:pPr>
      <w:rPr>
        <w:rFonts w:ascii="Times New Roman" w:hAnsi="Times New Roman" w:cs="Times New Roman" w:eastAsiaTheme="minorHAnsi"/>
      </w:rPr>
    </w:lvl>
    <w:lvl w:ilvl="1" w:tplc="04070019" w:tentative="true">
      <w:start w:val="1"/>
      <w:numFmt w:val="lowerLetter"/>
      <w:lvlText w:val="%2."/>
      <w:lvlJc w:val="left"/>
      <w:pPr>
        <w:ind w:left="1785" w:hanging="360"/>
      </w:pPr>
    </w:lvl>
    <w:lvl w:ilvl="2" w:tplc="0407001B" w:tentative="true">
      <w:start w:val="1"/>
      <w:numFmt w:val="lowerRoman"/>
      <w:lvlText w:val="%3."/>
      <w:lvlJc w:val="right"/>
      <w:pPr>
        <w:ind w:left="2505" w:hanging="180"/>
      </w:pPr>
    </w:lvl>
    <w:lvl w:ilvl="3" w:tplc="0407000F" w:tentative="true">
      <w:start w:val="1"/>
      <w:numFmt w:val="decimal"/>
      <w:lvlText w:val="%4."/>
      <w:lvlJc w:val="left"/>
      <w:pPr>
        <w:ind w:left="3225" w:hanging="360"/>
      </w:pPr>
    </w:lvl>
    <w:lvl w:ilvl="4" w:tplc="04070019" w:tentative="true">
      <w:start w:val="1"/>
      <w:numFmt w:val="lowerLetter"/>
      <w:lvlText w:val="%5."/>
      <w:lvlJc w:val="left"/>
      <w:pPr>
        <w:ind w:left="3945" w:hanging="360"/>
      </w:pPr>
    </w:lvl>
    <w:lvl w:ilvl="5" w:tplc="0407001B" w:tentative="true">
      <w:start w:val="1"/>
      <w:numFmt w:val="lowerRoman"/>
      <w:lvlText w:val="%6."/>
      <w:lvlJc w:val="right"/>
      <w:pPr>
        <w:ind w:left="4665" w:hanging="180"/>
      </w:pPr>
    </w:lvl>
    <w:lvl w:ilvl="6" w:tplc="0407000F" w:tentative="true">
      <w:start w:val="1"/>
      <w:numFmt w:val="decimal"/>
      <w:lvlText w:val="%7."/>
      <w:lvlJc w:val="left"/>
      <w:pPr>
        <w:ind w:left="5385" w:hanging="360"/>
      </w:pPr>
    </w:lvl>
    <w:lvl w:ilvl="7" w:tplc="04070019" w:tentative="true">
      <w:start w:val="1"/>
      <w:numFmt w:val="lowerLetter"/>
      <w:lvlText w:val="%8."/>
      <w:lvlJc w:val="left"/>
      <w:pPr>
        <w:ind w:left="6105" w:hanging="360"/>
      </w:pPr>
    </w:lvl>
    <w:lvl w:ilvl="8" w:tplc="0407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D82651D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312A4DD3"/>
    <w:multiLevelType w:val="hybridMultilevel"/>
    <w:tmpl w:val="B4A6B3B2"/>
    <w:lvl w:ilvl="0" w:tplc="8FBEEA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73EEA"/>
    <w:multiLevelType w:val="singleLevel"/>
    <w:tmpl w:val="34573EEA"/>
    <w:lvl w:ilvl="0">
      <w:start w:val="3"/>
      <w:numFmt w:val="decimal"/>
      <w:suff w:val="space"/>
      <w:lvlText w:val="%1."/>
      <w:lvlJc w:val="left"/>
    </w:lvl>
  </w:abstractNum>
  <w:abstractNum w:abstractNumId="11">
    <w:nsid w:val="38BAB963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3FEC09FE"/>
    <w:multiLevelType w:val="hybridMultilevel"/>
    <w:tmpl w:val="7DD4C7BA"/>
    <w:lvl w:ilvl="0" w:tplc="855A4116">
      <w:numFmt w:val="bullet"/>
      <w:lvlText w:val="-"/>
      <w:lvlJc w:val="left"/>
      <w:pPr>
        <w:ind w:left="1069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9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9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3">
    <w:nsid w:val="411B59A0"/>
    <w:multiLevelType w:val="hybridMultilevel"/>
    <w:tmpl w:val="11FC2EB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186370"/>
    <w:multiLevelType w:val="hybridMultilevel"/>
    <w:tmpl w:val="2ECA5802"/>
    <w:lvl w:ilvl="0" w:tplc="895036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72535"/>
    <w:multiLevelType w:val="hybridMultilevel"/>
    <w:tmpl w:val="AA90C962"/>
    <w:lvl w:ilvl="0" w:tplc="2A94D6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eastAsiaTheme="minorHAnsi"/>
      </w:rPr>
    </w:lvl>
    <w:lvl w:ilvl="1" w:tplc="04070019" w:tentative="true">
      <w:start w:val="1"/>
      <w:numFmt w:val="lowerLetter"/>
      <w:lvlText w:val="%2."/>
      <w:lvlJc w:val="left"/>
      <w:pPr>
        <w:ind w:left="1440" w:hanging="360"/>
      </w:pPr>
    </w:lvl>
    <w:lvl w:ilvl="2" w:tplc="0407001B" w:tentative="true">
      <w:start w:val="1"/>
      <w:numFmt w:val="lowerRoman"/>
      <w:lvlText w:val="%3."/>
      <w:lvlJc w:val="right"/>
      <w:pPr>
        <w:ind w:left="2160" w:hanging="180"/>
      </w:pPr>
    </w:lvl>
    <w:lvl w:ilvl="3" w:tplc="0407000F" w:tentative="true">
      <w:start w:val="1"/>
      <w:numFmt w:val="decimal"/>
      <w:lvlText w:val="%4."/>
      <w:lvlJc w:val="left"/>
      <w:pPr>
        <w:ind w:left="2880" w:hanging="360"/>
      </w:pPr>
    </w:lvl>
    <w:lvl w:ilvl="4" w:tplc="04070019" w:tentative="true">
      <w:start w:val="1"/>
      <w:numFmt w:val="lowerLetter"/>
      <w:lvlText w:val="%5."/>
      <w:lvlJc w:val="left"/>
      <w:pPr>
        <w:ind w:left="3600" w:hanging="360"/>
      </w:pPr>
    </w:lvl>
    <w:lvl w:ilvl="5" w:tplc="0407001B" w:tentative="true">
      <w:start w:val="1"/>
      <w:numFmt w:val="lowerRoman"/>
      <w:lvlText w:val="%6."/>
      <w:lvlJc w:val="right"/>
      <w:pPr>
        <w:ind w:left="4320" w:hanging="180"/>
      </w:pPr>
    </w:lvl>
    <w:lvl w:ilvl="6" w:tplc="0407000F" w:tentative="true">
      <w:start w:val="1"/>
      <w:numFmt w:val="decimal"/>
      <w:lvlText w:val="%7."/>
      <w:lvlJc w:val="left"/>
      <w:pPr>
        <w:ind w:left="5040" w:hanging="360"/>
      </w:pPr>
    </w:lvl>
    <w:lvl w:ilvl="7" w:tplc="04070019" w:tentative="true">
      <w:start w:val="1"/>
      <w:numFmt w:val="lowerLetter"/>
      <w:lvlText w:val="%8."/>
      <w:lvlJc w:val="left"/>
      <w:pPr>
        <w:ind w:left="5760" w:hanging="360"/>
      </w:pPr>
    </w:lvl>
    <w:lvl w:ilvl="8" w:tplc="0407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9052AA"/>
    <w:multiLevelType w:val="singleLevel"/>
    <w:tmpl w:val="529052AA"/>
    <w:lvl w:ilvl="0">
      <w:start w:val="2"/>
      <w:numFmt w:val="decimal"/>
      <w:suff w:val="space"/>
      <w:lvlText w:val="%1."/>
      <w:lvlJc w:val="left"/>
    </w:lvl>
  </w:abstractNum>
  <w:abstractNum w:abstractNumId="17">
    <w:nsid w:val="52ED09D7"/>
    <w:multiLevelType w:val="hybridMultilevel"/>
    <w:tmpl w:val="3DB25424"/>
    <w:lvl w:ilvl="0" w:tplc="48AA17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5026C7"/>
    <w:multiLevelType w:val="hybridMultilevel"/>
    <w:tmpl w:val="A4BE87E2"/>
    <w:lvl w:ilvl="0" w:tplc="C1AEBCA6">
      <w:numFmt w:val="bullet"/>
      <w:lvlText w:val="-"/>
      <w:lvlJc w:val="left"/>
      <w:pPr>
        <w:ind w:left="109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1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3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5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7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9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1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3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55" w:hanging="360"/>
      </w:pPr>
      <w:rPr>
        <w:rFonts w:hint="default" w:ascii="Wingdings" w:hAnsi="Wingdings"/>
      </w:rPr>
    </w:lvl>
  </w:abstractNum>
  <w:abstractNum w:abstractNumId="19">
    <w:nsid w:val="6864234A"/>
    <w:multiLevelType w:val="hybridMultilevel"/>
    <w:tmpl w:val="63BEE83A"/>
    <w:lvl w:ilvl="0" w:tplc="B31A6F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eastAsiaTheme="minorHAnsi"/>
        <w:color w:val="000000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19F8A6"/>
    <w:multiLevelType w:val="singleLevel"/>
    <w:tmpl w:val="6A19F8A6"/>
    <w:lvl w:ilvl="0">
      <w:start w:val="7"/>
      <w:numFmt w:val="decimal"/>
      <w:suff w:val="space"/>
      <w:lvlText w:val="%1."/>
      <w:lvlJc w:val="left"/>
    </w:lvl>
  </w:abstractNum>
  <w:abstractNum w:abstractNumId="21">
    <w:nsid w:val="6B5B7CE9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6C890957"/>
    <w:multiLevelType w:val="hybridMultilevel"/>
    <w:tmpl w:val="1996CEA2"/>
    <w:lvl w:ilvl="0" w:tplc="93C8D358">
      <w:start w:val="1"/>
      <w:numFmt w:val="decimal"/>
      <w:lvlText w:val="%1."/>
      <w:lvlJc w:val="left"/>
      <w:pPr>
        <w:ind w:left="517" w:hanging="239"/>
      </w:pPr>
      <w:rPr>
        <w:rFonts w:hint="default"/>
        <w:w w:val="98"/>
      </w:rPr>
    </w:lvl>
    <w:lvl w:ilvl="1" w:tplc="8D0C8EEA">
      <w:start w:val="1"/>
      <w:numFmt w:val="decimal"/>
      <w:lvlText w:val="%2."/>
      <w:lvlJc w:val="left"/>
      <w:pPr>
        <w:ind w:left="996" w:hanging="358"/>
      </w:pPr>
      <w:rPr>
        <w:rFonts w:hint="default" w:ascii="Times New Roman" w:hAnsi="Times New Roman" w:eastAsia="Times New Roman" w:cs="Times New Roman"/>
        <w:b w:val="false"/>
        <w:bCs w:val="false"/>
        <w:i w:val="false"/>
        <w:iCs w:val="false"/>
        <w:color w:val="0C0C0C"/>
        <w:w w:val="102"/>
        <w:sz w:val="23"/>
        <w:szCs w:val="23"/>
      </w:rPr>
    </w:lvl>
    <w:lvl w:ilvl="2" w:tplc="134A5582">
      <w:numFmt w:val="bullet"/>
      <w:lvlText w:val="•"/>
      <w:lvlJc w:val="left"/>
      <w:pPr>
        <w:ind w:left="2031" w:hanging="358"/>
      </w:pPr>
      <w:rPr>
        <w:rFonts w:hint="default"/>
      </w:rPr>
    </w:lvl>
    <w:lvl w:ilvl="3" w:tplc="F870ABFC">
      <w:numFmt w:val="bullet"/>
      <w:lvlText w:val="•"/>
      <w:lvlJc w:val="left"/>
      <w:pPr>
        <w:ind w:left="3063" w:hanging="358"/>
      </w:pPr>
      <w:rPr>
        <w:rFonts w:hint="default"/>
      </w:rPr>
    </w:lvl>
    <w:lvl w:ilvl="4" w:tplc="8B8C1550">
      <w:numFmt w:val="bullet"/>
      <w:lvlText w:val="•"/>
      <w:lvlJc w:val="left"/>
      <w:pPr>
        <w:ind w:left="4095" w:hanging="358"/>
      </w:pPr>
      <w:rPr>
        <w:rFonts w:hint="default"/>
      </w:rPr>
    </w:lvl>
    <w:lvl w:ilvl="5" w:tplc="03B6AC9C">
      <w:numFmt w:val="bullet"/>
      <w:lvlText w:val="•"/>
      <w:lvlJc w:val="left"/>
      <w:pPr>
        <w:ind w:left="5127" w:hanging="358"/>
      </w:pPr>
      <w:rPr>
        <w:rFonts w:hint="default"/>
      </w:rPr>
    </w:lvl>
    <w:lvl w:ilvl="6" w:tplc="569AACA8">
      <w:numFmt w:val="bullet"/>
      <w:lvlText w:val="•"/>
      <w:lvlJc w:val="left"/>
      <w:pPr>
        <w:ind w:left="6158" w:hanging="358"/>
      </w:pPr>
      <w:rPr>
        <w:rFonts w:hint="default"/>
      </w:rPr>
    </w:lvl>
    <w:lvl w:ilvl="7" w:tplc="1B920BAC">
      <w:numFmt w:val="bullet"/>
      <w:lvlText w:val="•"/>
      <w:lvlJc w:val="left"/>
      <w:pPr>
        <w:ind w:left="7190" w:hanging="358"/>
      </w:pPr>
      <w:rPr>
        <w:rFonts w:hint="default"/>
      </w:rPr>
    </w:lvl>
    <w:lvl w:ilvl="8" w:tplc="15F6CE64">
      <w:numFmt w:val="bullet"/>
      <w:lvlText w:val="•"/>
      <w:lvlJc w:val="left"/>
      <w:pPr>
        <w:ind w:left="8222" w:hanging="358"/>
      </w:pPr>
      <w:rPr>
        <w:rFonts w:hint="default"/>
      </w:rPr>
    </w:lvl>
  </w:abstractNum>
  <w:abstractNum w:abstractNumId="23">
    <w:nsid w:val="6EC127E8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72795F4D"/>
    <w:multiLevelType w:val="hybridMultilevel"/>
    <w:tmpl w:val="C0808E6C"/>
    <w:lvl w:ilvl="0" w:tplc="D14E47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8D7A32"/>
    <w:multiLevelType w:val="hybridMultilevel"/>
    <w:tmpl w:val="C6E4A380"/>
    <w:lvl w:ilvl="0" w:tplc="196EEF9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B0210"/>
    <w:multiLevelType w:val="multilevel"/>
    <w:tmpl w:val="7C5B021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5"/>
  </w:num>
  <w:num w:numId="3">
    <w:abstractNumId w:val="6"/>
  </w:num>
  <w:num w:numId="4">
    <w:abstractNumId w:val="9"/>
  </w:num>
  <w:num w:numId="5">
    <w:abstractNumId w:val="3"/>
  </w:num>
  <w:num w:numId="6">
    <w:abstractNumId w:val="26"/>
  </w:num>
  <w:num w:numId="7">
    <w:abstractNumId w:val="10"/>
  </w:num>
  <w:num w:numId="8">
    <w:abstractNumId w:val="16"/>
  </w:num>
  <w:num w:numId="9">
    <w:abstractNumId w:val="20"/>
  </w:num>
  <w:num w:numId="10">
    <w:abstractNumId w:val="14"/>
  </w:num>
  <w:num w:numId="11">
    <w:abstractNumId w:val="17"/>
  </w:num>
  <w:num w:numId="12">
    <w:abstractNumId w:val="24"/>
  </w:num>
  <w:num w:numId="13">
    <w:abstractNumId w:val="15"/>
  </w:num>
  <w:num w:numId="14">
    <w:abstractNumId w:val="7"/>
  </w:num>
  <w:num w:numId="15">
    <w:abstractNumId w:val="5"/>
  </w:num>
  <w:num w:numId="16">
    <w:abstractNumId w:val="19"/>
  </w:num>
  <w:num w:numId="17">
    <w:abstractNumId w:val="22"/>
  </w:num>
  <w:num w:numId="18">
    <w:abstractNumId w:val="12"/>
  </w:num>
  <w:num w:numId="19">
    <w:abstractNumId w:val="18"/>
  </w:num>
  <w:num w:numId="20">
    <w:abstractNumId w:val="21"/>
  </w:num>
  <w:num w:numId="21">
    <w:abstractNumId w:val="11"/>
  </w:num>
  <w:num w:numId="22">
    <w:abstractNumId w:val="2"/>
  </w:num>
  <w:num w:numId="23">
    <w:abstractNumId w:val="8"/>
  </w:num>
  <w:num w:numId="24">
    <w:abstractNumId w:val="1"/>
  </w:num>
  <w:num w:numId="25">
    <w:abstractNumId w:val="23"/>
  </w:num>
  <w:num w:numId="26">
    <w:abstractNumId w:val="0"/>
  </w:num>
  <w:num w:numId="27">
    <w:abstractNumId w:val="13"/>
  </w:num>
  <w:numIdMacAtCleanup w:val="2"/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200"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7C5"/>
    <w:rsid w:val="00001547"/>
    <w:rsid w:val="00002069"/>
    <w:rsid w:val="00002642"/>
    <w:rsid w:val="0000449D"/>
    <w:rsid w:val="000062E8"/>
    <w:rsid w:val="000066C0"/>
    <w:rsid w:val="000069BB"/>
    <w:rsid w:val="00010DE3"/>
    <w:rsid w:val="00011179"/>
    <w:rsid w:val="0001338E"/>
    <w:rsid w:val="0001489A"/>
    <w:rsid w:val="00017F3A"/>
    <w:rsid w:val="000202BF"/>
    <w:rsid w:val="00020E57"/>
    <w:rsid w:val="00021FA5"/>
    <w:rsid w:val="00023D79"/>
    <w:rsid w:val="00026AF0"/>
    <w:rsid w:val="0002743C"/>
    <w:rsid w:val="00027F50"/>
    <w:rsid w:val="00030C17"/>
    <w:rsid w:val="00031BAA"/>
    <w:rsid w:val="00033F7E"/>
    <w:rsid w:val="00034069"/>
    <w:rsid w:val="00037AA8"/>
    <w:rsid w:val="00040757"/>
    <w:rsid w:val="0004318B"/>
    <w:rsid w:val="00044350"/>
    <w:rsid w:val="00044C32"/>
    <w:rsid w:val="00046A42"/>
    <w:rsid w:val="00046C52"/>
    <w:rsid w:val="00047577"/>
    <w:rsid w:val="0005396D"/>
    <w:rsid w:val="0005482A"/>
    <w:rsid w:val="00054F7D"/>
    <w:rsid w:val="0005514F"/>
    <w:rsid w:val="00060040"/>
    <w:rsid w:val="0006248B"/>
    <w:rsid w:val="000640AF"/>
    <w:rsid w:val="000648A0"/>
    <w:rsid w:val="00066D9E"/>
    <w:rsid w:val="00067C1D"/>
    <w:rsid w:val="00072952"/>
    <w:rsid w:val="00072D98"/>
    <w:rsid w:val="00073FA2"/>
    <w:rsid w:val="00075312"/>
    <w:rsid w:val="00075850"/>
    <w:rsid w:val="000769CD"/>
    <w:rsid w:val="00076B65"/>
    <w:rsid w:val="000773AC"/>
    <w:rsid w:val="00081C2A"/>
    <w:rsid w:val="00085034"/>
    <w:rsid w:val="00091CD4"/>
    <w:rsid w:val="0009328D"/>
    <w:rsid w:val="0009342E"/>
    <w:rsid w:val="0009385D"/>
    <w:rsid w:val="00094F34"/>
    <w:rsid w:val="0009534F"/>
    <w:rsid w:val="000A0EF8"/>
    <w:rsid w:val="000A2682"/>
    <w:rsid w:val="000A33AC"/>
    <w:rsid w:val="000A604F"/>
    <w:rsid w:val="000B44FF"/>
    <w:rsid w:val="000C0BEC"/>
    <w:rsid w:val="000C0CAB"/>
    <w:rsid w:val="000C11F6"/>
    <w:rsid w:val="000C20F1"/>
    <w:rsid w:val="000C3C8F"/>
    <w:rsid w:val="000C5276"/>
    <w:rsid w:val="000C79CA"/>
    <w:rsid w:val="000E07FF"/>
    <w:rsid w:val="000E1310"/>
    <w:rsid w:val="000E16F0"/>
    <w:rsid w:val="000E1783"/>
    <w:rsid w:val="000E21DE"/>
    <w:rsid w:val="000E327E"/>
    <w:rsid w:val="000E39F2"/>
    <w:rsid w:val="000E414B"/>
    <w:rsid w:val="000E53F4"/>
    <w:rsid w:val="000E65D9"/>
    <w:rsid w:val="000E67C9"/>
    <w:rsid w:val="000F0DA5"/>
    <w:rsid w:val="000F1ABC"/>
    <w:rsid w:val="000F281B"/>
    <w:rsid w:val="000F658D"/>
    <w:rsid w:val="00101E37"/>
    <w:rsid w:val="001021B5"/>
    <w:rsid w:val="001021D7"/>
    <w:rsid w:val="0011093E"/>
    <w:rsid w:val="00111495"/>
    <w:rsid w:val="00115399"/>
    <w:rsid w:val="0012012D"/>
    <w:rsid w:val="001212CA"/>
    <w:rsid w:val="0012193D"/>
    <w:rsid w:val="0012540E"/>
    <w:rsid w:val="0012565F"/>
    <w:rsid w:val="00131DFD"/>
    <w:rsid w:val="00137B3D"/>
    <w:rsid w:val="001420F1"/>
    <w:rsid w:val="001436F8"/>
    <w:rsid w:val="0015418F"/>
    <w:rsid w:val="001553E9"/>
    <w:rsid w:val="0015646F"/>
    <w:rsid w:val="0016016C"/>
    <w:rsid w:val="00161B7D"/>
    <w:rsid w:val="00162C3A"/>
    <w:rsid w:val="00163019"/>
    <w:rsid w:val="0016495D"/>
    <w:rsid w:val="0016568C"/>
    <w:rsid w:val="00165F5F"/>
    <w:rsid w:val="00166193"/>
    <w:rsid w:val="0017290A"/>
    <w:rsid w:val="001754A4"/>
    <w:rsid w:val="00175783"/>
    <w:rsid w:val="0017623F"/>
    <w:rsid w:val="00176338"/>
    <w:rsid w:val="00176BB2"/>
    <w:rsid w:val="00183340"/>
    <w:rsid w:val="001843DC"/>
    <w:rsid w:val="00186205"/>
    <w:rsid w:val="00190AA6"/>
    <w:rsid w:val="0019151D"/>
    <w:rsid w:val="00194D01"/>
    <w:rsid w:val="0019752C"/>
    <w:rsid w:val="001A0170"/>
    <w:rsid w:val="001A0FAF"/>
    <w:rsid w:val="001A190C"/>
    <w:rsid w:val="001A2662"/>
    <w:rsid w:val="001A6201"/>
    <w:rsid w:val="001A7C44"/>
    <w:rsid w:val="001B004A"/>
    <w:rsid w:val="001B036F"/>
    <w:rsid w:val="001B0C91"/>
    <w:rsid w:val="001B0E93"/>
    <w:rsid w:val="001B1824"/>
    <w:rsid w:val="001B369E"/>
    <w:rsid w:val="001B4042"/>
    <w:rsid w:val="001B45DF"/>
    <w:rsid w:val="001B7E4C"/>
    <w:rsid w:val="001C28FF"/>
    <w:rsid w:val="001C4693"/>
    <w:rsid w:val="001C6734"/>
    <w:rsid w:val="001D0C65"/>
    <w:rsid w:val="001D10A2"/>
    <w:rsid w:val="001D1851"/>
    <w:rsid w:val="001D3871"/>
    <w:rsid w:val="001D42DB"/>
    <w:rsid w:val="001E08C7"/>
    <w:rsid w:val="001E3CE9"/>
    <w:rsid w:val="001E4014"/>
    <w:rsid w:val="001E4083"/>
    <w:rsid w:val="001E4BBB"/>
    <w:rsid w:val="001E4C49"/>
    <w:rsid w:val="001E4E66"/>
    <w:rsid w:val="001E75FC"/>
    <w:rsid w:val="001F3D96"/>
    <w:rsid w:val="001F713A"/>
    <w:rsid w:val="0020011F"/>
    <w:rsid w:val="00200EBC"/>
    <w:rsid w:val="00201984"/>
    <w:rsid w:val="00203949"/>
    <w:rsid w:val="002067E0"/>
    <w:rsid w:val="002112FC"/>
    <w:rsid w:val="00212F71"/>
    <w:rsid w:val="002142C7"/>
    <w:rsid w:val="00215945"/>
    <w:rsid w:val="00220033"/>
    <w:rsid w:val="002203FF"/>
    <w:rsid w:val="002204A2"/>
    <w:rsid w:val="00220FDB"/>
    <w:rsid w:val="002230C3"/>
    <w:rsid w:val="00223C8E"/>
    <w:rsid w:val="00224007"/>
    <w:rsid w:val="00227D93"/>
    <w:rsid w:val="00230A3F"/>
    <w:rsid w:val="00230F24"/>
    <w:rsid w:val="0023194B"/>
    <w:rsid w:val="0023283E"/>
    <w:rsid w:val="00234411"/>
    <w:rsid w:val="00235DE3"/>
    <w:rsid w:val="002369B9"/>
    <w:rsid w:val="00237894"/>
    <w:rsid w:val="00241896"/>
    <w:rsid w:val="00241AAF"/>
    <w:rsid w:val="00242113"/>
    <w:rsid w:val="0024240F"/>
    <w:rsid w:val="0024691C"/>
    <w:rsid w:val="002632E1"/>
    <w:rsid w:val="002646ED"/>
    <w:rsid w:val="00264E8C"/>
    <w:rsid w:val="00265CE1"/>
    <w:rsid w:val="002666C7"/>
    <w:rsid w:val="002707C5"/>
    <w:rsid w:val="00270A53"/>
    <w:rsid w:val="0027562A"/>
    <w:rsid w:val="002758D8"/>
    <w:rsid w:val="00275CB7"/>
    <w:rsid w:val="00275E38"/>
    <w:rsid w:val="00276F34"/>
    <w:rsid w:val="00280569"/>
    <w:rsid w:val="00281E06"/>
    <w:rsid w:val="00282DDB"/>
    <w:rsid w:val="00282F90"/>
    <w:rsid w:val="00283484"/>
    <w:rsid w:val="00283DC6"/>
    <w:rsid w:val="002856C0"/>
    <w:rsid w:val="0028756C"/>
    <w:rsid w:val="00291B9C"/>
    <w:rsid w:val="00293D5F"/>
    <w:rsid w:val="00294DED"/>
    <w:rsid w:val="002961CE"/>
    <w:rsid w:val="00296399"/>
    <w:rsid w:val="002966DA"/>
    <w:rsid w:val="002A061B"/>
    <w:rsid w:val="002A525D"/>
    <w:rsid w:val="002B00F4"/>
    <w:rsid w:val="002B0ED1"/>
    <w:rsid w:val="002B42D2"/>
    <w:rsid w:val="002B4C17"/>
    <w:rsid w:val="002B4DE0"/>
    <w:rsid w:val="002B6AB6"/>
    <w:rsid w:val="002B6CCE"/>
    <w:rsid w:val="002C185D"/>
    <w:rsid w:val="002C281A"/>
    <w:rsid w:val="002C310F"/>
    <w:rsid w:val="002C42D5"/>
    <w:rsid w:val="002C52F6"/>
    <w:rsid w:val="002D0CD6"/>
    <w:rsid w:val="002D13DA"/>
    <w:rsid w:val="002D17BC"/>
    <w:rsid w:val="002D22EE"/>
    <w:rsid w:val="002D39AC"/>
    <w:rsid w:val="002D4C79"/>
    <w:rsid w:val="002D56BB"/>
    <w:rsid w:val="002D6E03"/>
    <w:rsid w:val="002E0064"/>
    <w:rsid w:val="002E152D"/>
    <w:rsid w:val="002E7CBD"/>
    <w:rsid w:val="002F11FB"/>
    <w:rsid w:val="002F1D49"/>
    <w:rsid w:val="002F20E0"/>
    <w:rsid w:val="003031F0"/>
    <w:rsid w:val="00304CCA"/>
    <w:rsid w:val="00305A49"/>
    <w:rsid w:val="00313F98"/>
    <w:rsid w:val="0031608B"/>
    <w:rsid w:val="00316694"/>
    <w:rsid w:val="003178FB"/>
    <w:rsid w:val="00317B40"/>
    <w:rsid w:val="003246FE"/>
    <w:rsid w:val="00327B99"/>
    <w:rsid w:val="0033099C"/>
    <w:rsid w:val="0033209D"/>
    <w:rsid w:val="003355C0"/>
    <w:rsid w:val="0033695D"/>
    <w:rsid w:val="00340E2C"/>
    <w:rsid w:val="00341315"/>
    <w:rsid w:val="00343E51"/>
    <w:rsid w:val="00354438"/>
    <w:rsid w:val="00360065"/>
    <w:rsid w:val="0036017A"/>
    <w:rsid w:val="00360423"/>
    <w:rsid w:val="003643E1"/>
    <w:rsid w:val="00365705"/>
    <w:rsid w:val="00366A54"/>
    <w:rsid w:val="00370A17"/>
    <w:rsid w:val="00371B2F"/>
    <w:rsid w:val="00372C97"/>
    <w:rsid w:val="003733EE"/>
    <w:rsid w:val="003749C9"/>
    <w:rsid w:val="003810B7"/>
    <w:rsid w:val="00382758"/>
    <w:rsid w:val="003827B4"/>
    <w:rsid w:val="0038693B"/>
    <w:rsid w:val="00394F5C"/>
    <w:rsid w:val="00397BF7"/>
    <w:rsid w:val="003A13E7"/>
    <w:rsid w:val="003A3A06"/>
    <w:rsid w:val="003A7792"/>
    <w:rsid w:val="003B4413"/>
    <w:rsid w:val="003B5C78"/>
    <w:rsid w:val="003B5F58"/>
    <w:rsid w:val="003B6100"/>
    <w:rsid w:val="003B7710"/>
    <w:rsid w:val="003C0CDE"/>
    <w:rsid w:val="003C2769"/>
    <w:rsid w:val="003C3788"/>
    <w:rsid w:val="003C736F"/>
    <w:rsid w:val="003D2DF3"/>
    <w:rsid w:val="003D3EED"/>
    <w:rsid w:val="003D5A57"/>
    <w:rsid w:val="003D65AF"/>
    <w:rsid w:val="003E08E5"/>
    <w:rsid w:val="003E147C"/>
    <w:rsid w:val="003E288B"/>
    <w:rsid w:val="003E4BC7"/>
    <w:rsid w:val="003E606E"/>
    <w:rsid w:val="003E675B"/>
    <w:rsid w:val="003E7FB4"/>
    <w:rsid w:val="003F18AE"/>
    <w:rsid w:val="003F547D"/>
    <w:rsid w:val="003F61D4"/>
    <w:rsid w:val="003F762D"/>
    <w:rsid w:val="00404F7F"/>
    <w:rsid w:val="00406222"/>
    <w:rsid w:val="00406405"/>
    <w:rsid w:val="00406610"/>
    <w:rsid w:val="00410444"/>
    <w:rsid w:val="00414FA2"/>
    <w:rsid w:val="004152F4"/>
    <w:rsid w:val="00415649"/>
    <w:rsid w:val="00417AE0"/>
    <w:rsid w:val="00417E13"/>
    <w:rsid w:val="00427562"/>
    <w:rsid w:val="00433F81"/>
    <w:rsid w:val="00435A43"/>
    <w:rsid w:val="00437419"/>
    <w:rsid w:val="004448F4"/>
    <w:rsid w:val="00444A15"/>
    <w:rsid w:val="00446838"/>
    <w:rsid w:val="00446C94"/>
    <w:rsid w:val="0044707F"/>
    <w:rsid w:val="00450E9B"/>
    <w:rsid w:val="00453099"/>
    <w:rsid w:val="00455D5E"/>
    <w:rsid w:val="00463876"/>
    <w:rsid w:val="00463FE6"/>
    <w:rsid w:val="00465526"/>
    <w:rsid w:val="0046562D"/>
    <w:rsid w:val="00472BE0"/>
    <w:rsid w:val="00472F61"/>
    <w:rsid w:val="00473151"/>
    <w:rsid w:val="0047539E"/>
    <w:rsid w:val="004806AD"/>
    <w:rsid w:val="00480E2C"/>
    <w:rsid w:val="00484A68"/>
    <w:rsid w:val="00493027"/>
    <w:rsid w:val="00493C28"/>
    <w:rsid w:val="004967FC"/>
    <w:rsid w:val="004972FC"/>
    <w:rsid w:val="00497410"/>
    <w:rsid w:val="004A060B"/>
    <w:rsid w:val="004A1418"/>
    <w:rsid w:val="004A142F"/>
    <w:rsid w:val="004A2F34"/>
    <w:rsid w:val="004A554E"/>
    <w:rsid w:val="004B01D2"/>
    <w:rsid w:val="004B022A"/>
    <w:rsid w:val="004B1A00"/>
    <w:rsid w:val="004B287D"/>
    <w:rsid w:val="004B44BB"/>
    <w:rsid w:val="004B5352"/>
    <w:rsid w:val="004C0CAE"/>
    <w:rsid w:val="004C52BC"/>
    <w:rsid w:val="004C6932"/>
    <w:rsid w:val="004E1489"/>
    <w:rsid w:val="004E1704"/>
    <w:rsid w:val="004E2E24"/>
    <w:rsid w:val="004E5065"/>
    <w:rsid w:val="004F2E02"/>
    <w:rsid w:val="004F3558"/>
    <w:rsid w:val="004F38BA"/>
    <w:rsid w:val="004F6BED"/>
    <w:rsid w:val="004F6F4A"/>
    <w:rsid w:val="00500BBD"/>
    <w:rsid w:val="00501E50"/>
    <w:rsid w:val="005027E2"/>
    <w:rsid w:val="00502F81"/>
    <w:rsid w:val="00504242"/>
    <w:rsid w:val="005061EB"/>
    <w:rsid w:val="00506B11"/>
    <w:rsid w:val="0051140E"/>
    <w:rsid w:val="0051171D"/>
    <w:rsid w:val="00512456"/>
    <w:rsid w:val="00512E80"/>
    <w:rsid w:val="00512EBF"/>
    <w:rsid w:val="00513117"/>
    <w:rsid w:val="00516155"/>
    <w:rsid w:val="00516F73"/>
    <w:rsid w:val="00517213"/>
    <w:rsid w:val="005179EA"/>
    <w:rsid w:val="00524AB3"/>
    <w:rsid w:val="00524AD6"/>
    <w:rsid w:val="00524C0D"/>
    <w:rsid w:val="00525A6C"/>
    <w:rsid w:val="00527EA0"/>
    <w:rsid w:val="00530D03"/>
    <w:rsid w:val="005318E8"/>
    <w:rsid w:val="00532D94"/>
    <w:rsid w:val="005348DB"/>
    <w:rsid w:val="005361F9"/>
    <w:rsid w:val="00544912"/>
    <w:rsid w:val="00545341"/>
    <w:rsid w:val="005472AC"/>
    <w:rsid w:val="0055002A"/>
    <w:rsid w:val="00550DB6"/>
    <w:rsid w:val="00554F42"/>
    <w:rsid w:val="0055624C"/>
    <w:rsid w:val="0055694F"/>
    <w:rsid w:val="00557EEA"/>
    <w:rsid w:val="00561E1F"/>
    <w:rsid w:val="00562CBA"/>
    <w:rsid w:val="00562D9F"/>
    <w:rsid w:val="00564E1F"/>
    <w:rsid w:val="005658CA"/>
    <w:rsid w:val="00570BE6"/>
    <w:rsid w:val="00570FBD"/>
    <w:rsid w:val="005737F4"/>
    <w:rsid w:val="00574F55"/>
    <w:rsid w:val="00575CC8"/>
    <w:rsid w:val="00580435"/>
    <w:rsid w:val="00582082"/>
    <w:rsid w:val="00585679"/>
    <w:rsid w:val="005856CA"/>
    <w:rsid w:val="005973BE"/>
    <w:rsid w:val="0059740B"/>
    <w:rsid w:val="00597977"/>
    <w:rsid w:val="005A0CBE"/>
    <w:rsid w:val="005A2FA4"/>
    <w:rsid w:val="005A494E"/>
    <w:rsid w:val="005A75D0"/>
    <w:rsid w:val="005B28E4"/>
    <w:rsid w:val="005B403D"/>
    <w:rsid w:val="005B42AD"/>
    <w:rsid w:val="005B5438"/>
    <w:rsid w:val="005B63AB"/>
    <w:rsid w:val="005C01AF"/>
    <w:rsid w:val="005C0DA7"/>
    <w:rsid w:val="005C45F5"/>
    <w:rsid w:val="005C7AD1"/>
    <w:rsid w:val="005D0623"/>
    <w:rsid w:val="005D0B3D"/>
    <w:rsid w:val="005D7800"/>
    <w:rsid w:val="005D7C22"/>
    <w:rsid w:val="005E19E1"/>
    <w:rsid w:val="005E48B6"/>
    <w:rsid w:val="005E5A71"/>
    <w:rsid w:val="005E6768"/>
    <w:rsid w:val="005E72C5"/>
    <w:rsid w:val="005F1DB6"/>
    <w:rsid w:val="005F2AE1"/>
    <w:rsid w:val="005F5B50"/>
    <w:rsid w:val="005F71F1"/>
    <w:rsid w:val="005F7DFB"/>
    <w:rsid w:val="0060052E"/>
    <w:rsid w:val="00600EDB"/>
    <w:rsid w:val="006015D2"/>
    <w:rsid w:val="00603658"/>
    <w:rsid w:val="006040A4"/>
    <w:rsid w:val="006059FF"/>
    <w:rsid w:val="00606F01"/>
    <w:rsid w:val="00607E75"/>
    <w:rsid w:val="00611393"/>
    <w:rsid w:val="00611476"/>
    <w:rsid w:val="006128B5"/>
    <w:rsid w:val="006235FB"/>
    <w:rsid w:val="006251B5"/>
    <w:rsid w:val="0062546B"/>
    <w:rsid w:val="00625553"/>
    <w:rsid w:val="00627A21"/>
    <w:rsid w:val="00630BA2"/>
    <w:rsid w:val="0063133C"/>
    <w:rsid w:val="006372B5"/>
    <w:rsid w:val="00637A9D"/>
    <w:rsid w:val="006457DD"/>
    <w:rsid w:val="00646FA0"/>
    <w:rsid w:val="00647A29"/>
    <w:rsid w:val="00647AE5"/>
    <w:rsid w:val="00647F43"/>
    <w:rsid w:val="00650596"/>
    <w:rsid w:val="0065554D"/>
    <w:rsid w:val="00655EF8"/>
    <w:rsid w:val="006566D9"/>
    <w:rsid w:val="00657D4E"/>
    <w:rsid w:val="00664C3B"/>
    <w:rsid w:val="0067234F"/>
    <w:rsid w:val="006733C7"/>
    <w:rsid w:val="006737EF"/>
    <w:rsid w:val="006746DA"/>
    <w:rsid w:val="0067548D"/>
    <w:rsid w:val="00676F95"/>
    <w:rsid w:val="006860AE"/>
    <w:rsid w:val="00687EA4"/>
    <w:rsid w:val="00691FE7"/>
    <w:rsid w:val="00693447"/>
    <w:rsid w:val="006934E9"/>
    <w:rsid w:val="00693A66"/>
    <w:rsid w:val="0069556F"/>
    <w:rsid w:val="00695A37"/>
    <w:rsid w:val="0069611C"/>
    <w:rsid w:val="00697137"/>
    <w:rsid w:val="00697DCB"/>
    <w:rsid w:val="006A0547"/>
    <w:rsid w:val="006A08B4"/>
    <w:rsid w:val="006A214D"/>
    <w:rsid w:val="006A56C2"/>
    <w:rsid w:val="006A6844"/>
    <w:rsid w:val="006A704C"/>
    <w:rsid w:val="006B01E5"/>
    <w:rsid w:val="006B03D2"/>
    <w:rsid w:val="006B08BE"/>
    <w:rsid w:val="006B27D9"/>
    <w:rsid w:val="006B5706"/>
    <w:rsid w:val="006B7141"/>
    <w:rsid w:val="006B724D"/>
    <w:rsid w:val="006C0DCF"/>
    <w:rsid w:val="006C136C"/>
    <w:rsid w:val="006C17C5"/>
    <w:rsid w:val="006C1EF7"/>
    <w:rsid w:val="006D25F5"/>
    <w:rsid w:val="006D3BEA"/>
    <w:rsid w:val="006D45C5"/>
    <w:rsid w:val="006D4C85"/>
    <w:rsid w:val="006D6184"/>
    <w:rsid w:val="006D7DF9"/>
    <w:rsid w:val="006E4601"/>
    <w:rsid w:val="006E5116"/>
    <w:rsid w:val="006F0237"/>
    <w:rsid w:val="006F2E2B"/>
    <w:rsid w:val="006F48A4"/>
    <w:rsid w:val="00705CA7"/>
    <w:rsid w:val="0071113E"/>
    <w:rsid w:val="00713626"/>
    <w:rsid w:val="0071593C"/>
    <w:rsid w:val="007211EC"/>
    <w:rsid w:val="00724403"/>
    <w:rsid w:val="0072556B"/>
    <w:rsid w:val="00725641"/>
    <w:rsid w:val="00725BFD"/>
    <w:rsid w:val="00730104"/>
    <w:rsid w:val="0073054D"/>
    <w:rsid w:val="007309D2"/>
    <w:rsid w:val="0073240B"/>
    <w:rsid w:val="00732ADE"/>
    <w:rsid w:val="007331AA"/>
    <w:rsid w:val="00736873"/>
    <w:rsid w:val="00740C3C"/>
    <w:rsid w:val="00742FBC"/>
    <w:rsid w:val="00743F57"/>
    <w:rsid w:val="00744AD7"/>
    <w:rsid w:val="00744DB2"/>
    <w:rsid w:val="00745173"/>
    <w:rsid w:val="0074711B"/>
    <w:rsid w:val="00747C44"/>
    <w:rsid w:val="00747C8A"/>
    <w:rsid w:val="007505F1"/>
    <w:rsid w:val="0075123C"/>
    <w:rsid w:val="007518E6"/>
    <w:rsid w:val="007552DA"/>
    <w:rsid w:val="007553B4"/>
    <w:rsid w:val="00755E30"/>
    <w:rsid w:val="00756FC6"/>
    <w:rsid w:val="00757D03"/>
    <w:rsid w:val="0076148F"/>
    <w:rsid w:val="00764C44"/>
    <w:rsid w:val="00767979"/>
    <w:rsid w:val="00767A83"/>
    <w:rsid w:val="007706E4"/>
    <w:rsid w:val="0077096F"/>
    <w:rsid w:val="00770F81"/>
    <w:rsid w:val="00777ECB"/>
    <w:rsid w:val="00781AED"/>
    <w:rsid w:val="0078409B"/>
    <w:rsid w:val="00784B24"/>
    <w:rsid w:val="00786864"/>
    <w:rsid w:val="00790F1F"/>
    <w:rsid w:val="00791812"/>
    <w:rsid w:val="0079241C"/>
    <w:rsid w:val="007943A9"/>
    <w:rsid w:val="00796562"/>
    <w:rsid w:val="0079673E"/>
    <w:rsid w:val="007A09AC"/>
    <w:rsid w:val="007A1440"/>
    <w:rsid w:val="007A22A0"/>
    <w:rsid w:val="007A5DA9"/>
    <w:rsid w:val="007B1C76"/>
    <w:rsid w:val="007B22B5"/>
    <w:rsid w:val="007B2645"/>
    <w:rsid w:val="007B3B52"/>
    <w:rsid w:val="007B4A27"/>
    <w:rsid w:val="007C1241"/>
    <w:rsid w:val="007C31E7"/>
    <w:rsid w:val="007C40CA"/>
    <w:rsid w:val="007C440C"/>
    <w:rsid w:val="007D09DD"/>
    <w:rsid w:val="007D1525"/>
    <w:rsid w:val="007E044D"/>
    <w:rsid w:val="007E0ECA"/>
    <w:rsid w:val="007E3765"/>
    <w:rsid w:val="007E4020"/>
    <w:rsid w:val="007E4A86"/>
    <w:rsid w:val="007F1267"/>
    <w:rsid w:val="007F1960"/>
    <w:rsid w:val="007F1D6B"/>
    <w:rsid w:val="007F2753"/>
    <w:rsid w:val="007F398C"/>
    <w:rsid w:val="007F3C1E"/>
    <w:rsid w:val="007F4D0F"/>
    <w:rsid w:val="007F4E0E"/>
    <w:rsid w:val="007F5322"/>
    <w:rsid w:val="007F5C44"/>
    <w:rsid w:val="007F7905"/>
    <w:rsid w:val="00800E25"/>
    <w:rsid w:val="00802B0F"/>
    <w:rsid w:val="0080666F"/>
    <w:rsid w:val="008100F5"/>
    <w:rsid w:val="00813876"/>
    <w:rsid w:val="00817F18"/>
    <w:rsid w:val="00823D08"/>
    <w:rsid w:val="00824234"/>
    <w:rsid w:val="0082448D"/>
    <w:rsid w:val="00831763"/>
    <w:rsid w:val="0083238A"/>
    <w:rsid w:val="008406B8"/>
    <w:rsid w:val="00840F11"/>
    <w:rsid w:val="00841F2A"/>
    <w:rsid w:val="00842030"/>
    <w:rsid w:val="00843194"/>
    <w:rsid w:val="00844567"/>
    <w:rsid w:val="00845777"/>
    <w:rsid w:val="008506C6"/>
    <w:rsid w:val="00851A81"/>
    <w:rsid w:val="00851DAE"/>
    <w:rsid w:val="008530D4"/>
    <w:rsid w:val="00854F96"/>
    <w:rsid w:val="008550FF"/>
    <w:rsid w:val="00857C62"/>
    <w:rsid w:val="00860519"/>
    <w:rsid w:val="008621CD"/>
    <w:rsid w:val="008625BF"/>
    <w:rsid w:val="00862B24"/>
    <w:rsid w:val="00862F99"/>
    <w:rsid w:val="00864F94"/>
    <w:rsid w:val="008676EE"/>
    <w:rsid w:val="00867D57"/>
    <w:rsid w:val="008737C5"/>
    <w:rsid w:val="00875BBF"/>
    <w:rsid w:val="00880AC2"/>
    <w:rsid w:val="00885347"/>
    <w:rsid w:val="00887FA4"/>
    <w:rsid w:val="0089172A"/>
    <w:rsid w:val="0089231F"/>
    <w:rsid w:val="0089340D"/>
    <w:rsid w:val="0089624E"/>
    <w:rsid w:val="00897DB6"/>
    <w:rsid w:val="008A0426"/>
    <w:rsid w:val="008A53D5"/>
    <w:rsid w:val="008B1FCF"/>
    <w:rsid w:val="008B3377"/>
    <w:rsid w:val="008B7A74"/>
    <w:rsid w:val="008C2AF4"/>
    <w:rsid w:val="008C3A42"/>
    <w:rsid w:val="008C3FEE"/>
    <w:rsid w:val="008C56F5"/>
    <w:rsid w:val="008D0C68"/>
    <w:rsid w:val="008D19DA"/>
    <w:rsid w:val="008D6AF2"/>
    <w:rsid w:val="008D6D3B"/>
    <w:rsid w:val="008D6DA3"/>
    <w:rsid w:val="008D7834"/>
    <w:rsid w:val="008E07D8"/>
    <w:rsid w:val="008E5D32"/>
    <w:rsid w:val="008F1389"/>
    <w:rsid w:val="008F1725"/>
    <w:rsid w:val="008F2A79"/>
    <w:rsid w:val="008F36EA"/>
    <w:rsid w:val="008F6445"/>
    <w:rsid w:val="009001D6"/>
    <w:rsid w:val="00905C0C"/>
    <w:rsid w:val="00907578"/>
    <w:rsid w:val="009079E3"/>
    <w:rsid w:val="00911AC2"/>
    <w:rsid w:val="0091525B"/>
    <w:rsid w:val="009156E3"/>
    <w:rsid w:val="00915D7C"/>
    <w:rsid w:val="00916D9D"/>
    <w:rsid w:val="00920232"/>
    <w:rsid w:val="0092213A"/>
    <w:rsid w:val="00924503"/>
    <w:rsid w:val="009255D7"/>
    <w:rsid w:val="009305AB"/>
    <w:rsid w:val="0093570B"/>
    <w:rsid w:val="009358DF"/>
    <w:rsid w:val="00942CE8"/>
    <w:rsid w:val="00943AAB"/>
    <w:rsid w:val="00943B54"/>
    <w:rsid w:val="009448F2"/>
    <w:rsid w:val="00946045"/>
    <w:rsid w:val="00947E58"/>
    <w:rsid w:val="009535EC"/>
    <w:rsid w:val="00954ADB"/>
    <w:rsid w:val="0095510D"/>
    <w:rsid w:val="009707F9"/>
    <w:rsid w:val="00972F33"/>
    <w:rsid w:val="00975702"/>
    <w:rsid w:val="009758C0"/>
    <w:rsid w:val="0098089D"/>
    <w:rsid w:val="00985737"/>
    <w:rsid w:val="00985CE3"/>
    <w:rsid w:val="0099066D"/>
    <w:rsid w:val="00990E24"/>
    <w:rsid w:val="00994095"/>
    <w:rsid w:val="00994DCA"/>
    <w:rsid w:val="009973F4"/>
    <w:rsid w:val="009B06BC"/>
    <w:rsid w:val="009B23A1"/>
    <w:rsid w:val="009B29DC"/>
    <w:rsid w:val="009B3B35"/>
    <w:rsid w:val="009B64E6"/>
    <w:rsid w:val="009B662B"/>
    <w:rsid w:val="009B7993"/>
    <w:rsid w:val="009C0C64"/>
    <w:rsid w:val="009C0DAF"/>
    <w:rsid w:val="009C13EB"/>
    <w:rsid w:val="009C216F"/>
    <w:rsid w:val="009C3526"/>
    <w:rsid w:val="009C4577"/>
    <w:rsid w:val="009C636C"/>
    <w:rsid w:val="009C6677"/>
    <w:rsid w:val="009D258C"/>
    <w:rsid w:val="009D267F"/>
    <w:rsid w:val="009D2F3E"/>
    <w:rsid w:val="009D3CF8"/>
    <w:rsid w:val="009D6048"/>
    <w:rsid w:val="009D6386"/>
    <w:rsid w:val="009D6A00"/>
    <w:rsid w:val="009E2D01"/>
    <w:rsid w:val="009E4DCF"/>
    <w:rsid w:val="009E5503"/>
    <w:rsid w:val="009E5E80"/>
    <w:rsid w:val="009E5FB7"/>
    <w:rsid w:val="009F0915"/>
    <w:rsid w:val="009F422D"/>
    <w:rsid w:val="009F50DC"/>
    <w:rsid w:val="009F724D"/>
    <w:rsid w:val="00A0068C"/>
    <w:rsid w:val="00A011D7"/>
    <w:rsid w:val="00A01DAA"/>
    <w:rsid w:val="00A025E8"/>
    <w:rsid w:val="00A0262F"/>
    <w:rsid w:val="00A05EF3"/>
    <w:rsid w:val="00A06EDA"/>
    <w:rsid w:val="00A0777F"/>
    <w:rsid w:val="00A07AC6"/>
    <w:rsid w:val="00A11052"/>
    <w:rsid w:val="00A11BC6"/>
    <w:rsid w:val="00A12A36"/>
    <w:rsid w:val="00A13BCA"/>
    <w:rsid w:val="00A143CD"/>
    <w:rsid w:val="00A157A0"/>
    <w:rsid w:val="00A21BC6"/>
    <w:rsid w:val="00A24C47"/>
    <w:rsid w:val="00A301D6"/>
    <w:rsid w:val="00A30AE4"/>
    <w:rsid w:val="00A35766"/>
    <w:rsid w:val="00A3624C"/>
    <w:rsid w:val="00A3728B"/>
    <w:rsid w:val="00A37E23"/>
    <w:rsid w:val="00A37E3C"/>
    <w:rsid w:val="00A402F9"/>
    <w:rsid w:val="00A446DF"/>
    <w:rsid w:val="00A5230D"/>
    <w:rsid w:val="00A533A5"/>
    <w:rsid w:val="00A55025"/>
    <w:rsid w:val="00A5616E"/>
    <w:rsid w:val="00A640CE"/>
    <w:rsid w:val="00A64964"/>
    <w:rsid w:val="00A65FFD"/>
    <w:rsid w:val="00A676F2"/>
    <w:rsid w:val="00A677D1"/>
    <w:rsid w:val="00A75157"/>
    <w:rsid w:val="00A76037"/>
    <w:rsid w:val="00A774E9"/>
    <w:rsid w:val="00A8015D"/>
    <w:rsid w:val="00A8085F"/>
    <w:rsid w:val="00A82B0C"/>
    <w:rsid w:val="00A82CBC"/>
    <w:rsid w:val="00A83491"/>
    <w:rsid w:val="00A83E7C"/>
    <w:rsid w:val="00A87DC8"/>
    <w:rsid w:val="00A909AB"/>
    <w:rsid w:val="00A915A3"/>
    <w:rsid w:val="00A92952"/>
    <w:rsid w:val="00A96AC8"/>
    <w:rsid w:val="00A970F0"/>
    <w:rsid w:val="00AA431E"/>
    <w:rsid w:val="00AA53C0"/>
    <w:rsid w:val="00AA6F18"/>
    <w:rsid w:val="00AB56F9"/>
    <w:rsid w:val="00AB7E62"/>
    <w:rsid w:val="00AC04DC"/>
    <w:rsid w:val="00AC073F"/>
    <w:rsid w:val="00AC0914"/>
    <w:rsid w:val="00AC1566"/>
    <w:rsid w:val="00AC21B9"/>
    <w:rsid w:val="00AC2598"/>
    <w:rsid w:val="00AC2C6D"/>
    <w:rsid w:val="00AC4082"/>
    <w:rsid w:val="00AC5622"/>
    <w:rsid w:val="00AC686D"/>
    <w:rsid w:val="00AC69BF"/>
    <w:rsid w:val="00AD203D"/>
    <w:rsid w:val="00AD30E3"/>
    <w:rsid w:val="00AD663D"/>
    <w:rsid w:val="00AD70A8"/>
    <w:rsid w:val="00AD7614"/>
    <w:rsid w:val="00AE227B"/>
    <w:rsid w:val="00AE5A85"/>
    <w:rsid w:val="00AE5CEE"/>
    <w:rsid w:val="00AF13C2"/>
    <w:rsid w:val="00AF2FE2"/>
    <w:rsid w:val="00AF3816"/>
    <w:rsid w:val="00AF5F13"/>
    <w:rsid w:val="00AF683C"/>
    <w:rsid w:val="00AF7EE4"/>
    <w:rsid w:val="00B00EEC"/>
    <w:rsid w:val="00B01305"/>
    <w:rsid w:val="00B02568"/>
    <w:rsid w:val="00B026FD"/>
    <w:rsid w:val="00B03C5A"/>
    <w:rsid w:val="00B03DCE"/>
    <w:rsid w:val="00B070FC"/>
    <w:rsid w:val="00B10069"/>
    <w:rsid w:val="00B10EBC"/>
    <w:rsid w:val="00B12383"/>
    <w:rsid w:val="00B1347D"/>
    <w:rsid w:val="00B13FCE"/>
    <w:rsid w:val="00B16C07"/>
    <w:rsid w:val="00B17B5E"/>
    <w:rsid w:val="00B21C25"/>
    <w:rsid w:val="00B237B7"/>
    <w:rsid w:val="00B25BA5"/>
    <w:rsid w:val="00B33E12"/>
    <w:rsid w:val="00B35665"/>
    <w:rsid w:val="00B36508"/>
    <w:rsid w:val="00B3741C"/>
    <w:rsid w:val="00B41673"/>
    <w:rsid w:val="00B42AE5"/>
    <w:rsid w:val="00B43019"/>
    <w:rsid w:val="00B438FA"/>
    <w:rsid w:val="00B4542F"/>
    <w:rsid w:val="00B4709D"/>
    <w:rsid w:val="00B471CC"/>
    <w:rsid w:val="00B50007"/>
    <w:rsid w:val="00B52086"/>
    <w:rsid w:val="00B52753"/>
    <w:rsid w:val="00B54EB9"/>
    <w:rsid w:val="00B55790"/>
    <w:rsid w:val="00B5722F"/>
    <w:rsid w:val="00B576CF"/>
    <w:rsid w:val="00B63F23"/>
    <w:rsid w:val="00B65821"/>
    <w:rsid w:val="00B65846"/>
    <w:rsid w:val="00B66F5C"/>
    <w:rsid w:val="00B672BE"/>
    <w:rsid w:val="00B7172D"/>
    <w:rsid w:val="00B729BD"/>
    <w:rsid w:val="00B75538"/>
    <w:rsid w:val="00B85B8F"/>
    <w:rsid w:val="00B91171"/>
    <w:rsid w:val="00B917A6"/>
    <w:rsid w:val="00B933B4"/>
    <w:rsid w:val="00B94E54"/>
    <w:rsid w:val="00BB16C9"/>
    <w:rsid w:val="00BB2041"/>
    <w:rsid w:val="00BB3044"/>
    <w:rsid w:val="00BB5AF7"/>
    <w:rsid w:val="00BC1793"/>
    <w:rsid w:val="00BC33DE"/>
    <w:rsid w:val="00BC42D6"/>
    <w:rsid w:val="00BD134A"/>
    <w:rsid w:val="00BD19DB"/>
    <w:rsid w:val="00BD19FB"/>
    <w:rsid w:val="00BD5B78"/>
    <w:rsid w:val="00BE5A2A"/>
    <w:rsid w:val="00BE7A1E"/>
    <w:rsid w:val="00BF1FA0"/>
    <w:rsid w:val="00BF204B"/>
    <w:rsid w:val="00BF22CB"/>
    <w:rsid w:val="00BF2304"/>
    <w:rsid w:val="00BF44BD"/>
    <w:rsid w:val="00C0331E"/>
    <w:rsid w:val="00C03387"/>
    <w:rsid w:val="00C1381A"/>
    <w:rsid w:val="00C15361"/>
    <w:rsid w:val="00C1649E"/>
    <w:rsid w:val="00C16A2A"/>
    <w:rsid w:val="00C331A7"/>
    <w:rsid w:val="00C35E49"/>
    <w:rsid w:val="00C35E59"/>
    <w:rsid w:val="00C37DA6"/>
    <w:rsid w:val="00C438B0"/>
    <w:rsid w:val="00C51E79"/>
    <w:rsid w:val="00C535AC"/>
    <w:rsid w:val="00C56067"/>
    <w:rsid w:val="00C73DFA"/>
    <w:rsid w:val="00C756BF"/>
    <w:rsid w:val="00C75F9D"/>
    <w:rsid w:val="00C80C50"/>
    <w:rsid w:val="00C8234F"/>
    <w:rsid w:val="00C8261C"/>
    <w:rsid w:val="00C8342E"/>
    <w:rsid w:val="00C846C0"/>
    <w:rsid w:val="00C90C59"/>
    <w:rsid w:val="00C90DE5"/>
    <w:rsid w:val="00C9197B"/>
    <w:rsid w:val="00C93F7C"/>
    <w:rsid w:val="00C9612E"/>
    <w:rsid w:val="00C97F4E"/>
    <w:rsid w:val="00CA2168"/>
    <w:rsid w:val="00CA5D77"/>
    <w:rsid w:val="00CA5EA9"/>
    <w:rsid w:val="00CB18AD"/>
    <w:rsid w:val="00CB315C"/>
    <w:rsid w:val="00CC06E8"/>
    <w:rsid w:val="00CC0823"/>
    <w:rsid w:val="00CC1CD8"/>
    <w:rsid w:val="00CD1694"/>
    <w:rsid w:val="00CD57DB"/>
    <w:rsid w:val="00CD6C90"/>
    <w:rsid w:val="00CE4A2B"/>
    <w:rsid w:val="00CE795E"/>
    <w:rsid w:val="00CE7E39"/>
    <w:rsid w:val="00CF37AB"/>
    <w:rsid w:val="00CF4431"/>
    <w:rsid w:val="00CF5790"/>
    <w:rsid w:val="00CF71B8"/>
    <w:rsid w:val="00D0116A"/>
    <w:rsid w:val="00D05250"/>
    <w:rsid w:val="00D15F61"/>
    <w:rsid w:val="00D16418"/>
    <w:rsid w:val="00D17454"/>
    <w:rsid w:val="00D17872"/>
    <w:rsid w:val="00D178DC"/>
    <w:rsid w:val="00D21236"/>
    <w:rsid w:val="00D22910"/>
    <w:rsid w:val="00D26880"/>
    <w:rsid w:val="00D27E10"/>
    <w:rsid w:val="00D31DB1"/>
    <w:rsid w:val="00D35694"/>
    <w:rsid w:val="00D40CFE"/>
    <w:rsid w:val="00D42D31"/>
    <w:rsid w:val="00D42F58"/>
    <w:rsid w:val="00D43A71"/>
    <w:rsid w:val="00D443D1"/>
    <w:rsid w:val="00D452D3"/>
    <w:rsid w:val="00D47F21"/>
    <w:rsid w:val="00D524AB"/>
    <w:rsid w:val="00D52B0E"/>
    <w:rsid w:val="00D540E3"/>
    <w:rsid w:val="00D57C54"/>
    <w:rsid w:val="00D61849"/>
    <w:rsid w:val="00D64559"/>
    <w:rsid w:val="00D66181"/>
    <w:rsid w:val="00D674E0"/>
    <w:rsid w:val="00D74157"/>
    <w:rsid w:val="00D75D74"/>
    <w:rsid w:val="00D77417"/>
    <w:rsid w:val="00D777FD"/>
    <w:rsid w:val="00D77A97"/>
    <w:rsid w:val="00D805CA"/>
    <w:rsid w:val="00D8087E"/>
    <w:rsid w:val="00D80C83"/>
    <w:rsid w:val="00D81E28"/>
    <w:rsid w:val="00D8528E"/>
    <w:rsid w:val="00D85A5F"/>
    <w:rsid w:val="00D86163"/>
    <w:rsid w:val="00D87027"/>
    <w:rsid w:val="00D9221F"/>
    <w:rsid w:val="00D94E32"/>
    <w:rsid w:val="00D958F9"/>
    <w:rsid w:val="00DA036C"/>
    <w:rsid w:val="00DA29C4"/>
    <w:rsid w:val="00DA547B"/>
    <w:rsid w:val="00DA737F"/>
    <w:rsid w:val="00DB2329"/>
    <w:rsid w:val="00DB26F4"/>
    <w:rsid w:val="00DB693D"/>
    <w:rsid w:val="00DB740B"/>
    <w:rsid w:val="00DC0BB3"/>
    <w:rsid w:val="00DC17B5"/>
    <w:rsid w:val="00DC7BF5"/>
    <w:rsid w:val="00DD13FF"/>
    <w:rsid w:val="00DD1B3F"/>
    <w:rsid w:val="00DD211C"/>
    <w:rsid w:val="00DD570D"/>
    <w:rsid w:val="00DE3004"/>
    <w:rsid w:val="00DE5790"/>
    <w:rsid w:val="00DE58F9"/>
    <w:rsid w:val="00DF1D23"/>
    <w:rsid w:val="00DF29F0"/>
    <w:rsid w:val="00DF4EA7"/>
    <w:rsid w:val="00DF5330"/>
    <w:rsid w:val="00DF5395"/>
    <w:rsid w:val="00DF6634"/>
    <w:rsid w:val="00DF796F"/>
    <w:rsid w:val="00DF7ADA"/>
    <w:rsid w:val="00E011FE"/>
    <w:rsid w:val="00E01F63"/>
    <w:rsid w:val="00E037DD"/>
    <w:rsid w:val="00E07C93"/>
    <w:rsid w:val="00E07FFC"/>
    <w:rsid w:val="00E127AA"/>
    <w:rsid w:val="00E12DAD"/>
    <w:rsid w:val="00E1321F"/>
    <w:rsid w:val="00E13803"/>
    <w:rsid w:val="00E16289"/>
    <w:rsid w:val="00E171AC"/>
    <w:rsid w:val="00E22DC2"/>
    <w:rsid w:val="00E25CB7"/>
    <w:rsid w:val="00E26F63"/>
    <w:rsid w:val="00E30022"/>
    <w:rsid w:val="00E33213"/>
    <w:rsid w:val="00E33616"/>
    <w:rsid w:val="00E34B43"/>
    <w:rsid w:val="00E37EF6"/>
    <w:rsid w:val="00E40965"/>
    <w:rsid w:val="00E40E90"/>
    <w:rsid w:val="00E430E2"/>
    <w:rsid w:val="00E45480"/>
    <w:rsid w:val="00E45618"/>
    <w:rsid w:val="00E45B75"/>
    <w:rsid w:val="00E47D4F"/>
    <w:rsid w:val="00E55AA4"/>
    <w:rsid w:val="00E70505"/>
    <w:rsid w:val="00E757AF"/>
    <w:rsid w:val="00E7668E"/>
    <w:rsid w:val="00E76C51"/>
    <w:rsid w:val="00E80C80"/>
    <w:rsid w:val="00E8394D"/>
    <w:rsid w:val="00E8543D"/>
    <w:rsid w:val="00E86641"/>
    <w:rsid w:val="00E93C5B"/>
    <w:rsid w:val="00E94E42"/>
    <w:rsid w:val="00E96924"/>
    <w:rsid w:val="00EA3F61"/>
    <w:rsid w:val="00EA5D72"/>
    <w:rsid w:val="00EA67E7"/>
    <w:rsid w:val="00EB2298"/>
    <w:rsid w:val="00EB2378"/>
    <w:rsid w:val="00EB3D75"/>
    <w:rsid w:val="00EB512F"/>
    <w:rsid w:val="00EB7277"/>
    <w:rsid w:val="00EC410D"/>
    <w:rsid w:val="00EC4BD9"/>
    <w:rsid w:val="00ED0232"/>
    <w:rsid w:val="00ED077B"/>
    <w:rsid w:val="00ED1E22"/>
    <w:rsid w:val="00ED24E5"/>
    <w:rsid w:val="00ED3AE0"/>
    <w:rsid w:val="00ED525D"/>
    <w:rsid w:val="00ED5C77"/>
    <w:rsid w:val="00EE2239"/>
    <w:rsid w:val="00EE2376"/>
    <w:rsid w:val="00EE520F"/>
    <w:rsid w:val="00EE572A"/>
    <w:rsid w:val="00EE5AD9"/>
    <w:rsid w:val="00EF08B5"/>
    <w:rsid w:val="00EF14A2"/>
    <w:rsid w:val="00EF3110"/>
    <w:rsid w:val="00EF5384"/>
    <w:rsid w:val="00F00605"/>
    <w:rsid w:val="00F00B2A"/>
    <w:rsid w:val="00F014E2"/>
    <w:rsid w:val="00F031AC"/>
    <w:rsid w:val="00F0428A"/>
    <w:rsid w:val="00F0513E"/>
    <w:rsid w:val="00F066D6"/>
    <w:rsid w:val="00F11C4C"/>
    <w:rsid w:val="00F15ACE"/>
    <w:rsid w:val="00F1789E"/>
    <w:rsid w:val="00F17FBE"/>
    <w:rsid w:val="00F206F7"/>
    <w:rsid w:val="00F207CA"/>
    <w:rsid w:val="00F211F4"/>
    <w:rsid w:val="00F23CD2"/>
    <w:rsid w:val="00F255F3"/>
    <w:rsid w:val="00F2577F"/>
    <w:rsid w:val="00F25C08"/>
    <w:rsid w:val="00F32020"/>
    <w:rsid w:val="00F33680"/>
    <w:rsid w:val="00F33C7A"/>
    <w:rsid w:val="00F34F20"/>
    <w:rsid w:val="00F41E01"/>
    <w:rsid w:val="00F42091"/>
    <w:rsid w:val="00F44896"/>
    <w:rsid w:val="00F4721C"/>
    <w:rsid w:val="00F5079E"/>
    <w:rsid w:val="00F50904"/>
    <w:rsid w:val="00F50C79"/>
    <w:rsid w:val="00F530CE"/>
    <w:rsid w:val="00F53379"/>
    <w:rsid w:val="00F5388C"/>
    <w:rsid w:val="00F54C32"/>
    <w:rsid w:val="00F618C3"/>
    <w:rsid w:val="00F6378A"/>
    <w:rsid w:val="00F6531E"/>
    <w:rsid w:val="00F707F8"/>
    <w:rsid w:val="00F718F5"/>
    <w:rsid w:val="00F74ABE"/>
    <w:rsid w:val="00F766EF"/>
    <w:rsid w:val="00F76EF7"/>
    <w:rsid w:val="00F800A6"/>
    <w:rsid w:val="00F80660"/>
    <w:rsid w:val="00F811A2"/>
    <w:rsid w:val="00F820F6"/>
    <w:rsid w:val="00F84C31"/>
    <w:rsid w:val="00F852B7"/>
    <w:rsid w:val="00F8686C"/>
    <w:rsid w:val="00F92B1E"/>
    <w:rsid w:val="00F94186"/>
    <w:rsid w:val="00F944D8"/>
    <w:rsid w:val="00F96057"/>
    <w:rsid w:val="00F960F8"/>
    <w:rsid w:val="00FA040A"/>
    <w:rsid w:val="00FA2072"/>
    <w:rsid w:val="00FA30BD"/>
    <w:rsid w:val="00FA3664"/>
    <w:rsid w:val="00FA51A0"/>
    <w:rsid w:val="00FA52FD"/>
    <w:rsid w:val="00FB0AFD"/>
    <w:rsid w:val="00FB2752"/>
    <w:rsid w:val="00FB5D6A"/>
    <w:rsid w:val="00FB7E21"/>
    <w:rsid w:val="00FC019C"/>
    <w:rsid w:val="00FC3D30"/>
    <w:rsid w:val="00FC4DD9"/>
    <w:rsid w:val="00FC5239"/>
    <w:rsid w:val="00FC78AD"/>
    <w:rsid w:val="00FD10C1"/>
    <w:rsid w:val="00FD7A56"/>
    <w:rsid w:val="00FE2FB9"/>
    <w:rsid w:val="00FE36E2"/>
    <w:rsid w:val="00FE3DCD"/>
    <w:rsid w:val="00FE5FCB"/>
    <w:rsid w:val="00FF450E"/>
    <w:rsid w:val="00FF528C"/>
    <w:rsid w:val="00FF53C2"/>
    <w:rsid w:val="00FF54D9"/>
    <w:rsid w:val="00FF6452"/>
    <w:rsid w:val="00FF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2A0CE450"/>
  <w15:docId w15:val="{05409670-0C00-4151-990A-0789C64C935B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uiPriority="9" w:qFormat="true"/>
    <w:lsdException w:name="heading 2" w:uiPriority="9" w:semiHidden="true" w:unhideWhenUsed="true" w:qFormat="true"/>
    <w:lsdException w:name="heading 3" w:uiPriority="1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table of authorities" w:semiHidden="true" w:unhideWhenUsed="true"/>
    <w:lsdException w:name="macro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uiPriority="1" w:semiHidden="true" w:unhideWhenUsed="true" w:qFormat="true"/>
    <w:lsdException w:name="Body Text Indent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99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uiPriority="99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Grid" w:uiPriority="39" w:qFormat="true"/>
    <w:lsdException w:name="Table Theme" w:semiHidden="true" w:unhideWhenUsed="true"/>
    <w:lsdException w:name="Placeholder Text" w:uiPriority="99" w:semiHidden="true"/>
    <w:lsdException w:name="No Spacing" w:uiPriority="99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1B7E4C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A82CBC"/>
    <w:pPr>
      <w:keepNext/>
      <w:jc w:val="center"/>
      <w:outlineLvl w:val="0"/>
    </w:pPr>
    <w:rPr>
      <w:b/>
      <w:bCs/>
    </w:rPr>
  </w:style>
  <w:style w:type="paragraph" w:styleId="Naslov2">
    <w:name w:val="heading 2"/>
    <w:basedOn w:val="Normal"/>
    <w:link w:val="Naslov2Char"/>
    <w:uiPriority w:val="9"/>
    <w:qFormat/>
    <w:rsid w:val="00786864"/>
    <w:pPr>
      <w:widowControl w:val="false"/>
      <w:outlineLvl w:val="1"/>
    </w:pPr>
    <w:rPr>
      <w:rFonts w:ascii="Calibri" w:hAnsi="Calibri" w:eastAsia="Calibri" w:cstheme="minorBidi"/>
      <w:b/>
      <w:bCs/>
      <w:sz w:val="22"/>
      <w:szCs w:val="22"/>
      <w:lang w:val="en-US" w:eastAsia="en-US"/>
    </w:rPr>
  </w:style>
  <w:style w:type="paragraph" w:styleId="Naslov3">
    <w:name w:val="heading 3"/>
    <w:basedOn w:val="Normal"/>
    <w:link w:val="Naslov3Char"/>
    <w:uiPriority w:val="1"/>
    <w:qFormat/>
    <w:rsid w:val="00851DAE"/>
    <w:pPr>
      <w:widowControl w:val="false"/>
      <w:ind w:left="1556"/>
      <w:outlineLvl w:val="2"/>
    </w:pPr>
    <w:rPr>
      <w:rFonts w:ascii="Calibri" w:hAnsi="Calibri" w:eastAsia="Calibri" w:cstheme="minorBidi"/>
      <w:b/>
      <w:bCs/>
      <w:sz w:val="22"/>
      <w:szCs w:val="22"/>
      <w:lang w:val="en-US"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D2291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22910"/>
  </w:style>
  <w:style w:type="paragraph" w:styleId="Podnoje">
    <w:name w:val="footer"/>
    <w:basedOn w:val="Normal"/>
    <w:link w:val="PodnojeChar"/>
    <w:uiPriority w:val="99"/>
    <w:rsid w:val="00D22910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sid w:val="00EF5384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EF5384"/>
    <w:rPr>
      <w:rFonts w:ascii="Tahoma" w:hAnsi="Tahoma" w:cs="Tahoma"/>
      <w:sz w:val="16"/>
      <w:szCs w:val="16"/>
    </w:rPr>
  </w:style>
  <w:style w:type="character" w:styleId="Naslov1Char" w:customStyle="true">
    <w:name w:val="Naslov 1 Char"/>
    <w:link w:val="Naslov1"/>
    <w:uiPriority w:val="9"/>
    <w:rsid w:val="00D61849"/>
    <w:rPr>
      <w:b/>
      <w:bCs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550DB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50DB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50DB6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50DB6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50DB6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Odlomakpopisa">
    <w:name w:val="List Paragraph"/>
    <w:basedOn w:val="Normal"/>
    <w:uiPriority w:val="34"/>
    <w:qFormat/>
    <w:rsid w:val="008550FF"/>
    <w:pPr>
      <w:spacing w:after="200" w:line="276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val="en-US" w:eastAsia="en-US"/>
    </w:rPr>
  </w:style>
  <w:style w:type="character" w:styleId="ZaglavljeChar" w:customStyle="true">
    <w:name w:val="Zaglavlje Char"/>
    <w:basedOn w:val="Zadanifontodlomka"/>
    <w:link w:val="Zaglavlje"/>
    <w:uiPriority w:val="99"/>
    <w:rsid w:val="00D05250"/>
    <w:rPr>
      <w:sz w:val="24"/>
      <w:szCs w:val="24"/>
    </w:rPr>
  </w:style>
  <w:style w:type="paragraph" w:styleId="Tijeloteksta">
    <w:name w:val="Body Text"/>
    <w:basedOn w:val="Normal"/>
    <w:link w:val="TijelotekstaChar"/>
    <w:uiPriority w:val="1"/>
    <w:qFormat/>
    <w:rsid w:val="00D777FD"/>
    <w:pPr>
      <w:spacing w:line="360" w:lineRule="atLeast"/>
      <w:jc w:val="both"/>
    </w:pPr>
    <w:rPr>
      <w:sz w:val="26"/>
      <w:szCs w:val="20"/>
    </w:rPr>
  </w:style>
  <w:style w:type="character" w:styleId="TijelotekstaChar" w:customStyle="true">
    <w:name w:val="Tijelo teksta Char"/>
    <w:basedOn w:val="Zadanifontodlomka"/>
    <w:link w:val="Tijeloteksta"/>
    <w:uiPriority w:val="1"/>
    <w:rsid w:val="00D777FD"/>
    <w:rPr>
      <w:sz w:val="26"/>
    </w:rPr>
  </w:style>
  <w:style w:type="paragraph" w:styleId="Tijeloteksta2">
    <w:name w:val="Body Text 2"/>
    <w:basedOn w:val="Normal"/>
    <w:link w:val="Tijeloteksta2Char"/>
    <w:rsid w:val="00D777FD"/>
    <w:pPr>
      <w:spacing w:after="120" w:line="480" w:lineRule="auto"/>
    </w:pPr>
    <w:rPr>
      <w:lang w:eastAsia="en-US"/>
    </w:rPr>
  </w:style>
  <w:style w:type="character" w:styleId="Tijeloteksta2Char" w:customStyle="true">
    <w:name w:val="Tijelo teksta 2 Char"/>
    <w:basedOn w:val="Zadanifontodlomka"/>
    <w:link w:val="Tijeloteksta2"/>
    <w:rsid w:val="00D777FD"/>
    <w:rPr>
      <w:sz w:val="24"/>
      <w:szCs w:val="24"/>
      <w:lang w:eastAsia="en-US"/>
    </w:rPr>
  </w:style>
  <w:style w:type="paragraph" w:styleId="Odlomakpopisa1" w:customStyle="true">
    <w:name w:val="Odlomak popisa1"/>
    <w:basedOn w:val="Normal"/>
    <w:rsid w:val="00D777FD"/>
    <w:pPr>
      <w:ind w:left="720"/>
    </w:pPr>
    <w:rPr>
      <w:rFonts w:eastAsia="Calibri"/>
    </w:rPr>
  </w:style>
  <w:style w:type="paragraph" w:styleId="Odlomakpopisa10" w:customStyle="true">
    <w:name w:val="Odlomak popisa1"/>
    <w:basedOn w:val="Normal"/>
    <w:qFormat/>
    <w:rsid w:val="00D777FD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ezproreda">
    <w:name w:val="No Spacing"/>
    <w:uiPriority w:val="99"/>
    <w:qFormat/>
    <w:rsid w:val="006D6184"/>
    <w:pPr>
      <w:spacing w:after="80"/>
    </w:pPr>
    <w:rPr>
      <w:rFonts w:ascii="Calibri" w:hAnsi="Calibri"/>
      <w:sz w:val="22"/>
      <w:szCs w:val="22"/>
      <w:lang w:eastAsia="en-US"/>
    </w:rPr>
  </w:style>
  <w:style w:type="character" w:styleId="PodnojeChar" w:customStyle="true">
    <w:name w:val="Podnožje Char"/>
    <w:basedOn w:val="Zadanifontodlomka"/>
    <w:link w:val="Podnoje"/>
    <w:uiPriority w:val="99"/>
    <w:rsid w:val="001B45DF"/>
    <w:rPr>
      <w:sz w:val="24"/>
      <w:szCs w:val="24"/>
    </w:rPr>
  </w:style>
  <w:style w:type="character" w:styleId="CharChar" w:customStyle="true">
    <w:name w:val="Char Char"/>
    <w:rsid w:val="001B45DF"/>
    <w:rPr>
      <w:sz w:val="24"/>
      <w:szCs w:val="24"/>
    </w:rPr>
  </w:style>
  <w:style w:type="table" w:styleId="Reetkatablice">
    <w:name w:val="Table Grid"/>
    <w:basedOn w:val="Obinatablica"/>
    <w:uiPriority w:val="39"/>
    <w:qFormat/>
    <w:rsid w:val="001B45D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tandardWeb">
    <w:name w:val="Normal (Web)"/>
    <w:basedOn w:val="Normal"/>
    <w:uiPriority w:val="99"/>
    <w:unhideWhenUsed/>
    <w:rsid w:val="00AF13C2"/>
    <w:pPr>
      <w:spacing w:before="100" w:beforeAutospacing="true" w:after="100" w:afterAutospacing="true"/>
    </w:pPr>
  </w:style>
  <w:style w:type="table" w:styleId="TableNormal" w:customStyle="true">
    <w:name w:val="Table Normal"/>
    <w:uiPriority w:val="2"/>
    <w:semiHidden/>
    <w:unhideWhenUsed/>
    <w:qFormat/>
    <w:rsid w:val="00DB2329"/>
    <w:pPr>
      <w:widowControl w:val="false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ableParagraph" w:customStyle="true">
    <w:name w:val="Table Paragraph"/>
    <w:basedOn w:val="Normal"/>
    <w:uiPriority w:val="1"/>
    <w:qFormat/>
    <w:rsid w:val="00DB2329"/>
    <w:pPr>
      <w:widowControl w:val="false"/>
    </w:pPr>
    <w:rPr>
      <w:rFonts w:asciiTheme="minorHAnsi" w:hAnsiTheme="minorHAnsi" w:eastAsiaTheme="minorHAnsi" w:cstheme="minorBidi"/>
      <w:sz w:val="22"/>
      <w:szCs w:val="22"/>
      <w:lang w:val="en-US" w:eastAsia="en-US"/>
    </w:rPr>
  </w:style>
  <w:style w:type="paragraph" w:styleId="Uvuenotijeloteksta">
    <w:name w:val="Body Text Indent"/>
    <w:basedOn w:val="Normal"/>
    <w:link w:val="UvuenotijelotekstaChar"/>
    <w:semiHidden/>
    <w:unhideWhenUsed/>
    <w:rsid w:val="00916D9D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semiHidden/>
    <w:rsid w:val="00916D9D"/>
    <w:rPr>
      <w:sz w:val="24"/>
      <w:szCs w:val="24"/>
    </w:rPr>
  </w:style>
  <w:style w:type="paragraph" w:styleId="Default" w:customStyle="true">
    <w:name w:val="Default"/>
    <w:rsid w:val="00650596"/>
    <w:pPr>
      <w:autoSpaceDE w:val="false"/>
      <w:autoSpaceDN w:val="false"/>
      <w:adjustRightInd w:val="false"/>
    </w:pPr>
    <w:rPr>
      <w:rFonts w:ascii="Courier New" w:hAnsi="Courier New" w:cs="Courier New"/>
      <w:color w:val="000000"/>
      <w:sz w:val="24"/>
      <w:szCs w:val="24"/>
    </w:rPr>
  </w:style>
  <w:style w:type="table" w:styleId="TableNormal1" w:customStyle="true">
    <w:name w:val="Table Normal1"/>
    <w:uiPriority w:val="2"/>
    <w:semiHidden/>
    <w:unhideWhenUsed/>
    <w:qFormat/>
    <w:rsid w:val="001F3D96"/>
    <w:pPr>
      <w:widowControl w:val="false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2" w:customStyle="true">
    <w:name w:val="Table Normal2"/>
    <w:uiPriority w:val="2"/>
    <w:semiHidden/>
    <w:unhideWhenUsed/>
    <w:qFormat/>
    <w:rsid w:val="001F3D96"/>
    <w:pPr>
      <w:widowControl w:val="false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3" w:customStyle="true">
    <w:name w:val="Table Normal3"/>
    <w:uiPriority w:val="2"/>
    <w:semiHidden/>
    <w:unhideWhenUsed/>
    <w:qFormat/>
    <w:rsid w:val="001F3D96"/>
    <w:pPr>
      <w:widowControl w:val="false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aslov2Char" w:customStyle="true">
    <w:name w:val="Naslov 2 Char"/>
    <w:basedOn w:val="Zadanifontodlomka"/>
    <w:link w:val="Naslov2"/>
    <w:uiPriority w:val="9"/>
    <w:rsid w:val="00786864"/>
    <w:rPr>
      <w:rFonts w:ascii="Calibri" w:hAnsi="Calibri" w:eastAsia="Calibri" w:cstheme="minorBidi"/>
      <w:b/>
      <w:bCs/>
      <w:sz w:val="22"/>
      <w:szCs w:val="22"/>
      <w:lang w:val="en-US" w:eastAsia="en-US"/>
    </w:rPr>
  </w:style>
  <w:style w:type="character" w:styleId="Naslov3Char" w:customStyle="true">
    <w:name w:val="Naslov 3 Char"/>
    <w:basedOn w:val="Zadanifontodlomka"/>
    <w:link w:val="Naslov3"/>
    <w:uiPriority w:val="1"/>
    <w:rsid w:val="00851DAE"/>
    <w:rPr>
      <w:rFonts w:ascii="Calibri" w:hAnsi="Calibri" w:eastAsia="Calibri" w:cstheme="minorBidi"/>
      <w:b/>
      <w:bCs/>
      <w:sz w:val="22"/>
      <w:szCs w:val="22"/>
      <w:lang w:val="en-US" w:eastAsia="en-US"/>
    </w:rPr>
  </w:style>
  <w:style w:type="paragraph" w:styleId="Revizija">
    <w:name w:val="Revision"/>
    <w:hidden/>
    <w:uiPriority w:val="99"/>
    <w:semiHidden/>
    <w:rsid w:val="00512456"/>
    <w:rPr>
      <w:sz w:val="24"/>
      <w:szCs w:val="24"/>
    </w:rPr>
  </w:style>
  <w:style w:type="paragraph" w:styleId="Tekstfusnote">
    <w:name w:val="footnote text"/>
    <w:basedOn w:val="Normal"/>
    <w:link w:val="TekstfusnoteChar"/>
    <w:semiHidden/>
    <w:unhideWhenUsed/>
    <w:rsid w:val="003A3A06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semiHidden/>
    <w:rsid w:val="003A3A06"/>
  </w:style>
  <w:style w:type="character" w:styleId="Referencafusnote">
    <w:name w:val="footnote reference"/>
    <w:basedOn w:val="Zadanifontodlomka"/>
    <w:semiHidden/>
    <w:unhideWhenUsed/>
    <w:rsid w:val="003A3A06"/>
    <w:rPr>
      <w:vertAlign w:val="superscript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800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43073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39503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64966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52469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25462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26570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86031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96753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172064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98158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header3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32/II</izvorni_sadrzaj>
    <derivirana_varijabla naziv="DomainObject.Prostorija.Naziv_1">Soba 32/II</derivirana_varijabla>
  </DomainObject.Prostorija.Naziv>
  <DomainObject.Prostorija.Oznaka>
    <izvorni_sadrzaj>Soba 32/II</izvorni_sadrzaj>
    <derivirana_varijabla naziv="DomainObject.Prostorija.Oznaka_1">Soba 32/II</derivirana_varijabla>
  </DomainObject.Prostorija.Oznaka>
  <DomainObject.Obrazlozenje>
    <izvorni_sadrzaj/>
    <derivirana_varijabla naziv="DomainObject.Obrazlozenje_1"/>
  </DomainObject.Obrazlozenje>
  <DomainObject.StvarniPocetakDatum>
    <izvorni_sadrzaj>6. listopada 2026.</izvorni_sadrzaj>
    <derivirana_varijabla naziv="DomainObject.StvarniPocetakDatum_1">6. listopada 2026.</derivirana_varijabla>
  </DomainObject.StvarniPocetakDatum>
  <DomainObject.StvarniZavrsetakDatum>
    <izvorni_sadrzaj>6. listopada 2026.</izvorni_sadrzaj>
    <derivirana_varijabla naziv="DomainObject.StvarniZavrsetakDatum_1">6. listopada 2026.</derivirana_varijabla>
  </DomainObject.StvarniZavrsetakDatum>
  <DomainObject.PlaniraniZavrsetakDatum>
    <izvorni_sadrzaj>6. listopada 2026.</izvorni_sadrzaj>
    <derivirana_varijabla naziv="DomainObject.PlaniraniZavrsetakDatum_1">6. listopada 2026.</derivirana_varijabla>
  </DomainObject.PlaniraniZavrsetakDatum>
  <DomainObject.PlaniraniPocetakDatum>
    <izvorni_sadrzaj>6. listopada 2026.</izvorni_sadrzaj>
    <derivirana_varijabla naziv="DomainObject.PlaniraniPocetakDatum_1">6. listopada 2026.</derivirana_varijabla>
  </DomainObject.PlaniraniPocetakDatum>
  <DomainObject.StvarniPocetakVrijeme>
    <izvorni_sadrzaj>10:30</izvorni_sadrzaj>
    <derivirana_varijabla naziv="DomainObject.StvarniPocetakVrijeme_1">10:30</derivirana_varijabla>
  </DomainObject.StvarniPocetakVrijeme>
  <DomainObject.StvarniZavrsetakVrijeme>
    <izvorni_sadrzaj>11:35</izvorni_sadrzaj>
    <derivirana_varijabla naziv="DomainObject.StvarniZavrsetakVrijeme_1">11:35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10:30</izvorni_sadrzaj>
    <derivirana_varijabla naziv="DomainObject.PlaniraniPocetakVrijeme_1">10:30</derivirana_varijabla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6. listopada 2026.</izvorni_sadrzaj>
    <derivirana_varijabla naziv="DomainObject.Zapisnik.DatumKreiranja_1">6.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St-125/2026-33</izvorni_sadrzaj>
    <derivirana_varijabla naziv="DomainObject.Zapisnik.Oznaka_1">St-125/2026-33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125</izvorni_sadrzaj>
    <derivirana_varijabla naziv="DomainObject.Predmet.Broj_1">125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veljače 2026.</izvorni_sadrzaj>
    <derivirana_varijabla naziv="DomainObject.Predmet.DatumOsnivanja_1">26.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11.8.2026. dostavljene prijave tražbina</izvorni_sadrzaj>
    <derivirana_varijabla naziv="DomainObject.Predmet.Opis_1">11.8.2026. dostavljene prijave tražbina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St-125/2026</izvorni_sadrzaj>
    <derivirana_varijabla naziv="DomainObject.Predmet.OznakaBroj_1">St-125/2026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Postoji: St-606/2025</izvorni_sadrzaj>
    <derivirana_varijabla naziv="DomainObject.Predmet.PrimjedbaSuca_1">Postoji: St-606/2025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24. Referada</izvorni_sadrzaj>
    <derivirana_varijabla naziv="DomainObject.Predmet.Referada.Naziv_1">24. Referada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Soba 32/II</izvorni_sadrzaj>
    <derivirana_varijabla naziv="DomainObject.Predmet.Referada.Prostorija.Naziv_1">Soba 32/II</derivirana_varijabla>
  </DomainObject.Predmet.Referada.Prostorija.Naziv>
  <DomainObject.Predmet.Referada.Prostorija.Oznaka>
    <izvorni_sadrzaj>Soba 32/II</izvorni_sadrzaj>
    <derivirana_varijabla naziv="DomainObject.Predmet.Referada.Prostorija.Oznaka_1">Soba 32/II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Željka Matijević</izvorni_sadrzaj>
    <derivirana_varijabla naziv="DomainObject.Predmet.Referada.Sudac_1">Željka Matijević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2DB4 društvo s ograničenom odgovornošću za trgovinu i usluge</izvorni_sadrzaj>
    <derivirana_varijabla naziv="DomainObject.Predmet.StrankaFormated_1">  2DB4 društvo s ograničenom odgovornošću za trgovinu i usluge</derivirana_varijabla>
  </DomainObject.Predmet.StrankaFormated>
  <DomainObject.Predmet.StrankaFormatedOIB>
    <izvorni_sadrzaj>  2DB4 društvo s ograničenom odgovornošću za trgovinu i usluge, OIB 55191663135</izvorni_sadrzaj>
    <derivirana_varijabla naziv="DomainObject.Predmet.StrankaFormatedOIB_1">  2DB4 društvo s ograničenom odgovornošću za trgovinu i usluge, OIB 55191663135</derivirana_varijabla>
  </DomainObject.Predmet.StrankaFormatedOIB>
  <DomainObject.Predmet.StrankaFormatedWithAdress>
    <izvorni_sadrzaj> 2DB4 društvo s ograničenom odgovornošću za trgovinu i usluge, Kapucinska ulica 31, 31000 Osijek</izvorni_sadrzaj>
    <derivirana_varijabla naziv="DomainObject.Predmet.StrankaFormatedWithAdress_1"> 2DB4 društvo s ograničenom odgovornošću za trgovinu i usluge, Kapucinska ulica 31, 31000 Osijek</derivirana_varijabla>
  </DomainObject.Predmet.StrankaFormatedWithAdress>
  <DomainObject.Predmet.StrankaFormatedWithAdressOIB>
    <izvorni_sadrzaj> 2DB4 društvo s ograničenom odgovornošću za trgovinu i usluge, OIB 55191663135, Kapucinska ulica 31, 31000 Osijek</izvorni_sadrzaj>
    <derivirana_varijabla naziv="DomainObject.Predmet.StrankaFormatedWithAdressOIB_1"> 2DB4 društvo s ograničenom odgovornošću za trgovinu i usluge, OIB 55191663135, Kapucinska ulica 31, 31000 Osijek</derivirana_varijabla>
  </DomainObject.Predmet.StrankaFormatedWithAdressOIB>
  <DomainObject.Predmet.StrankaWithAdress>
    <izvorni_sadrzaj>2DB4 društvo s ograničenom odgovornošću za trgovinu i usluge Kapucinska ulica 31,31000 Osijek</izvorni_sadrzaj>
    <derivirana_varijabla naziv="DomainObject.Predmet.StrankaWithAdress_1">2DB4 društvo s ograničenom odgovornošću za trgovinu i usluge Kapucinska ulica 31,31000 Osijek</derivirana_varijabla>
  </DomainObject.Predmet.StrankaWithAdress>
  <DomainObject.Predmet.StrankaWithAdressOIB>
    <izvorni_sadrzaj>2DB4 društvo s ograničenom odgovornošću za trgovinu i usluge, OIB 55191663135, Kapucinska ulica 31,31000 Osijek</izvorni_sadrzaj>
    <derivirana_varijabla naziv="DomainObject.Predmet.StrankaWithAdressOIB_1">2DB4 društvo s ograničenom odgovornošću za trgovinu i usluge, OIB 55191663135, Kapucinska ulica 31,31000 Osijek</derivirana_varijabla>
  </DomainObject.Predmet.StrankaWithAdressOIB>
  <DomainObject.Predmet.StrankaNazivFormated>
    <izvorni_sadrzaj>2DB4 društvo s ograničenom odgovornošću za trgovinu i usluge</izvorni_sadrzaj>
    <derivirana_varijabla naziv="DomainObject.Predmet.StrankaNazivFormated_1">2DB4 društvo s ograničenom odgovornošću za trgovinu i usluge</derivirana_varijabla>
  </DomainObject.Predmet.StrankaNazivFormated>
  <DomainObject.Predmet.StrankaNazivFormatedOIB>
    <izvorni_sadrzaj>2DB4 društvo s ograničenom odgovornošću za trgovinu i usluge, OIB 55191663135</izvorni_sadrzaj>
    <derivirana_varijabla naziv="DomainObject.Predmet.StrankaNazivFormatedOIB_1">2DB4 društvo s ograničenom odgovornošću za trgovinu i usluge, OIB 55191663135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24. Referada</izvorni_sadrzaj>
    <derivirana_varijabla naziv="DomainObject.Predmet.TrenutnaLokacijaSpisa.Naziv_1">24.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 </izvorni_sadrzaj>
    <derivirana_varijabla naziv="DomainObject.Predmet.UstrojstvenaJedinicaVodi.Oznaka_1">Sudska pisarnica 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Gordana Harc</izvorni_sadrzaj>
    <derivirana_varijabla naziv="DomainObject.Predmet.Zapisnicar_1">Gordana Harc</derivirana_varijabla>
  </DomainObject.Predmet.Zapisnicar>
  <DomainObject.Predmet.StrankaListFormated>
    <izvorni_sadrzaj>
      <item>2DB4 društvo s ograničenom odgovornošću za trgovinu i usluge</item>
    </izvorni_sadrzaj>
    <derivirana_varijabla naziv="DomainObject.Predmet.StrankaListFormated_1">
      <item>2DB4 društvo s ograničenom odgovornošću za trgovinu i usluge</item>
    </derivirana_varijabla>
  </DomainObject.Predmet.StrankaListFormated>
  <DomainObject.Predmet.StrankaListFormatedOIB>
    <izvorni_sadrzaj>
      <item>2DB4 društvo s ograničenom odgovornošću za trgovinu i usluge, OIB 55191663135</item>
    </izvorni_sadrzaj>
    <derivirana_varijabla naziv="DomainObject.Predmet.StrankaListFormatedOIB_1">
      <item>2DB4 društvo s ograničenom odgovornošću za trgovinu i usluge, OIB 55191663135</item>
    </derivirana_varijabla>
  </DomainObject.Predmet.StrankaListFormatedOIB>
  <DomainObject.Predmet.StrankaListFormatedWithAdress>
    <izvorni_sadrzaj>
      <item>2DB4 društvo s ograničenom odgovornošću za trgovinu i usluge, Kapucinska ulica 31, 31000 Osijek</item>
    </izvorni_sadrzaj>
    <derivirana_varijabla naziv="DomainObject.Predmet.StrankaListFormatedWithAdress_1">
      <item>2DB4 društvo s ograničenom odgovornošću za trgovinu i usluge, Kapucinska ulica 31, 31000 Osijek</item>
    </derivirana_varijabla>
  </DomainObject.Predmet.StrankaListFormatedWithAdress>
  <DomainObject.Predmet.StrankaListFormatedWithAdressOIB>
    <izvorni_sadrzaj>
      <item>2DB4 društvo s ograničenom odgovornošću za trgovinu i usluge, OIB 55191663135, Kapucinska ulica 31, 31000 Osijek</item>
    </izvorni_sadrzaj>
    <derivirana_varijabla naziv="DomainObject.Predmet.StrankaListFormatedWithAdressOIB_1">
      <item>2DB4 društvo s ograničenom odgovornošću za trgovinu i usluge, OIB 55191663135, Kapucinska ulica 31, 31000 Osijek</item>
    </derivirana_varijabla>
  </DomainObject.Predmet.StrankaListFormatedWithAdressOIB>
  <DomainObject.Predmet.StrankaListNazivFormated>
    <izvorni_sadrzaj>
      <item>2DB4 društvo s ograničenom odgovornošću za trgovinu i usluge</item>
    </izvorni_sadrzaj>
    <derivirana_varijabla naziv="DomainObject.Predmet.StrankaListNazivFormated_1">
      <item>2DB4 društvo s ograničenom odgovornošću za trgovinu i usluge</item>
    </derivirana_varijabla>
  </DomainObject.Predmet.StrankaListNazivFormated>
  <DomainObject.Predmet.StrankaListNazivFormatedOIB>
    <izvorni_sadrzaj>
      <item>2DB4 društvo s ograničenom odgovornošću za trgovinu i usluge, OIB 55191663135</item>
    </izvorni_sadrzaj>
    <derivirana_varijabla naziv="DomainObject.Predmet.StrankaListNazivFormatedOIB_1">
      <item>2DB4 društvo s ograničenom odgovornošću za trgovinu i usluge, OIB 55191663135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>Kristian Horvat</item>
    </izvorni_sadrzaj>
    <derivirana_varijabla naziv="DomainObject.Predmet.OstaliListFormated_1">
      <item>Kristian Horvat</item>
    </derivirana_varijabla>
  </DomainObject.Predmet.OstaliListFormated>
  <DomainObject.Predmet.OstaliListFormatedOIB>
    <izvorni_sadrzaj>
      <item>Kristian Horvat, OIB 81064100856</item>
    </izvorni_sadrzaj>
    <derivirana_varijabla naziv="DomainObject.Predmet.OstaliListFormatedOIB_1">
      <item>Kristian Horvat, OIB 81064100856</item>
    </derivirana_varijabla>
  </DomainObject.Predmet.OstaliListFormatedOIB>
  <DomainObject.Predmet.OstaliListFormatedWithAdress>
    <izvorni_sadrzaj>
      <item>Kristian Horvat, Sjenjak 39, 31000 Osijek</item>
    </izvorni_sadrzaj>
    <derivirana_varijabla naziv="DomainObject.Predmet.OstaliListFormatedWithAdress_1">
      <item>Kristian Horvat, Sjenjak 39, 31000 Osijek</item>
    </derivirana_varijabla>
  </DomainObject.Predmet.OstaliListFormatedWithAdress>
  <DomainObject.Predmet.OstaliListFormatedWithAdressOIB>
    <izvorni_sadrzaj>
      <item>Kristian Horvat, OIB 81064100856, Sjenjak 39, 31000 Osijek</item>
    </izvorni_sadrzaj>
    <derivirana_varijabla naziv="DomainObject.Predmet.OstaliListFormatedWithAdressOIB_1">
      <item>Kristian Horvat, OIB 81064100856, Sjenjak 39, 31000 Osijek</item>
    </derivirana_varijabla>
  </DomainObject.Predmet.OstaliListFormatedWithAdressOIB>
  <DomainObject.Predmet.OstaliListNazivFormated>
    <izvorni_sadrzaj>
      <item>Kristian Horvat</item>
    </izvorni_sadrzaj>
    <derivirana_varijabla naziv="DomainObject.Predmet.OstaliListNazivFormated_1">
      <item>Kristian Horvat</item>
    </derivirana_varijabla>
  </DomainObject.Predmet.OstaliListNazivFormated>
  <DomainObject.Predmet.OstaliListNazivFormatedOIB>
    <izvorni_sadrzaj>
      <item>Kristian Horvat, OIB 81064100856</item>
    </izvorni_sadrzaj>
    <derivirana_varijabla naziv="DomainObject.Predmet.OstaliListNazivFormatedOIB_1">
      <item>Kristian Horvat, OIB 81064100856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listopada 2026.</izvorni_sadrzaj>
    <derivirana_varijabla naziv="DomainObject.Datum_1">6. listopada 2026.</derivirana_varijabla>
  </DomainObject.Datum>
  <DomainObject.PoslovniBrojDokumenta>
    <izvorni_sadrzaj>St-125/2026-33</izvorni_sadrzaj>
    <derivirana_varijabla naziv="DomainObject.PoslovniBrojDokumenta_1">St-125/2026-33</derivirana_varijabla>
  </DomainObject.PoslovniBrojDokumenta>
  <DomainObject.Predmet.StrankaIDrugi>
    <izvorni_sadrzaj>2DB4 društvo s ograničenom odgovornošću za trgovinu i usluge</izvorni_sadrzaj>
    <derivirana_varijabla naziv="DomainObject.Predmet.StrankaIDrugi_1">2DB4 društvo s ograničenom odgovornošću za trgovinu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2DB4 društvo s ograničenom odgovornošću za trgovinu i usluge, OIB 55191663135, Kapucinska ulica 31, 31000 Osijek</izvorni_sadrzaj>
    <derivirana_varijabla naziv="DomainObject.Predmet.StrankaIDrugiAdressOIB_1">2DB4 društvo s ograničenom odgovornošću za trgovinu i usluge, OIB 55191663135, Kapucinska ulica 31, 31000 Osijek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2DB4 društvo s ograničenom odgovornošću za trgovinu i usluge</item>
      <item>Kristian Horvat</item>
    </izvorni_sadrzaj>
    <derivirana_varijabla naziv="DomainObject.Predmet.SudioniciListNaziv_1">
      <item>2DB4 društvo s ograničenom odgovornošću za trgovinu i usluge</item>
      <item>Kristian Horvat</item>
    </derivirana_varijabla>
  </DomainObject.Predmet.SudioniciListNaziv>
  <DomainObject.Predmet.SudioniciListAdressOIB>
    <izvorni_sadrzaj>
      <item>2DB4 društvo s ograničenom odgovornošću za trgovinu i usluge, OIB 55191663135, Kapucinska ulica 31,31000 Osijek</item>
      <item>Kristian Horvat, OIB 81064100856, Sjenjak 39,31000 Osijek</item>
    </izvorni_sadrzaj>
    <derivirana_varijabla naziv="DomainObject.Predmet.SudioniciListAdressOIB_1">
      <item>2DB4 društvo s ograničenom odgovornošću za trgovinu i usluge, OIB 55191663135, Kapucinska ulica 31,31000 Osijek</item>
      <item>Kristian Horvat, OIB 81064100856, Sjenjak 39,31000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55191663135</item>
      <item>, OIB 81064100856</item>
    </izvorni_sadrzaj>
    <derivirana_varijabla naziv="DomainObject.Predmet.SudioniciListNazivOIB_1">
      <item>, OIB 55191663135</item>
      <item>, OIB 81064100856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KARLO GORIČANEC, OIB 54298525695, Avenija Marina Držića 4, p.p. 2 (PB 10151) , 10000 Zagreb</item>
    </izvorni_sadrzaj>
    <derivirana_varijabla naziv="DomainObject.Predmet.StecajniUpraviteljiListAddressOIB_1">
      <item>KARLO GORIČANEC, OIB 54298525695, Avenija Marina Držića 4, p.p. 2 (PB 10151) 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C012373E-B3F7-40FF-95FE-4B25150447E2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9</properties:Pages>
  <properties:Words>2868</properties:Words>
  <properties:Characters>17270</properties:Characters>
  <properties:Lines>1015</properties:Lines>
  <properties:Paragraphs>379</properties:Paragraphs>
  <properties:TotalTime>334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XIII-ST-12/03-31</vt:lpstr>
    </vt:vector>
  </properties:TitlesOfParts>
  <properties:LinksUpToDate>false</properties:LinksUpToDate>
  <properties:CharactersWithSpaces>19759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2026-09-03T07:12:00Z</dcterms:created>
  <dc:creator>hermanj</dc:creator>
  <cp:lastModifiedBy>Gordana Harc</cp:lastModifiedBy>
  <cp:lastPrinted>2026-09-24T08:34:00Z</cp:lastPrinted>
  <dcterms:modified xmlns:xsi="http://www.w3.org/2001/XMLSchema-instance" xsi:type="dcterms:W3CDTF">2026-10-06T10:49:00Z</dcterms:modified>
  <cp:revision>22</cp:revision>
  <dc:title>XIII-ST-12/03-31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St-125/2026-33 / Zapisnik - Ročište radi ispitivanja tražbina (Zapisnik - ispitno ,izvještajno-6.10 2026.docx)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9</vt:i4>
  </prop:property>
</prop:Properties>
</file>