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395430" w:rsidP="00395430" w:rsidRDefault="00D01C71" w14:paraId="6EF3189D" w14:textId="77777777">
      <w:pPr>
        <w:pStyle w:val="StandardWeb"/>
        <w:tabs>
          <w:tab w:val="left" w:pos="708"/>
          <w:tab w:val="left" w:pos="1416"/>
          <w:tab w:val="left" w:pos="2124"/>
          <w:tab w:val="left" w:pos="2832"/>
          <w:tab w:val="left" w:pos="5715"/>
        </w:tabs>
        <w:spacing w:before="0" w:beforeAutospacing="false" w:after="0" w:afterAutospacing="false"/>
        <w:ind w:left="709"/>
        <w15:collapsed w:val="false"/>
        <w:rPr>
          <w:rFonts w:ascii="Arial" w:hAnsi="Arial" w:cs="Arial"/>
        </w:rPr>
      </w:pPr>
      <w:r w:rsidRPr="000C52BD">
        <w:rPr>
          <w:rFonts w:ascii="Arial" w:hAnsi="Arial" w:cs="Arial"/>
        </w:rPr>
        <w:t xml:space="preserve">         </w:t>
      </w:r>
      <w:r w:rsidRPr="000C52BD" w:rsidR="00385DB7">
        <w:rPr>
          <w:rFonts w:ascii="Arial" w:hAnsi="Arial" w:cs="Arial"/>
        </w:rPr>
        <w:t xml:space="preserve">   </w:t>
      </w:r>
      <w:r w:rsidRPr="000C52BD">
        <w:rPr>
          <w:rFonts w:ascii="Arial" w:hAnsi="Arial" w:cs="Arial"/>
          <w:noProof/>
        </w:rPr>
        <w:drawing>
          <wp:inline distT="0" distB="0" distL="0" distR="0">
            <wp:extent cx="381000" cy="514350"/>
            <wp:effectExtent l="0" t="0" r="0" b="0"/>
            <wp:docPr id="2" name="Slika 2" descr="cid:image001.gif@01D10B4A.2CB0E15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cid:image001.gif@01D10B4A.2CB0E150"/>
                    <pic:cNvPicPr>
                      <a:picLocks noChangeAspect="true" noChangeArrowheads="true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0F0F">
        <w:rPr>
          <w:rFonts w:ascii="Arial" w:hAnsi="Arial" w:cs="Arial"/>
        </w:rPr>
        <w:tab/>
      </w:r>
      <w:r w:rsidR="00310F0F">
        <w:rPr>
          <w:rFonts w:ascii="Arial" w:hAnsi="Arial" w:cs="Arial"/>
        </w:rPr>
        <w:tab/>
      </w:r>
      <w:r w:rsidR="00D3014E">
        <w:rPr>
          <w:rFonts w:ascii="Arial" w:hAnsi="Arial" w:cs="Arial"/>
        </w:rPr>
        <w:t xml:space="preserve">                                        </w:t>
      </w:r>
      <w:r w:rsidRPr="000C52BD" w:rsidR="00395430">
        <w:rPr>
          <w:rFonts w:ascii="Arial" w:hAnsi="Arial" w:cs="Arial"/>
        </w:rPr>
        <w:t xml:space="preserve">Poslovni </w:t>
      </w:r>
      <w:proofErr w:type="spellStart"/>
      <w:r w:rsidRPr="000C52BD" w:rsidR="00395430">
        <w:rPr>
          <w:rFonts w:ascii="Arial" w:hAnsi="Arial" w:cs="Arial"/>
        </w:rPr>
        <w:t>broj:Pp</w:t>
      </w:r>
      <w:proofErr w:type="spellEnd"/>
      <w:r w:rsidRPr="000C52BD" w:rsidR="00395430">
        <w:rPr>
          <w:rFonts w:ascii="Arial" w:hAnsi="Arial" w:cs="Arial"/>
        </w:rPr>
        <w:t xml:space="preserve"> Ikp-</w:t>
      </w:r>
      <w:r w:rsidR="00D3014E">
        <w:rPr>
          <w:rFonts w:ascii="Arial" w:hAnsi="Arial" w:cs="Arial"/>
        </w:rPr>
        <w:t>2074/2023-19</w:t>
      </w:r>
    </w:p>
    <w:p w:rsidRPr="0096655A" w:rsidR="0096655A" w:rsidP="0096655A" w:rsidRDefault="00310F0F" w14:paraId="7F043D36" w14:textId="7777777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95430">
        <w:rPr>
          <w:rFonts w:ascii="Arial" w:hAnsi="Arial" w:cs="Arial"/>
        </w:rPr>
        <w:t xml:space="preserve"> </w:t>
      </w:r>
      <w:r w:rsidRPr="0096655A" w:rsidR="0096655A">
        <w:rPr>
          <w:rFonts w:ascii="Arial" w:hAnsi="Arial" w:cs="Arial"/>
        </w:rPr>
        <w:t>REPUBLIKA HRVATSKA</w:t>
      </w:r>
    </w:p>
    <w:p w:rsidRPr="0096655A" w:rsidR="0096655A" w:rsidP="0096655A" w:rsidRDefault="0096655A" w14:paraId="60AD3C52" w14:textId="77777777">
      <w:pPr>
        <w:rPr>
          <w:rFonts w:ascii="Arial" w:hAnsi="Arial" w:cs="Arial"/>
        </w:rPr>
      </w:pPr>
      <w:r w:rsidRPr="0096655A">
        <w:rPr>
          <w:rFonts w:ascii="Arial" w:hAnsi="Arial" w:cs="Arial"/>
        </w:rPr>
        <w:t>OPĆINSKI SUD U NOVOM ZAGREBU</w:t>
      </w:r>
    </w:p>
    <w:p w:rsidR="0096655A" w:rsidP="0096655A" w:rsidRDefault="0096655A" w14:paraId="70F011CB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96655A">
        <w:rPr>
          <w:rFonts w:ascii="Arial" w:hAnsi="Arial" w:cs="Arial"/>
        </w:rPr>
        <w:t>STALNA SLUŽBA U ZAPREŠIĆU</w:t>
      </w:r>
    </w:p>
    <w:p w:rsidRPr="0096655A" w:rsidR="0096655A" w:rsidP="0096655A" w:rsidRDefault="0096655A" w14:paraId="44E78A30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4630C3">
        <w:rPr>
          <w:rFonts w:ascii="Arial" w:hAnsi="Arial" w:cs="Arial"/>
        </w:rPr>
        <w:t>Trg žrtava fašizma 1</w:t>
      </w:r>
      <w:r w:rsidRPr="0096655A">
        <w:rPr>
          <w:rFonts w:ascii="Arial" w:hAnsi="Arial" w:cs="Arial"/>
        </w:rPr>
        <w:t>, Zaprešić</w:t>
      </w:r>
    </w:p>
    <w:p w:rsidRPr="0096655A" w:rsidR="0096655A" w:rsidP="0096655A" w:rsidRDefault="0096655A" w14:paraId="01AD2D95" w14:textId="77777777">
      <w:pPr>
        <w:rPr>
          <w:rFonts w:ascii="Arial" w:hAnsi="Arial" w:cs="Arial"/>
        </w:rPr>
      </w:pPr>
      <w:r w:rsidRPr="0096655A">
        <w:rPr>
          <w:rFonts w:ascii="Arial" w:hAnsi="Arial" w:cs="Arial"/>
        </w:rPr>
        <w:t>Posebna sudska pisarnica za izvršenje</w:t>
      </w:r>
    </w:p>
    <w:p w:rsidRPr="0096655A" w:rsidR="0096655A" w:rsidP="0096655A" w:rsidRDefault="0096655A" w14:paraId="6BBA4DF2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proofErr w:type="spellStart"/>
      <w:r w:rsidRPr="0096655A">
        <w:rPr>
          <w:rFonts w:ascii="Arial" w:hAnsi="Arial" w:cs="Arial"/>
        </w:rPr>
        <w:t>prekršajnopravnih</w:t>
      </w:r>
      <w:proofErr w:type="spellEnd"/>
      <w:r w:rsidRPr="0096655A">
        <w:rPr>
          <w:rFonts w:ascii="Arial" w:hAnsi="Arial" w:cs="Arial"/>
        </w:rPr>
        <w:t xml:space="preserve"> sankcija</w:t>
      </w:r>
    </w:p>
    <w:p w:rsidRPr="000C52BD" w:rsidR="00D01C71" w:rsidP="0096655A" w:rsidRDefault="00D01C71" w14:paraId="654D2C2F" w14:textId="77777777">
      <w:pPr>
        <w:rPr>
          <w:rFonts w:ascii="Arial" w:hAnsi="Arial" w:cs="Arial"/>
        </w:rPr>
      </w:pPr>
    </w:p>
    <w:p w:rsidRPr="000C52BD" w:rsidR="00D01C71" w:rsidP="00395430" w:rsidRDefault="00D01C71" w14:paraId="5CA4EDCD" w14:textId="77777777">
      <w:pPr>
        <w:jc w:val="center"/>
        <w:rPr>
          <w:rFonts w:ascii="Arial" w:hAnsi="Arial" w:cs="Arial"/>
        </w:rPr>
      </w:pPr>
      <w:r w:rsidRPr="000C52BD">
        <w:rPr>
          <w:rFonts w:ascii="Arial" w:hAnsi="Arial" w:cs="Arial"/>
        </w:rPr>
        <w:t>R E P U B L I K A  H R V A T S K A</w:t>
      </w:r>
    </w:p>
    <w:p w:rsidRPr="000C52BD" w:rsidR="00D01C71" w:rsidP="00395430" w:rsidRDefault="00D01C71" w14:paraId="3E43AC70" w14:textId="77777777">
      <w:pPr>
        <w:jc w:val="center"/>
        <w:rPr>
          <w:rFonts w:ascii="Arial" w:hAnsi="Arial" w:cs="Arial"/>
        </w:rPr>
      </w:pPr>
      <w:r w:rsidRPr="000C52BD">
        <w:rPr>
          <w:rFonts w:ascii="Arial" w:hAnsi="Arial" w:cs="Arial"/>
        </w:rPr>
        <w:t>R J E Š E N J E</w:t>
      </w:r>
    </w:p>
    <w:p w:rsidRPr="000C52BD" w:rsidR="00D01C71" w:rsidP="00D01C71" w:rsidRDefault="00D01C71" w14:paraId="453B0BCB" w14:textId="77777777">
      <w:pPr>
        <w:rPr>
          <w:rFonts w:ascii="Arial" w:hAnsi="Arial" w:cs="Arial"/>
        </w:rPr>
      </w:pPr>
    </w:p>
    <w:p w:rsidRPr="000C52BD" w:rsidR="00D01C71" w:rsidP="00D01C71" w:rsidRDefault="00360E5F" w14:paraId="0540530D" w14:textId="77777777">
      <w:pPr>
        <w:ind w:firstLine="709"/>
        <w:jc w:val="both"/>
        <w:rPr>
          <w:rFonts w:ascii="Arial" w:hAnsi="Arial" w:cs="Arial"/>
        </w:rPr>
      </w:pPr>
      <w:r w:rsidRPr="000C52BD">
        <w:rPr>
          <w:rFonts w:ascii="Arial" w:hAnsi="Arial" w:cs="Arial"/>
        </w:rPr>
        <w:t>Općinski</w:t>
      </w:r>
      <w:r w:rsidRPr="000C52BD" w:rsidR="00D01C71">
        <w:rPr>
          <w:rFonts w:ascii="Arial" w:hAnsi="Arial" w:cs="Arial"/>
        </w:rPr>
        <w:t xml:space="preserve"> sud u Novom Zagrebu</w:t>
      </w:r>
      <w:r w:rsidR="0096655A">
        <w:rPr>
          <w:rFonts w:ascii="Arial" w:hAnsi="Arial" w:cs="Arial"/>
        </w:rPr>
        <w:t>, Stalna služba u Zaprešiću</w:t>
      </w:r>
      <w:r w:rsidRPr="000C52BD" w:rsidR="00D01C71">
        <w:rPr>
          <w:rFonts w:ascii="Arial" w:hAnsi="Arial" w:cs="Arial"/>
        </w:rPr>
        <w:t>,</w:t>
      </w:r>
      <w:r w:rsidRPr="000C52BD" w:rsidR="003824CD">
        <w:rPr>
          <w:rFonts w:ascii="Arial" w:hAnsi="Arial" w:cs="Arial"/>
        </w:rPr>
        <w:t xml:space="preserve"> </w:t>
      </w:r>
      <w:r w:rsidRPr="000C52BD" w:rsidR="00D01C71">
        <w:rPr>
          <w:rFonts w:ascii="Arial" w:hAnsi="Arial" w:cs="Arial"/>
        </w:rPr>
        <w:t xml:space="preserve">po sutkinji Bojani Atanasov, </w:t>
      </w:r>
      <w:r w:rsidRPr="000C52BD" w:rsidR="007E502D">
        <w:rPr>
          <w:rFonts w:ascii="Arial" w:hAnsi="Arial" w:cs="Arial"/>
        </w:rPr>
        <w:t xml:space="preserve">uz sudjelovanje sudskog </w:t>
      </w:r>
      <w:r w:rsidR="004104C5">
        <w:rPr>
          <w:rFonts w:ascii="Arial" w:hAnsi="Arial" w:cs="Arial"/>
        </w:rPr>
        <w:t>referenta</w:t>
      </w:r>
      <w:r w:rsidRPr="000C52BD" w:rsidR="007E502D">
        <w:rPr>
          <w:rFonts w:ascii="Arial" w:hAnsi="Arial" w:cs="Arial"/>
        </w:rPr>
        <w:t xml:space="preserve"> Zvjezdane Blažanović, </w:t>
      </w:r>
      <w:r w:rsidRPr="000C52BD" w:rsidR="00D01C71">
        <w:rPr>
          <w:rFonts w:ascii="Arial" w:hAnsi="Arial" w:cs="Arial"/>
        </w:rPr>
        <w:t xml:space="preserve">u predmetu izvršenja </w:t>
      </w:r>
      <w:proofErr w:type="spellStart"/>
      <w:r w:rsidRPr="000C52BD" w:rsidR="00D01C71">
        <w:rPr>
          <w:rFonts w:ascii="Arial" w:hAnsi="Arial" w:cs="Arial"/>
        </w:rPr>
        <w:t>prekrš</w:t>
      </w:r>
      <w:r w:rsidRPr="000C52BD" w:rsidR="00D73B0F">
        <w:rPr>
          <w:rFonts w:ascii="Arial" w:hAnsi="Arial" w:cs="Arial"/>
        </w:rPr>
        <w:t>ajnopravne</w:t>
      </w:r>
      <w:proofErr w:type="spellEnd"/>
      <w:r w:rsidR="00310F0F">
        <w:rPr>
          <w:rFonts w:ascii="Arial" w:hAnsi="Arial" w:cs="Arial"/>
        </w:rPr>
        <w:t xml:space="preserve"> sankcije osuđeno</w:t>
      </w:r>
      <w:r w:rsidR="00F33E9A">
        <w:rPr>
          <w:rFonts w:ascii="Arial" w:hAnsi="Arial" w:cs="Arial"/>
        </w:rPr>
        <w:t xml:space="preserve">m </w:t>
      </w:r>
      <w:proofErr w:type="spellStart"/>
      <w:r w:rsidR="00D3014E">
        <w:rPr>
          <w:rFonts w:ascii="Arial" w:hAnsi="Arial" w:cs="Arial"/>
        </w:rPr>
        <w:t>Tomislvu</w:t>
      </w:r>
      <w:proofErr w:type="spellEnd"/>
      <w:r w:rsidR="00D3014E">
        <w:rPr>
          <w:rFonts w:ascii="Arial" w:hAnsi="Arial" w:cs="Arial"/>
        </w:rPr>
        <w:t xml:space="preserve"> </w:t>
      </w:r>
      <w:proofErr w:type="spellStart"/>
      <w:r w:rsidR="00D3014E">
        <w:rPr>
          <w:rFonts w:ascii="Arial" w:hAnsi="Arial" w:cs="Arial"/>
        </w:rPr>
        <w:t>Šajkoviću</w:t>
      </w:r>
      <w:proofErr w:type="spellEnd"/>
      <w:r w:rsidRPr="000C52BD" w:rsidR="00D73B0F">
        <w:rPr>
          <w:rFonts w:ascii="Arial" w:hAnsi="Arial" w:cs="Arial"/>
        </w:rPr>
        <w:t xml:space="preserve">, </w:t>
      </w:r>
      <w:r w:rsidR="00D3014E">
        <w:rPr>
          <w:rFonts w:ascii="Arial" w:hAnsi="Arial" w:cs="Arial"/>
        </w:rPr>
        <w:t>27. listopada 2026</w:t>
      </w:r>
      <w:r w:rsidR="00CC4CE2">
        <w:rPr>
          <w:rFonts w:ascii="Arial" w:hAnsi="Arial" w:cs="Arial"/>
        </w:rPr>
        <w:t>.</w:t>
      </w:r>
    </w:p>
    <w:p w:rsidRPr="000C52BD" w:rsidR="00D01C71" w:rsidP="00D01C71" w:rsidRDefault="00D01C71" w14:paraId="0FBEC735" w14:textId="77777777">
      <w:pPr>
        <w:ind w:firstLine="709"/>
        <w:jc w:val="both"/>
        <w:rPr>
          <w:rFonts w:ascii="Arial" w:hAnsi="Arial" w:cs="Arial"/>
        </w:rPr>
      </w:pPr>
    </w:p>
    <w:p w:rsidRPr="000C52BD" w:rsidR="00D01C71" w:rsidP="00D01C71" w:rsidRDefault="00D01C71" w14:paraId="24ECF98C" w14:textId="77777777">
      <w:pPr>
        <w:jc w:val="center"/>
        <w:rPr>
          <w:rFonts w:ascii="Arial" w:hAnsi="Arial" w:cs="Arial"/>
        </w:rPr>
      </w:pPr>
      <w:r w:rsidRPr="000C52BD">
        <w:rPr>
          <w:rFonts w:ascii="Arial" w:hAnsi="Arial" w:cs="Arial"/>
        </w:rPr>
        <w:t>r i j e š i o    j e</w:t>
      </w:r>
    </w:p>
    <w:p w:rsidRPr="000C52BD" w:rsidR="00D01C71" w:rsidP="007725C8" w:rsidRDefault="00D01C71" w14:paraId="322E39AA" w14:textId="77777777">
      <w:pPr>
        <w:rPr>
          <w:rFonts w:ascii="Arial" w:hAnsi="Arial" w:cs="Arial"/>
        </w:rPr>
      </w:pPr>
    </w:p>
    <w:p w:rsidRPr="000C52BD" w:rsidR="00D01C71" w:rsidP="00DE51B5" w:rsidRDefault="005465C5" w14:paraId="32670560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0C52BD" w:rsidR="00D01C71">
        <w:rPr>
          <w:rFonts w:ascii="Arial" w:hAnsi="Arial" w:cs="Arial"/>
        </w:rPr>
        <w:t>Na temelju članka 14. stavka 1. Prekršajnog zakona</w:t>
      </w:r>
      <w:r w:rsidR="00453955">
        <w:rPr>
          <w:rFonts w:ascii="Arial" w:hAnsi="Arial" w:cs="Arial"/>
        </w:rPr>
        <w:t xml:space="preserve"> </w:t>
      </w:r>
      <w:r w:rsidRPr="006E130F" w:rsidR="00453955">
        <w:rPr>
          <w:rFonts w:ascii="Arial" w:hAnsi="Arial" w:eastAsia="Times New Roman" w:cs="Arial"/>
        </w:rPr>
        <w:t>("Narodne novine" broj 107/07, 39/13, 157/13., 110/15.,</w:t>
      </w:r>
      <w:r w:rsidR="00453955">
        <w:rPr>
          <w:rFonts w:ascii="Arial" w:hAnsi="Arial" w:eastAsia="Times New Roman" w:cs="Arial"/>
        </w:rPr>
        <w:t xml:space="preserve"> </w:t>
      </w:r>
      <w:r w:rsidRPr="006E130F" w:rsidR="00453955">
        <w:rPr>
          <w:rFonts w:ascii="Arial" w:hAnsi="Arial" w:eastAsia="Times New Roman" w:cs="Arial"/>
        </w:rPr>
        <w:t>70/17., 118/18)</w:t>
      </w:r>
      <w:r w:rsidRPr="000C52BD" w:rsidR="00D01C71">
        <w:rPr>
          <w:rFonts w:ascii="Arial" w:hAnsi="Arial" w:cs="Arial"/>
        </w:rPr>
        <w:t xml:space="preserve">  obustavlja se postupak izvršenja nov</w:t>
      </w:r>
      <w:r w:rsidRPr="000C52BD" w:rsidR="00D73B0F">
        <w:rPr>
          <w:rFonts w:ascii="Arial" w:hAnsi="Arial" w:cs="Arial"/>
        </w:rPr>
        <w:t>čane kazne</w:t>
      </w:r>
      <w:r w:rsidRPr="000C52BD" w:rsidR="00276521">
        <w:rPr>
          <w:rFonts w:ascii="Arial" w:hAnsi="Arial" w:cs="Arial"/>
        </w:rPr>
        <w:t xml:space="preserve"> izrečene</w:t>
      </w:r>
      <w:r w:rsidR="00F33E9A">
        <w:rPr>
          <w:rFonts w:ascii="Arial" w:hAnsi="Arial" w:cs="Arial"/>
        </w:rPr>
        <w:t xml:space="preserve"> osuđenom </w:t>
      </w:r>
      <w:r w:rsidR="00D3014E">
        <w:rPr>
          <w:rFonts w:ascii="Arial" w:hAnsi="Arial" w:cs="Arial"/>
        </w:rPr>
        <w:t xml:space="preserve">Tomislavu </w:t>
      </w:r>
      <w:proofErr w:type="spellStart"/>
      <w:r w:rsidR="00D3014E">
        <w:rPr>
          <w:rFonts w:ascii="Arial" w:hAnsi="Arial" w:cs="Arial"/>
        </w:rPr>
        <w:t>Šajkoviću</w:t>
      </w:r>
      <w:proofErr w:type="spellEnd"/>
      <w:r w:rsidR="00F33E9A">
        <w:rPr>
          <w:rFonts w:ascii="Arial" w:hAnsi="Arial" w:cs="Arial"/>
        </w:rPr>
        <w:t xml:space="preserve">, </w:t>
      </w:r>
      <w:r w:rsidRPr="000C52BD" w:rsidR="00D73B0F">
        <w:rPr>
          <w:rFonts w:ascii="Arial" w:hAnsi="Arial" w:cs="Arial"/>
        </w:rPr>
        <w:t xml:space="preserve">OIB </w:t>
      </w:r>
      <w:r w:rsidR="00D3014E">
        <w:rPr>
          <w:rFonts w:ascii="Arial" w:hAnsi="Arial" w:cs="Arial"/>
        </w:rPr>
        <w:t>34114243830</w:t>
      </w:r>
      <w:r w:rsidR="00310F0F">
        <w:rPr>
          <w:rFonts w:ascii="Arial" w:hAnsi="Arial" w:cs="Arial"/>
        </w:rPr>
        <w:t>,</w:t>
      </w:r>
      <w:r w:rsidR="00F33E9A">
        <w:rPr>
          <w:rFonts w:ascii="Arial" w:hAnsi="Arial" w:cs="Arial"/>
        </w:rPr>
        <w:t xml:space="preserve"> rođenom </w:t>
      </w:r>
      <w:r w:rsidR="00D3014E">
        <w:rPr>
          <w:rFonts w:ascii="Arial" w:hAnsi="Arial" w:cs="Arial"/>
        </w:rPr>
        <w:t>23. veljače 1974.</w:t>
      </w:r>
      <w:r w:rsidR="00F33E9A">
        <w:rPr>
          <w:rFonts w:ascii="Arial" w:hAnsi="Arial" w:cs="Arial"/>
        </w:rPr>
        <w:t xml:space="preserve">, sa prebivalištem u </w:t>
      </w:r>
      <w:r w:rsidR="00D3014E">
        <w:rPr>
          <w:rFonts w:ascii="Arial" w:hAnsi="Arial" w:cs="Arial"/>
        </w:rPr>
        <w:t>Zaprešiću, Ljudevita Gaja 16</w:t>
      </w:r>
      <w:r w:rsidRPr="000C52BD" w:rsidR="007E502D">
        <w:rPr>
          <w:rFonts w:ascii="Arial" w:hAnsi="Arial" w:cs="Arial"/>
        </w:rPr>
        <w:t xml:space="preserve">, zbog prekršaja iz članka </w:t>
      </w:r>
      <w:r w:rsidR="00D3014E">
        <w:rPr>
          <w:rFonts w:ascii="Arial" w:hAnsi="Arial" w:cs="Arial"/>
        </w:rPr>
        <w:t>17. i 6. Zakona o prekršajima protiv javnog reda i mira</w:t>
      </w:r>
      <w:r w:rsidRPr="000C52BD" w:rsidR="0054203F">
        <w:rPr>
          <w:rFonts w:ascii="Arial" w:hAnsi="Arial" w:cs="Arial"/>
        </w:rPr>
        <w:t>.</w:t>
      </w:r>
    </w:p>
    <w:p w:rsidRPr="000C52BD" w:rsidR="00057939" w:rsidP="00D01C71" w:rsidRDefault="00057939" w14:paraId="35460CD1" w14:textId="77777777">
      <w:pPr>
        <w:ind w:firstLine="709"/>
        <w:jc w:val="both"/>
        <w:rPr>
          <w:rFonts w:ascii="Arial" w:hAnsi="Arial" w:cs="Arial"/>
        </w:rPr>
      </w:pPr>
    </w:p>
    <w:p w:rsidRPr="000C52BD" w:rsidR="00D01C71" w:rsidP="00D01C71" w:rsidRDefault="00D01C71" w14:paraId="5B6678B4" w14:textId="77777777">
      <w:pPr>
        <w:jc w:val="center"/>
        <w:rPr>
          <w:rFonts w:ascii="Arial" w:hAnsi="Arial" w:cs="Arial"/>
        </w:rPr>
      </w:pPr>
      <w:r w:rsidRPr="000C52BD">
        <w:rPr>
          <w:rFonts w:ascii="Arial" w:hAnsi="Arial" w:cs="Arial"/>
        </w:rPr>
        <w:t>Obrazloženje</w:t>
      </w:r>
    </w:p>
    <w:p w:rsidRPr="000C52BD" w:rsidR="00D01C71" w:rsidP="00D01C71" w:rsidRDefault="00D01C71" w14:paraId="053175E0" w14:textId="77777777">
      <w:pPr>
        <w:jc w:val="both"/>
        <w:rPr>
          <w:rFonts w:ascii="Arial" w:hAnsi="Arial" w:cs="Arial"/>
        </w:rPr>
      </w:pPr>
    </w:p>
    <w:p w:rsidRPr="000C52BD" w:rsidR="00D01C71" w:rsidP="005465C5" w:rsidRDefault="005465C5" w14:paraId="5583B5BD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0C52BD" w:rsidR="00D01C71">
        <w:rPr>
          <w:rFonts w:ascii="Arial" w:hAnsi="Arial" w:cs="Arial"/>
        </w:rPr>
        <w:t xml:space="preserve">Pravomoćnom presudom  </w:t>
      </w:r>
      <w:r w:rsidR="00D3014E">
        <w:rPr>
          <w:rFonts w:ascii="Arial" w:hAnsi="Arial" w:cs="Arial"/>
        </w:rPr>
        <w:t>Općinskog suda u Novom Zagrebu, Stalne službe u Zaprešiću</w:t>
      </w:r>
      <w:r w:rsidRPr="000C52BD" w:rsidR="00D01C71">
        <w:rPr>
          <w:rFonts w:ascii="Arial" w:hAnsi="Arial" w:cs="Arial"/>
        </w:rPr>
        <w:t>, posl</w:t>
      </w:r>
      <w:r w:rsidRPr="000C52BD" w:rsidR="00D73B0F">
        <w:rPr>
          <w:rFonts w:ascii="Arial" w:hAnsi="Arial" w:cs="Arial"/>
        </w:rPr>
        <w:t xml:space="preserve">ovni broj </w:t>
      </w:r>
      <w:r w:rsidR="00D3014E">
        <w:rPr>
          <w:rFonts w:ascii="Arial" w:hAnsi="Arial" w:cs="Arial"/>
        </w:rPr>
        <w:t>Pp-2004/2023</w:t>
      </w:r>
      <w:r w:rsidRPr="000C52BD" w:rsidR="00D73B0F">
        <w:rPr>
          <w:rFonts w:ascii="Arial" w:hAnsi="Arial" w:cs="Arial"/>
        </w:rPr>
        <w:t xml:space="preserve">, od </w:t>
      </w:r>
      <w:r w:rsidR="00D3014E">
        <w:rPr>
          <w:rFonts w:ascii="Arial" w:hAnsi="Arial" w:cs="Arial"/>
        </w:rPr>
        <w:t>4. listopada 2023</w:t>
      </w:r>
      <w:r w:rsidR="001D2CFC">
        <w:rPr>
          <w:rFonts w:ascii="Arial" w:hAnsi="Arial" w:cs="Arial"/>
        </w:rPr>
        <w:t>.</w:t>
      </w:r>
      <w:r w:rsidR="00FB47CF">
        <w:rPr>
          <w:rFonts w:ascii="Arial" w:hAnsi="Arial" w:cs="Arial"/>
        </w:rPr>
        <w:t>,</w:t>
      </w:r>
      <w:r w:rsidR="00310F0F">
        <w:rPr>
          <w:rFonts w:ascii="Arial" w:hAnsi="Arial" w:cs="Arial"/>
        </w:rPr>
        <w:t>  osuđeno</w:t>
      </w:r>
      <w:r w:rsidR="00F33E9A">
        <w:rPr>
          <w:rFonts w:ascii="Arial" w:hAnsi="Arial" w:cs="Arial"/>
        </w:rPr>
        <w:t xml:space="preserve">m </w:t>
      </w:r>
      <w:r w:rsidR="00D3014E">
        <w:rPr>
          <w:rFonts w:ascii="Arial" w:hAnsi="Arial" w:cs="Arial"/>
        </w:rPr>
        <w:t xml:space="preserve">Tomislavu </w:t>
      </w:r>
      <w:proofErr w:type="spellStart"/>
      <w:r w:rsidR="00D3014E">
        <w:rPr>
          <w:rFonts w:ascii="Arial" w:hAnsi="Arial" w:cs="Arial"/>
        </w:rPr>
        <w:t>Šajkoviću</w:t>
      </w:r>
      <w:proofErr w:type="spellEnd"/>
      <w:r w:rsidRPr="000C52BD" w:rsidR="00A55A5C">
        <w:rPr>
          <w:rFonts w:ascii="Arial" w:hAnsi="Arial" w:cs="Arial"/>
        </w:rPr>
        <w:t xml:space="preserve">, </w:t>
      </w:r>
      <w:r w:rsidRPr="000C52BD" w:rsidR="00D01C71">
        <w:rPr>
          <w:rFonts w:ascii="Arial" w:hAnsi="Arial" w:cs="Arial"/>
        </w:rPr>
        <w:t xml:space="preserve"> izrečena j</w:t>
      </w:r>
      <w:r w:rsidRPr="000C52BD" w:rsidR="00D73B0F">
        <w:rPr>
          <w:rFonts w:ascii="Arial" w:hAnsi="Arial" w:cs="Arial"/>
        </w:rPr>
        <w:t xml:space="preserve">e novčana kazna u iznosu od  </w:t>
      </w:r>
      <w:r w:rsidR="00D3014E">
        <w:rPr>
          <w:rFonts w:ascii="Arial" w:hAnsi="Arial" w:cs="Arial"/>
        </w:rPr>
        <w:t>1.400,00</w:t>
      </w:r>
      <w:r w:rsidRPr="000C52BD" w:rsidR="00DF74F5">
        <w:rPr>
          <w:rFonts w:ascii="Arial" w:hAnsi="Arial" w:cs="Arial"/>
        </w:rPr>
        <w:t xml:space="preserve"> </w:t>
      </w:r>
      <w:r w:rsidR="00E65409">
        <w:rPr>
          <w:rFonts w:ascii="Arial" w:hAnsi="Arial" w:cs="Arial"/>
        </w:rPr>
        <w:t>eura</w:t>
      </w:r>
      <w:r w:rsidRPr="000C52BD" w:rsidR="007E502D">
        <w:rPr>
          <w:rFonts w:ascii="Arial" w:hAnsi="Arial" w:cs="Arial"/>
        </w:rPr>
        <w:t>.</w:t>
      </w:r>
      <w:r w:rsidRPr="000C52BD" w:rsidR="00DB357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0C52BD" w:rsidR="00D01C71">
        <w:rPr>
          <w:rFonts w:ascii="Arial" w:hAnsi="Arial" w:cs="Arial"/>
        </w:rPr>
        <w:t>Odluka o pre</w:t>
      </w:r>
      <w:r w:rsidRPr="000C52BD" w:rsidR="00D73B0F">
        <w:rPr>
          <w:rFonts w:ascii="Arial" w:hAnsi="Arial" w:cs="Arial"/>
        </w:rPr>
        <w:t xml:space="preserve">kršaju postala je pravomoćna </w:t>
      </w:r>
      <w:r w:rsidR="00D3014E">
        <w:rPr>
          <w:rFonts w:ascii="Arial" w:hAnsi="Arial" w:cs="Arial"/>
        </w:rPr>
        <w:t>26. listopada 2023</w:t>
      </w:r>
      <w:r w:rsidR="00310F0F">
        <w:rPr>
          <w:rFonts w:ascii="Arial" w:hAnsi="Arial" w:cs="Arial"/>
        </w:rPr>
        <w:t>.</w:t>
      </w:r>
    </w:p>
    <w:p w:rsidRPr="000C52BD" w:rsidR="00D01C71" w:rsidP="00D01C71" w:rsidRDefault="005465C5" w14:paraId="38E009AC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Pr="000C52BD" w:rsidR="00D01C71">
        <w:rPr>
          <w:rFonts w:ascii="Arial" w:hAnsi="Arial" w:cs="Arial"/>
        </w:rPr>
        <w:t xml:space="preserve">Odredbom članka 14. stavka 1. Prekršajnog zakona  propisano je da zastara izvršenja kazni i drugih </w:t>
      </w:r>
      <w:proofErr w:type="spellStart"/>
      <w:r w:rsidRPr="000C52BD" w:rsidR="00D01C71">
        <w:rPr>
          <w:rFonts w:ascii="Arial" w:hAnsi="Arial" w:cs="Arial"/>
        </w:rPr>
        <w:t>prekršajnopravnih</w:t>
      </w:r>
      <w:proofErr w:type="spellEnd"/>
      <w:r w:rsidRPr="000C52BD" w:rsidR="00D01C71">
        <w:rPr>
          <w:rFonts w:ascii="Arial" w:hAnsi="Arial" w:cs="Arial"/>
        </w:rPr>
        <w:t xml:space="preserve"> sankcija nastupa u svakom slučaju kada proteknu tri godine od dana pravomoćnosti odluke kojom je izrečena kazna ili druga </w:t>
      </w:r>
      <w:proofErr w:type="spellStart"/>
      <w:r w:rsidRPr="000C52BD" w:rsidR="00D01C71">
        <w:rPr>
          <w:rFonts w:ascii="Arial" w:hAnsi="Arial" w:cs="Arial"/>
        </w:rPr>
        <w:t>prekršajnopravna</w:t>
      </w:r>
      <w:proofErr w:type="spellEnd"/>
      <w:r w:rsidRPr="000C52BD" w:rsidR="00D01C71">
        <w:rPr>
          <w:rFonts w:ascii="Arial" w:hAnsi="Arial" w:cs="Arial"/>
        </w:rPr>
        <w:t xml:space="preserve"> sankcija.</w:t>
      </w:r>
    </w:p>
    <w:p w:rsidRPr="000C52BD" w:rsidR="00D01C71" w:rsidP="007725C8" w:rsidRDefault="005465C5" w14:paraId="05DFE88D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0C52BD" w:rsidR="00D01C71">
        <w:rPr>
          <w:rFonts w:ascii="Arial" w:hAnsi="Arial" w:cs="Arial"/>
        </w:rPr>
        <w:t xml:space="preserve">Budući je od dana pravomoćnosti odluke o prekršaju proteklo je više od tri godine nastupila je zastara izvršenja </w:t>
      </w:r>
      <w:proofErr w:type="spellStart"/>
      <w:r w:rsidRPr="000C52BD" w:rsidR="00D01C71">
        <w:rPr>
          <w:rFonts w:ascii="Arial" w:hAnsi="Arial" w:cs="Arial"/>
        </w:rPr>
        <w:t>prekršajnopravnih</w:t>
      </w:r>
      <w:proofErr w:type="spellEnd"/>
      <w:r w:rsidRPr="000C52BD" w:rsidR="00D01C71">
        <w:rPr>
          <w:rFonts w:ascii="Arial" w:hAnsi="Arial" w:cs="Arial"/>
        </w:rPr>
        <w:t xml:space="preserve"> sankcija, zbog čega je postupak izvršenja obustavljen.</w:t>
      </w:r>
    </w:p>
    <w:p w:rsidRPr="000C52BD" w:rsidR="00D01C71" w:rsidP="00D01C71" w:rsidRDefault="00D73B0F" w14:paraId="79E90D43" w14:textId="77777777">
      <w:pPr>
        <w:jc w:val="center"/>
        <w:rPr>
          <w:rFonts w:ascii="Arial" w:hAnsi="Arial" w:cs="Arial"/>
        </w:rPr>
      </w:pPr>
      <w:r w:rsidRPr="000C52BD">
        <w:rPr>
          <w:rFonts w:ascii="Arial" w:hAnsi="Arial" w:cs="Arial"/>
        </w:rPr>
        <w:t xml:space="preserve">Zaprešić, </w:t>
      </w:r>
      <w:r w:rsidR="00D3014E">
        <w:rPr>
          <w:rFonts w:ascii="Arial" w:hAnsi="Arial" w:cs="Arial"/>
        </w:rPr>
        <w:t>27. listopada 2026</w:t>
      </w:r>
      <w:r w:rsidR="00CC4CE2">
        <w:rPr>
          <w:rFonts w:ascii="Arial" w:hAnsi="Arial" w:cs="Arial"/>
        </w:rPr>
        <w:t>.</w:t>
      </w:r>
    </w:p>
    <w:p w:rsidRPr="000C52BD" w:rsidR="00DF74F5" w:rsidP="00310F0F" w:rsidRDefault="00DF74F5" w14:paraId="7CAEAB56" w14:textId="77777777">
      <w:pPr>
        <w:rPr>
          <w:rFonts w:ascii="Arial" w:hAnsi="Arial" w:cs="Arial"/>
        </w:rPr>
      </w:pPr>
    </w:p>
    <w:p w:rsidRPr="000C52BD" w:rsidR="00D01C71" w:rsidP="009B25E0" w:rsidRDefault="00D01C71" w14:paraId="53F006F0" w14:textId="77777777">
      <w:pPr>
        <w:rPr>
          <w:rFonts w:ascii="Arial" w:hAnsi="Arial" w:cs="Arial"/>
        </w:rPr>
      </w:pPr>
    </w:p>
    <w:tbl>
      <w:tblPr>
        <w:tblW w:w="9064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2802"/>
        <w:gridCol w:w="222"/>
        <w:gridCol w:w="6040"/>
      </w:tblGrid>
      <w:tr w:rsidRPr="000C52BD" w:rsidR="00502038" w:rsidTr="005604C3" w14:paraId="5B22E1D6" w14:textId="77777777">
        <w:trPr>
          <w:trHeight w:val="230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C52BD" w:rsidR="00502038" w:rsidP="00502038" w:rsidRDefault="00502038" w14:paraId="3A471967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0C52BD">
              <w:rPr>
                <w:rFonts w:ascii="Arial" w:hAnsi="Arial" w:eastAsia="Times New Roman" w:cs="Arial"/>
                <w:lang w:eastAsia="hr-HR"/>
              </w:rPr>
              <w:t xml:space="preserve">Sudski </w:t>
            </w:r>
            <w:r w:rsidR="004104C5">
              <w:rPr>
                <w:rFonts w:ascii="Arial" w:hAnsi="Arial" w:eastAsia="Times New Roman" w:cs="Arial"/>
                <w:lang w:eastAsia="hr-HR"/>
              </w:rPr>
              <w:t>referent</w:t>
            </w:r>
            <w:r w:rsidRPr="000C52BD" w:rsidR="00CF23A6">
              <w:rPr>
                <w:rFonts w:ascii="Arial" w:hAnsi="Arial" w:eastAsia="Times New Roman" w:cs="Arial"/>
                <w:lang w:eastAsia="hr-HR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</w:p>
          <w:p w:rsidRPr="000C52BD" w:rsidR="00502038" w:rsidP="001837F7" w:rsidRDefault="00502038" w14:paraId="54A653B1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0C52BD">
              <w:rPr>
                <w:rFonts w:ascii="Arial" w:hAnsi="Arial" w:eastAsia="Times New Roman" w:cs="Arial"/>
                <w:lang w:eastAsia="hr-HR"/>
              </w:rPr>
              <w:t>Zvjezdana Blažanović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0C52BD" w:rsidR="00D01C71" w:rsidP="00502038" w:rsidRDefault="00CF23A6" w14:paraId="0BE58DE3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0C52BD">
              <w:rPr>
                <w:rFonts w:ascii="Arial" w:hAnsi="Arial" w:cs="Arial"/>
              </w:rPr>
              <w:t xml:space="preserve">     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C52BD" w:rsidR="00D01C71" w:rsidP="00CF23A6" w:rsidRDefault="00CF23A6" w14:paraId="0080F61D" w14:textId="77777777">
            <w:pPr>
              <w:spacing w:line="240" w:lineRule="auto"/>
              <w:rPr>
                <w:rFonts w:ascii="Arial" w:hAnsi="Arial" w:cs="Arial"/>
              </w:rPr>
            </w:pPr>
            <w:r w:rsidRPr="000C52BD">
              <w:rPr>
                <w:rFonts w:ascii="Arial" w:hAnsi="Arial" w:cs="Arial"/>
              </w:rPr>
              <w:t xml:space="preserve">               </w:t>
            </w:r>
            <w:r w:rsidRPr="000C52BD" w:rsidR="009B25E0">
              <w:rPr>
                <w:rFonts w:ascii="Arial" w:hAnsi="Arial" w:cs="Arial"/>
              </w:rPr>
              <w:t xml:space="preserve">                                                     </w:t>
            </w:r>
            <w:r w:rsidRPr="000C52BD" w:rsidR="00D01C71">
              <w:rPr>
                <w:rFonts w:ascii="Arial" w:hAnsi="Arial" w:cs="Arial"/>
              </w:rPr>
              <w:t>Sutkinja</w:t>
            </w:r>
          </w:p>
          <w:p w:rsidRPr="000C52BD" w:rsidR="00D01C71" w:rsidP="00502038" w:rsidRDefault="009B25E0" w14:paraId="6E6E764C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0C52BD">
              <w:rPr>
                <w:rFonts w:ascii="Arial" w:hAnsi="Arial" w:cs="Arial"/>
              </w:rPr>
              <w:t xml:space="preserve">                                            </w:t>
            </w:r>
            <w:r w:rsidRPr="000C52BD" w:rsidR="00DF74F5">
              <w:rPr>
                <w:rFonts w:ascii="Arial" w:hAnsi="Arial" w:cs="Arial"/>
              </w:rPr>
              <w:t xml:space="preserve">              </w:t>
            </w:r>
            <w:r w:rsidR="000C52BD">
              <w:rPr>
                <w:rFonts w:ascii="Arial" w:hAnsi="Arial" w:cs="Arial"/>
              </w:rPr>
              <w:t xml:space="preserve"> </w:t>
            </w:r>
            <w:r w:rsidRPr="000C52BD">
              <w:rPr>
                <w:rFonts w:ascii="Arial" w:hAnsi="Arial" w:cs="Arial"/>
              </w:rPr>
              <w:t xml:space="preserve"> </w:t>
            </w:r>
            <w:r w:rsidRPr="000C52BD" w:rsidR="00D01C71">
              <w:rPr>
                <w:rFonts w:ascii="Arial" w:hAnsi="Arial" w:cs="Arial"/>
              </w:rPr>
              <w:t>Bojana Atanasov</w:t>
            </w:r>
          </w:p>
          <w:p w:rsidRPr="000C52BD" w:rsidR="009B25E0" w:rsidP="00502038" w:rsidRDefault="009B25E0" w14:paraId="1EBD318E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0C52BD">
              <w:rPr>
                <w:rFonts w:ascii="Arial" w:hAnsi="Arial" w:cs="Arial"/>
              </w:rPr>
              <w:t xml:space="preserve">                                                </w:t>
            </w:r>
          </w:p>
        </w:tc>
      </w:tr>
      <w:tr w:rsidRPr="000C52BD" w:rsidR="00502038" w:rsidTr="005604C3" w14:paraId="78597AB1" w14:textId="77777777">
        <w:trPr>
          <w:trHeight w:val="118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0C52BD" w:rsidR="00D01C71" w:rsidRDefault="00D01C71" w14:paraId="643EB2FF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0C52BD" w:rsidR="00D01C71" w:rsidRDefault="00D01C71" w14:paraId="5465BBD3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0C52BD" w:rsidR="00D01C71" w:rsidRDefault="00D01C71" w14:paraId="5DE369AA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F33E9A" w:rsidP="00310F0F" w:rsidRDefault="00310F0F" w14:paraId="1BC4D3A3" w14:textId="77777777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:rsidR="00F33E9A" w:rsidP="00310F0F" w:rsidRDefault="00D3014E" w14:paraId="68F7C717" w14:textId="77777777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</w:t>
      </w:r>
      <w:r w:rsidRPr="000C52BD">
        <w:rPr>
          <w:rFonts w:ascii="Arial" w:hAnsi="Arial" w:cs="Arial"/>
        </w:rPr>
        <w:t xml:space="preserve">Poslovni </w:t>
      </w:r>
      <w:proofErr w:type="spellStart"/>
      <w:r w:rsidRPr="000C52BD">
        <w:rPr>
          <w:rFonts w:ascii="Arial" w:hAnsi="Arial" w:cs="Arial"/>
        </w:rPr>
        <w:t>broj:Pp</w:t>
      </w:r>
      <w:proofErr w:type="spellEnd"/>
      <w:r w:rsidRPr="000C52BD">
        <w:rPr>
          <w:rFonts w:ascii="Arial" w:hAnsi="Arial" w:cs="Arial"/>
        </w:rPr>
        <w:t xml:space="preserve"> Ikp-</w:t>
      </w:r>
      <w:r>
        <w:rPr>
          <w:rFonts w:ascii="Arial" w:hAnsi="Arial" w:cs="Arial"/>
        </w:rPr>
        <w:t>2074/2023-19</w:t>
      </w:r>
    </w:p>
    <w:p w:rsidR="00F33E9A" w:rsidP="00310F0F" w:rsidRDefault="00F33E9A" w14:paraId="049DA403" w14:textId="77777777">
      <w:pPr>
        <w:ind w:left="4956"/>
        <w:rPr>
          <w:rFonts w:ascii="Arial" w:hAnsi="Arial" w:cs="Arial"/>
        </w:rPr>
      </w:pPr>
    </w:p>
    <w:p w:rsidR="00F33E9A" w:rsidP="00310F0F" w:rsidRDefault="00F33E9A" w14:paraId="2EA9B4B9" w14:textId="77777777">
      <w:pPr>
        <w:ind w:left="4956"/>
        <w:rPr>
          <w:rFonts w:ascii="Arial" w:hAnsi="Arial" w:cs="Arial"/>
        </w:rPr>
      </w:pPr>
    </w:p>
    <w:p w:rsidRPr="000C52BD" w:rsidR="0041172B" w:rsidP="0041172B" w:rsidRDefault="0041172B" w14:paraId="3F86E86F" w14:textId="77777777">
      <w:pPr>
        <w:ind w:left="5664"/>
        <w:rPr>
          <w:rFonts w:ascii="Arial" w:hAnsi="Arial" w:cs="Arial"/>
        </w:rPr>
      </w:pPr>
      <w:r w:rsidRPr="000C52BD">
        <w:rPr>
          <w:rFonts w:ascii="Arial" w:hAnsi="Arial" w:cs="Arial"/>
        </w:rPr>
        <w:t xml:space="preserve">     </w:t>
      </w:r>
    </w:p>
    <w:p w:rsidRPr="000C52BD" w:rsidR="0041172B" w:rsidP="0041172B" w:rsidRDefault="0041172B" w14:paraId="358FD240" w14:textId="77777777">
      <w:pPr>
        <w:ind w:left="5664"/>
        <w:rPr>
          <w:rFonts w:ascii="Arial" w:hAnsi="Arial" w:cs="Arial"/>
        </w:rPr>
      </w:pPr>
    </w:p>
    <w:p w:rsidRPr="000C52BD" w:rsidR="00D01C71" w:rsidP="00D01C71" w:rsidRDefault="00D01C71" w14:paraId="6981B89D" w14:textId="77777777">
      <w:pPr>
        <w:ind w:firstLine="709"/>
        <w:rPr>
          <w:rFonts w:ascii="Arial" w:hAnsi="Arial" w:cs="Arial"/>
        </w:rPr>
      </w:pPr>
      <w:r w:rsidRPr="000C52BD">
        <w:rPr>
          <w:rFonts w:ascii="Arial" w:hAnsi="Arial" w:cs="Arial"/>
        </w:rPr>
        <w:t>Uputa o pravnom lijeku:</w:t>
      </w:r>
    </w:p>
    <w:p w:rsidRPr="000C52BD" w:rsidR="00D01C71" w:rsidP="00D01C71" w:rsidRDefault="00D01C71" w14:paraId="3094574C" w14:textId="77777777">
      <w:pPr>
        <w:ind w:firstLine="709"/>
        <w:jc w:val="both"/>
        <w:rPr>
          <w:rFonts w:ascii="Arial" w:hAnsi="Arial" w:cs="Arial"/>
        </w:rPr>
      </w:pPr>
      <w:r w:rsidRPr="000C52BD">
        <w:rPr>
          <w:rFonts w:ascii="Arial" w:hAnsi="Arial" w:cs="Arial"/>
        </w:rPr>
        <w:t xml:space="preserve">Protiv ovog rješenja dopuštena je žalba u roku od tri dana od dana dostave. Žalba se podnosi </w:t>
      </w:r>
      <w:r w:rsidRPr="000C52BD" w:rsidR="00360E5F">
        <w:rPr>
          <w:rFonts w:ascii="Arial" w:hAnsi="Arial" w:cs="Arial"/>
        </w:rPr>
        <w:t>Općinskom</w:t>
      </w:r>
      <w:r w:rsidRPr="000C52BD">
        <w:rPr>
          <w:rFonts w:ascii="Arial" w:hAnsi="Arial" w:cs="Arial"/>
        </w:rPr>
        <w:t xml:space="preserve"> sudu u Novom Zagrebu,</w:t>
      </w:r>
      <w:r w:rsidRPr="000C52BD" w:rsidR="00D73B0F">
        <w:rPr>
          <w:rFonts w:ascii="Arial" w:hAnsi="Arial" w:cs="Arial"/>
        </w:rPr>
        <w:t xml:space="preserve">  </w:t>
      </w:r>
      <w:r w:rsidR="0096655A">
        <w:rPr>
          <w:rFonts w:ascii="Arial" w:hAnsi="Arial" w:cs="Arial"/>
        </w:rPr>
        <w:t>Stalnoj službi u Zapre</w:t>
      </w:r>
      <w:r w:rsidR="00913976">
        <w:rPr>
          <w:rFonts w:ascii="Arial" w:hAnsi="Arial" w:cs="Arial"/>
        </w:rPr>
        <w:t xml:space="preserve">šiću, </w:t>
      </w:r>
      <w:r w:rsidR="004630C3">
        <w:rPr>
          <w:rFonts w:ascii="Arial" w:hAnsi="Arial" w:cs="Arial"/>
        </w:rPr>
        <w:t>Trg žrtava fašizma 1</w:t>
      </w:r>
      <w:r w:rsidR="00913976">
        <w:rPr>
          <w:rFonts w:ascii="Arial" w:hAnsi="Arial" w:cs="Arial"/>
        </w:rPr>
        <w:t>, Zaprešić</w:t>
      </w:r>
      <w:r w:rsidRPr="000C52BD">
        <w:rPr>
          <w:rFonts w:ascii="Arial" w:hAnsi="Arial" w:cs="Arial"/>
        </w:rPr>
        <w:t>, u dva primjerka, a o žalbi odlučuje Visoki prekršajni sud Republike Hrvatske.</w:t>
      </w:r>
    </w:p>
    <w:p w:rsidRPr="000C52BD" w:rsidR="00D01C71" w:rsidP="00D01C71" w:rsidRDefault="00D01C71" w14:paraId="45E5C68A" w14:textId="77777777">
      <w:pPr>
        <w:rPr>
          <w:rFonts w:ascii="Arial" w:hAnsi="Arial" w:cs="Arial"/>
        </w:rPr>
      </w:pPr>
    </w:p>
    <w:p w:rsidRPr="000C52BD" w:rsidR="00D01C71" w:rsidP="00D01C71" w:rsidRDefault="00D01C71" w14:paraId="1AFE845C" w14:textId="77777777">
      <w:pPr>
        <w:ind w:left="709"/>
        <w:rPr>
          <w:rFonts w:ascii="Arial" w:hAnsi="Arial" w:cs="Arial"/>
        </w:rPr>
      </w:pPr>
      <w:r w:rsidRPr="000C52BD">
        <w:rPr>
          <w:rFonts w:ascii="Arial" w:hAnsi="Arial" w:cs="Arial"/>
        </w:rPr>
        <w:t>Dostaviti:</w:t>
      </w:r>
    </w:p>
    <w:p w:rsidRPr="000C52BD" w:rsidR="0058763A" w:rsidP="00F36E25" w:rsidRDefault="0058763A" w14:paraId="31288A4D" w14:textId="77777777">
      <w:pPr>
        <w:pStyle w:val="Odlomakpopisa"/>
        <w:numPr>
          <w:ilvl w:val="0"/>
          <w:numId w:val="1"/>
        </w:numPr>
        <w:rPr>
          <w:rFonts w:ascii="Arial" w:hAnsi="Arial" w:cs="Arial"/>
        </w:rPr>
      </w:pPr>
      <w:r w:rsidRPr="000C52BD">
        <w:rPr>
          <w:rFonts w:ascii="Arial" w:hAnsi="Arial" w:cs="Arial"/>
        </w:rPr>
        <w:t>osuđeniku</w:t>
      </w:r>
      <w:r w:rsidRPr="000C52BD" w:rsidR="0041172B">
        <w:rPr>
          <w:rFonts w:ascii="Arial" w:hAnsi="Arial" w:cs="Arial"/>
        </w:rPr>
        <w:t xml:space="preserve"> </w:t>
      </w:r>
    </w:p>
    <w:p w:rsidRPr="000C52BD" w:rsidR="0058763A" w:rsidP="009B25E0" w:rsidRDefault="0041172B" w14:paraId="7B4E6D62" w14:textId="77777777">
      <w:pPr>
        <w:pStyle w:val="Odlomakpopisa"/>
        <w:numPr>
          <w:ilvl w:val="0"/>
          <w:numId w:val="1"/>
        </w:numPr>
        <w:rPr>
          <w:rFonts w:ascii="Arial" w:hAnsi="Arial" w:cs="Arial"/>
        </w:rPr>
      </w:pPr>
      <w:r w:rsidRPr="000C52BD">
        <w:rPr>
          <w:rFonts w:ascii="Arial" w:hAnsi="Arial" w:cs="Arial"/>
        </w:rPr>
        <w:t xml:space="preserve"> </w:t>
      </w:r>
      <w:r w:rsidRPr="000C52BD" w:rsidR="0058763A">
        <w:rPr>
          <w:rFonts w:ascii="Arial" w:hAnsi="Arial" w:cs="Arial"/>
        </w:rPr>
        <w:t>spis</w:t>
      </w:r>
    </w:p>
    <w:p w:rsidRPr="000C52BD" w:rsidR="000429BC" w:rsidP="00D01C71" w:rsidRDefault="000429BC" w14:paraId="0AC73866" w14:textId="77777777">
      <w:pPr>
        <w:rPr>
          <w:rFonts w:ascii="Arial" w:hAnsi="Arial" w:cs="Arial"/>
        </w:rPr>
      </w:pPr>
    </w:p>
    <w:sectPr w:rsidRPr="000C52BD" w:rsidR="000429BC" w:rsidSect="00385DB7">
      <w:headerReference w:type="default" r:id="rId10"/>
      <w:pgSz w:w="11906" w:h="16838"/>
      <w:pgMar w:top="851" w:right="1274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1742A" w:rsidP="0041172B" w:rsidRDefault="00A1742A" w14:paraId="7962FA96" w14:textId="77777777">
      <w:pPr>
        <w:spacing w:line="240" w:lineRule="auto"/>
      </w:pPr>
      <w:r>
        <w:separator/>
      </w:r>
    </w:p>
  </w:endnote>
  <w:endnote w:type="continuationSeparator" w:id="0">
    <w:p w:rsidR="00A1742A" w:rsidP="0041172B" w:rsidRDefault="00A1742A" w14:paraId="23DF09DC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1742A" w:rsidP="0041172B" w:rsidRDefault="00A1742A" w14:paraId="37347389" w14:textId="77777777">
      <w:pPr>
        <w:spacing w:line="240" w:lineRule="auto"/>
      </w:pPr>
      <w:r>
        <w:separator/>
      </w:r>
    </w:p>
  </w:footnote>
  <w:footnote w:type="continuationSeparator" w:id="0">
    <w:p w:rsidR="00A1742A" w:rsidP="0041172B" w:rsidRDefault="00A1742A" w14:paraId="4652D647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480375349"/>
      <w:docPartObj>
        <w:docPartGallery w:val="Page Numbers (Top of Page)"/>
        <w:docPartUnique/>
      </w:docPartObj>
    </w:sdtPr>
    <w:sdtEndPr/>
    <w:sdtContent>
      <w:p w:rsidR="0041172B" w:rsidRDefault="0041172B" w14:paraId="0F155C4B" w14:textId="77777777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3976">
          <w:rPr>
            <w:noProof/>
          </w:rPr>
          <w:t>2</w:t>
        </w:r>
        <w:r>
          <w:fldChar w:fldCharType="end"/>
        </w:r>
      </w:p>
    </w:sdtContent>
  </w:sdt>
  <w:p w:rsidR="0041172B" w:rsidRDefault="0041172B" w14:paraId="41825C33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52269F0"/>
    <w:multiLevelType w:val="hybridMultilevel"/>
    <w:tmpl w:val="A34651D6"/>
    <w:lvl w:ilvl="0" w:tplc="734C90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9" w:hanging="360"/>
      </w:pPr>
    </w:lvl>
    <w:lvl w:ilvl="2" w:tplc="041A001B" w:tentative="true">
      <w:start w:val="1"/>
      <w:numFmt w:val="lowerRoman"/>
      <w:lvlText w:val="%3."/>
      <w:lvlJc w:val="right"/>
      <w:pPr>
        <w:ind w:left="2509" w:hanging="180"/>
      </w:pPr>
    </w:lvl>
    <w:lvl w:ilvl="3" w:tplc="041A000F" w:tentative="true">
      <w:start w:val="1"/>
      <w:numFmt w:val="decimal"/>
      <w:lvlText w:val="%4."/>
      <w:lvlJc w:val="left"/>
      <w:pPr>
        <w:ind w:left="3229" w:hanging="360"/>
      </w:pPr>
    </w:lvl>
    <w:lvl w:ilvl="4" w:tplc="041A0019" w:tentative="true">
      <w:start w:val="1"/>
      <w:numFmt w:val="lowerLetter"/>
      <w:lvlText w:val="%5."/>
      <w:lvlJc w:val="left"/>
      <w:pPr>
        <w:ind w:left="3949" w:hanging="360"/>
      </w:pPr>
    </w:lvl>
    <w:lvl w:ilvl="5" w:tplc="041A001B" w:tentative="true">
      <w:start w:val="1"/>
      <w:numFmt w:val="lowerRoman"/>
      <w:lvlText w:val="%6."/>
      <w:lvlJc w:val="right"/>
      <w:pPr>
        <w:ind w:left="4669" w:hanging="180"/>
      </w:pPr>
    </w:lvl>
    <w:lvl w:ilvl="6" w:tplc="041A000F" w:tentative="true">
      <w:start w:val="1"/>
      <w:numFmt w:val="decimal"/>
      <w:lvlText w:val="%7."/>
      <w:lvlJc w:val="left"/>
      <w:pPr>
        <w:ind w:left="5389" w:hanging="360"/>
      </w:pPr>
    </w:lvl>
    <w:lvl w:ilvl="7" w:tplc="041A0019" w:tentative="true">
      <w:start w:val="1"/>
      <w:numFmt w:val="lowerLetter"/>
      <w:lvlText w:val="%8."/>
      <w:lvlJc w:val="left"/>
      <w:pPr>
        <w:ind w:left="6109" w:hanging="360"/>
      </w:pPr>
    </w:lvl>
    <w:lvl w:ilvl="8" w:tplc="041A001B" w:tentative="true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4176"/>
    <w:rsid w:val="000023D8"/>
    <w:rsid w:val="000429BC"/>
    <w:rsid w:val="00057939"/>
    <w:rsid w:val="00062C28"/>
    <w:rsid w:val="000B11D2"/>
    <w:rsid w:val="000B69F2"/>
    <w:rsid w:val="000C23EB"/>
    <w:rsid w:val="000C52BD"/>
    <w:rsid w:val="000D42B8"/>
    <w:rsid w:val="000E5768"/>
    <w:rsid w:val="000F0951"/>
    <w:rsid w:val="000F1754"/>
    <w:rsid w:val="00140A63"/>
    <w:rsid w:val="00161AA5"/>
    <w:rsid w:val="001717ED"/>
    <w:rsid w:val="00176B0F"/>
    <w:rsid w:val="001837F7"/>
    <w:rsid w:val="001D2CFC"/>
    <w:rsid w:val="002317C0"/>
    <w:rsid w:val="00255D8B"/>
    <w:rsid w:val="00272B5C"/>
    <w:rsid w:val="00276521"/>
    <w:rsid w:val="002959CF"/>
    <w:rsid w:val="002C177B"/>
    <w:rsid w:val="00310F0F"/>
    <w:rsid w:val="00314519"/>
    <w:rsid w:val="003239FE"/>
    <w:rsid w:val="00324B55"/>
    <w:rsid w:val="00343C8E"/>
    <w:rsid w:val="00360E5F"/>
    <w:rsid w:val="003824CD"/>
    <w:rsid w:val="00385DB7"/>
    <w:rsid w:val="0039398D"/>
    <w:rsid w:val="00395430"/>
    <w:rsid w:val="003C097F"/>
    <w:rsid w:val="003C46D3"/>
    <w:rsid w:val="003F6931"/>
    <w:rsid w:val="00405EBF"/>
    <w:rsid w:val="004104C5"/>
    <w:rsid w:val="0041172B"/>
    <w:rsid w:val="0041398C"/>
    <w:rsid w:val="00453955"/>
    <w:rsid w:val="0045584F"/>
    <w:rsid w:val="00460347"/>
    <w:rsid w:val="004630C3"/>
    <w:rsid w:val="004C39A3"/>
    <w:rsid w:val="004D6497"/>
    <w:rsid w:val="00502038"/>
    <w:rsid w:val="005160D4"/>
    <w:rsid w:val="005236C3"/>
    <w:rsid w:val="00541AF8"/>
    <w:rsid w:val="00541E3B"/>
    <w:rsid w:val="0054203F"/>
    <w:rsid w:val="005465C5"/>
    <w:rsid w:val="005604C3"/>
    <w:rsid w:val="00561F79"/>
    <w:rsid w:val="0058763A"/>
    <w:rsid w:val="00590F92"/>
    <w:rsid w:val="005D3515"/>
    <w:rsid w:val="005D3B72"/>
    <w:rsid w:val="005E1EAD"/>
    <w:rsid w:val="0064717E"/>
    <w:rsid w:val="006519C2"/>
    <w:rsid w:val="00657554"/>
    <w:rsid w:val="00680587"/>
    <w:rsid w:val="00680C66"/>
    <w:rsid w:val="006965DB"/>
    <w:rsid w:val="006D182B"/>
    <w:rsid w:val="006F5777"/>
    <w:rsid w:val="007076A9"/>
    <w:rsid w:val="00712A8F"/>
    <w:rsid w:val="007506EE"/>
    <w:rsid w:val="007725C8"/>
    <w:rsid w:val="00790A11"/>
    <w:rsid w:val="007A42D0"/>
    <w:rsid w:val="007C313F"/>
    <w:rsid w:val="007E502D"/>
    <w:rsid w:val="00831417"/>
    <w:rsid w:val="0083511F"/>
    <w:rsid w:val="00890E9E"/>
    <w:rsid w:val="00892C65"/>
    <w:rsid w:val="008A6AC3"/>
    <w:rsid w:val="008B4E30"/>
    <w:rsid w:val="008C11D1"/>
    <w:rsid w:val="008E4D2D"/>
    <w:rsid w:val="00906A12"/>
    <w:rsid w:val="00913976"/>
    <w:rsid w:val="0092374C"/>
    <w:rsid w:val="0096655A"/>
    <w:rsid w:val="00967A8D"/>
    <w:rsid w:val="009B25E0"/>
    <w:rsid w:val="009D0983"/>
    <w:rsid w:val="009F26A6"/>
    <w:rsid w:val="00A1742A"/>
    <w:rsid w:val="00A54758"/>
    <w:rsid w:val="00A55A5C"/>
    <w:rsid w:val="00A73DFA"/>
    <w:rsid w:val="00A83687"/>
    <w:rsid w:val="00A8729E"/>
    <w:rsid w:val="00A928B0"/>
    <w:rsid w:val="00AA329A"/>
    <w:rsid w:val="00AE18C3"/>
    <w:rsid w:val="00AF10E6"/>
    <w:rsid w:val="00B412B9"/>
    <w:rsid w:val="00B47637"/>
    <w:rsid w:val="00B80AC0"/>
    <w:rsid w:val="00BA2D4E"/>
    <w:rsid w:val="00BB2D8F"/>
    <w:rsid w:val="00C24466"/>
    <w:rsid w:val="00C6785D"/>
    <w:rsid w:val="00CC4CE2"/>
    <w:rsid w:val="00CD7CAB"/>
    <w:rsid w:val="00CF23A6"/>
    <w:rsid w:val="00D01C71"/>
    <w:rsid w:val="00D079DC"/>
    <w:rsid w:val="00D3014E"/>
    <w:rsid w:val="00D45A89"/>
    <w:rsid w:val="00D503C2"/>
    <w:rsid w:val="00D674F9"/>
    <w:rsid w:val="00D73B0F"/>
    <w:rsid w:val="00D825C5"/>
    <w:rsid w:val="00DA1793"/>
    <w:rsid w:val="00DB357F"/>
    <w:rsid w:val="00DD715D"/>
    <w:rsid w:val="00DE51B5"/>
    <w:rsid w:val="00DF4176"/>
    <w:rsid w:val="00DF74F5"/>
    <w:rsid w:val="00E07D31"/>
    <w:rsid w:val="00E107BD"/>
    <w:rsid w:val="00E30239"/>
    <w:rsid w:val="00E65409"/>
    <w:rsid w:val="00EE6838"/>
    <w:rsid w:val="00F176B4"/>
    <w:rsid w:val="00F33E9A"/>
    <w:rsid w:val="00F36E25"/>
    <w:rsid w:val="00F51796"/>
    <w:rsid w:val="00F52B1E"/>
    <w:rsid w:val="00F61CEC"/>
    <w:rsid w:val="00F84B4B"/>
    <w:rsid w:val="00F90C2A"/>
    <w:rsid w:val="00FA65F4"/>
    <w:rsid w:val="00FB4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770253B"/>
  <w15:docId w15:val="{82EB977C-4ADD-408A-AB25-1F12D133787C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DF417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DF417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F417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DF417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41172B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41172B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41172B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41172B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F36E25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DD715D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D715D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DD715D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DD715D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DD715D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122735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045426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gif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Mode="External" Target="cid:image001.gif@01D10B4A.2CB0E15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27. listopada 2026.</izvorni_sadrzaj>
    <derivirana_varijabla naziv="DomainObject.DatumDonosenjaOdluke_1">27.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2074</izvorni_sadrzaj>
    <derivirana_varijabla naziv="DomainObject.Predmet.Broj_1">2074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studenog 2023.</izvorni_sadrzaj>
    <derivirana_varijabla naziv="DomainObject.Predmet.DatumOsnivanja_1">30. studenog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Ikp-2074/2023</izvorni_sadrzaj>
    <derivirana_varijabla naziv="DomainObject.Predmet.OznakaBroj_1">Pp Ikp-2074/2023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Tomislav Šajković</izvorni_sadrzaj>
    <derivirana_varijabla naziv="DomainObject.Predmet.ProtustrankaFormated_1">  Tomislav Šajković</derivirana_varijabla>
  </DomainObject.Predmet.ProtustrankaFormated>
  <DomainObject.Predmet.ProtustrankaFormatedOIB>
    <izvorni_sadrzaj>  Tomislav Šajković, OIB 34114243830</izvorni_sadrzaj>
    <derivirana_varijabla naziv="DomainObject.Predmet.ProtustrankaFormatedOIB_1">  Tomislav Šajković, OIB 34114243830</derivirana_varijabla>
  </DomainObject.Predmet.ProtustrankaFormatedOIB>
  <DomainObject.Predmet.ProtustrankaFormatedWithAdress>
    <izvorni_sadrzaj> Tomislav Šajković, Ulica Ljudevita Gaja 16, 10290 Zaprešić</izvorni_sadrzaj>
    <derivirana_varijabla naziv="DomainObject.Predmet.ProtustrankaFormatedWithAdress_1"> Tomislav Šajković, Ulica Ljudevita Gaja 16, 10290 Zaprešić</derivirana_varijabla>
  </DomainObject.Predmet.ProtustrankaFormatedWithAdress>
  <DomainObject.Predmet.ProtustrankaFormatedWithAdressOIB>
    <izvorni_sadrzaj> Tomislav Šajković, OIB 34114243830, Ulica Ljudevita Gaja 16, 10290 Zaprešić</izvorni_sadrzaj>
    <derivirana_varijabla naziv="DomainObject.Predmet.ProtustrankaFormatedWithAdressOIB_1"> Tomislav Šajković, OIB 34114243830, Ulica Ljudevita Gaja 16, 10290 Zaprešić</derivirana_varijabla>
  </DomainObject.Predmet.ProtustrankaFormatedWithAdressOIB>
  <DomainObject.Predmet.ProtustrankaWithAdress>
    <izvorni_sadrzaj>Tomislav Šajković Ulica Ljudevita Gaja 16, 10290 Zaprešić</izvorni_sadrzaj>
    <derivirana_varijabla naziv="DomainObject.Predmet.ProtustrankaWithAdress_1">Tomislav Šajković Ulica Ljudevita Gaja 16, 10290 Zaprešić</derivirana_varijabla>
  </DomainObject.Predmet.ProtustrankaWithAdress>
  <DomainObject.Predmet.ProtustrankaWithAdressOIB>
    <izvorni_sadrzaj>Tomislav Šajković, OIB 34114243830, Ulica Ljudevita Gaja 16, 10290 Zaprešić</izvorni_sadrzaj>
    <derivirana_varijabla naziv="DomainObject.Predmet.ProtustrankaWithAdressOIB_1">Tomislav Šajković, OIB 34114243830, Ulica Ljudevita Gaja 16, 10290 Zaprešić</derivirana_varijabla>
  </DomainObject.Predmet.ProtustrankaWithAdressOIB>
  <DomainObject.Predmet.ProtustrankaNazivFormated>
    <izvorni_sadrzaj>Tomislav Šajković</izvorni_sadrzaj>
    <derivirana_varijabla naziv="DomainObject.Predmet.ProtustrankaNazivFormated_1">Tomislav Šajković</derivirana_varijabla>
  </DomainObject.Predmet.ProtustrankaNazivFormated>
  <DomainObject.Predmet.ProtustrankaNazivFormatedOIB>
    <izvorni_sadrzaj>Tomislav Šajković, OIB 34114243830</izvorni_sadrzaj>
    <derivirana_varijabla naziv="DomainObject.Predmet.ProtustrankaNazivFormatedOIB_1">Tomislav Šajković, OIB 34114243830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</izvorni_sadrzaj>
    <derivirana_varijabla naziv="DomainObject.Predmet.StrankaFormated_1">  Općinski sud u Novom Zagrebu</derivirana_varijabla>
  </DomainObject.Predmet.StrankaFormated>
  <DomainObject.Predmet.StrankaFormatedOIB>
    <izvorni_sadrzaj>  Općinski sud u Novom Zagrebu, OIB 87297014856</izvorni_sadrzaj>
    <derivirana_varijabla naziv="DomainObject.Predmet.StrankaFormatedOIB_1">  Općinski sud u Novom Zagrebu, OIB 87297014856</derivirana_varijabla>
  </DomainObject.Predmet.StrankaFormatedOIB>
  <DomainObject.Predmet.StrankaFormatedWithAdress>
    <izvorni_sadrzaj> Općinski sud u Novom Zagrebu, Turinina 3, 10000 Zagreb</izvorni_sadrzaj>
    <derivirana_varijabla naziv="DomainObject.Predmet.StrankaFormatedWithAdress_1"> Općinski sud u Novom Zagrebu, Turinina 3, 10000 Zagreb</derivirana_varijabla>
  </DomainObject.Predmet.StrankaFormatedWithAdress>
  <DomainObject.Predmet.StrankaFormatedWithAdressOIB>
    <izvorni_sadrzaj> Općinski sud u Novom Zagrebu, OIB 87297014856, Turinina 3, 10000 Zagreb</izvorni_sadrzaj>
    <derivirana_varijabla naziv="DomainObject.Predmet.StrankaFormatedWithAdressOIB_1"> Općinski sud u Novom Zagrebu, OIB 87297014856, Turinina 3, 10000 Zagreb</derivirana_varijabla>
  </DomainObject.Predmet.StrankaFormatedWithAdressOIB>
  <DomainObject.Predmet.StrankaWithAdress>
    <izvorni_sadrzaj>Općinski sud u Novom Zagrebu Turinina 3,10000 Zagreb</izvorni_sadrzaj>
    <derivirana_varijabla naziv="DomainObject.Predmet.StrankaWithAdress_1">Općinski sud u Novom Zagrebu Turinina 3,10000 Zagreb</derivirana_varijabla>
  </DomainObject.Predmet.StrankaWithAdress>
  <DomainObject.Predmet.StrankaWithAdressOIB>
    <izvorni_sadrzaj>Općinski sud u Novom Zagrebu, OIB 87297014856, Turinina 3,10000 Zagreb</izvorni_sadrzaj>
    <derivirana_varijabla naziv="DomainObject.Predmet.StrankaWithAdressOIB_1">Općinski sud u Novom Zagrebu, OIB 87297014856, Turinina 3,10000 Zagreb</derivirana_varijabla>
  </DomainObject.Predmet.StrankaWithAdressOIB>
  <DomainObject.Predmet.StrankaNazivFormated>
    <izvorni_sadrzaj>Općinski sud u Novom Zagrebu</izvorni_sadrzaj>
    <derivirana_varijabla naziv="DomainObject.Predmet.StrankaNazivFormated_1">Općinski sud u Novom Zagrebu</derivirana_varijabla>
  </DomainObject.Predmet.StrankaNazivFormated>
  <DomainObject.Predmet.StrankaNazivFormatedOIB>
    <izvorni_sadrzaj>Općinski sud u Novom Zagrebu, OIB 87297014856</izvorni_sadrzaj>
    <derivirana_varijabla naziv="DomainObject.Predmet.StrankaNazivFormatedOIB_1">Općinski sud u Novom Zagrebu,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Novom Zagrebu</item>
    </izvorni_sadrzaj>
    <derivirana_varijabla naziv="DomainObject.Predmet.StrankaListFormated_1">
      <item>Općinski sud u Novom Zagrebu</item>
    </derivirana_varijabla>
  </DomainObject.Predmet.StrankaListFormated>
  <DomainObject.Predmet.StrankaListFormatedOIB>
    <izvorni_sadrzaj>
      <item>Općinski sud u Novom Zagrebu, OIB 87297014856</item>
    </izvorni_sadrzaj>
    <derivirana_varijabla naziv="DomainObject.Predmet.StrankaListFormatedOIB_1">
      <item>Općinski sud u Novom Zagrebu, OIB 87297014856</item>
    </derivirana_varijabla>
  </DomainObject.Predmet.StrankaListFormatedOIB>
  <DomainObject.Predmet.StrankaListFormatedWithAdress>
    <izvorni_sadrzaj>
      <item>Općinski sud u Novom Zagrebu, Turinina 3, 10000 Zagreb</item>
    </izvorni_sadrzaj>
    <derivirana_varijabla naziv="DomainObject.Predmet.StrankaListFormatedWithAdress_1">
      <item>Općinski sud u Novom Zagrebu, Turinina 3, 10000 Zagreb</item>
    </derivirana_varijabla>
  </DomainObject.Predmet.StrankaListFormatedWithAdress>
  <DomainObject.Predmet.StrankaListFormatedWithAdressOIB>
    <izvorni_sadrzaj>
      <item>Općinski sud u Novom Zagrebu, OIB 87297014856, Turinina 3, 10000 Zagreb</item>
    </izvorni_sadrzaj>
    <derivirana_varijabla naziv="DomainObject.Predmet.StrankaListFormatedWithAdressOIB_1">
      <item>Općinski sud u Novom Zagrebu, OIB 87297014856, Turinina 3, 10000 Zagreb</item>
    </derivirana_varijabla>
  </DomainObject.Predmet.StrankaListFormatedWithAdressOIB>
  <DomainObject.Predmet.StrankaListNazivFormated>
    <izvorni_sadrzaj>
      <item>Općinski sud u Novom Zagrebu</item>
    </izvorni_sadrzaj>
    <derivirana_varijabla naziv="DomainObject.Predmet.StrankaListNazivFormated_1">
      <item>Općinski sud u Novom Zagrebu</item>
    </derivirana_varijabla>
  </DomainObject.Predmet.StrankaListNazivFormated>
  <DomainObject.Predmet.StrankaListNazivFormatedOIB>
    <izvorni_sadrzaj>
      <item>Općinski sud u Novom Zagrebu, OIB 87297014856</item>
    </izvorni_sadrzaj>
    <derivirana_varijabla naziv="DomainObject.Predmet.StrankaListNazivFormatedOIB_1">
      <item>Općinski sud u Novom Zagrebu, OIB 87297014856</item>
    </derivirana_varijabla>
  </DomainObject.Predmet.StrankaListNazivFormatedOIB>
  <DomainObject.Predmet.ProtuStrankaListFormated>
    <izvorni_sadrzaj>
      <item>Tomislav Šajković</item>
    </izvorni_sadrzaj>
    <derivirana_varijabla naziv="DomainObject.Predmet.ProtuStrankaListFormated_1">
      <item>Tomislav Šajković</item>
    </derivirana_varijabla>
  </DomainObject.Predmet.ProtuStrankaListFormated>
  <DomainObject.Predmet.ProtuStrankaListFormatedOIB>
    <izvorni_sadrzaj>
      <item>Tomislav Šajković, OIB 34114243830</item>
    </izvorni_sadrzaj>
    <derivirana_varijabla naziv="DomainObject.Predmet.ProtuStrankaListFormatedOIB_1">
      <item>Tomislav Šajković, OIB 34114243830</item>
    </derivirana_varijabla>
  </DomainObject.Predmet.ProtuStrankaListFormatedOIB>
  <DomainObject.Predmet.ProtuStrankaListFormatedWithAdress>
    <izvorni_sadrzaj>
      <item>Tomislav Šajković, Ulica Ljudevita Gaja 16, 10290 Zaprešić</item>
    </izvorni_sadrzaj>
    <derivirana_varijabla naziv="DomainObject.Predmet.ProtuStrankaListFormatedWithAdress_1">
      <item>Tomislav Šajković, Ulica Ljudevita Gaja 16, 10290 Zaprešić</item>
    </derivirana_varijabla>
  </DomainObject.Predmet.ProtuStrankaListFormatedWithAdress>
  <DomainObject.Predmet.ProtuStrankaListFormatedWithAdressOIB>
    <izvorni_sadrzaj>
      <item>Tomislav Šajković, OIB 34114243830, Ulica Ljudevita Gaja 16, 10290 Zaprešić</item>
    </izvorni_sadrzaj>
    <derivirana_varijabla naziv="DomainObject.Predmet.ProtuStrankaListFormatedWithAdressOIB_1">
      <item>Tomislav Šajković, OIB 34114243830, Ulica Ljudevita Gaja 16, 10290 Zaprešić</item>
    </derivirana_varijabla>
  </DomainObject.Predmet.ProtuStrankaListFormatedWithAdressOIB>
  <DomainObject.Predmet.ProtuStrankaListNazivFormated>
    <izvorni_sadrzaj>
      <item>Tomislav Šajković</item>
    </izvorni_sadrzaj>
    <derivirana_varijabla naziv="DomainObject.Predmet.ProtuStrankaListNazivFormated_1">
      <item>Tomislav Šajković</item>
    </derivirana_varijabla>
  </DomainObject.Predmet.ProtuStrankaListNazivFormated>
  <DomainObject.Predmet.ProtuStrankaListNazivFormatedOIB>
    <izvorni_sadrzaj>
      <item>Tomislav Šajković, OIB 34114243830</item>
    </izvorni_sadrzaj>
    <derivirana_varijabla naziv="DomainObject.Predmet.ProtuStrankaListNazivFormatedOIB_1">
      <item>Tomislav Šajković, OIB 34114243830</item>
    </derivirana_varijabla>
  </DomainObject.Predmet.ProtuStrankaListNazivFormatedOIB>
  <DomainObject.Predmet.OstaliListFormated>
    <izvorni_sadrzaj>
      <item>Fina</item>
      <item>Ministarstvo financija, Porezna uprava, Područni ured Zagrebačka županija, Ispostava Zaprešić</item>
      <item>Zatvor u Zagrebu</item>
      <item>Policijska postaja Zaprešić</item>
    </izvorni_sadrzaj>
    <derivirana_varijabla naziv="DomainObject.Predmet.OstaliListFormated_1">
      <item>Fina</item>
      <item>Ministarstvo financija, Porezna uprava, Područni ured Zagrebačka županija, Ispostava Zaprešić</item>
      <item>Zatvor u Zagrebu</item>
      <item>Policijska postaja Zaprešić</item>
    </derivirana_varijabla>
  </DomainObject.Predmet.OstaliListFormated>
  <DomainObject.Predmet.OstaliListFormatedOIB>
    <izvorni_sadrzaj>
      <item>Fina</item>
      <item>Ministarstvo financija, Porezna uprava, Područni ured Zagrebačka županija, Ispostava Zaprešić</item>
      <item>Zatvor u Zagrebu, OIB 92668153620</item>
      <item>Policijska postaja Zaprešić</item>
    </izvorni_sadrzaj>
    <derivirana_varijabla naziv="DomainObject.Predmet.OstaliListFormatedOIB_1">
      <item>Fina</item>
      <item>Ministarstvo financija, Porezna uprava, Područni ured Zagrebačka županija, Ispostava Zaprešić</item>
      <item>Zatvor u Zagrebu, OIB 92668153620</item>
      <item>Policijska postaja Zaprešić</item>
    </derivirana_varijabla>
  </DomainObject.Predmet.OstaliListFormatedOIB>
  <DomainObject.Predmet.OstaliListFormatedWithAdress>
    <izvorni_sadrzaj>
      <item>Fina, Vrtni put 3, 10000 Zagreb</item>
      <item>Ministarstvo financija, Porezna uprava, Područni ured Zagrebačka županija, Ispostava Zaprešić, Drage Švajcara 1, 10290 Zaprešić</item>
      <item>Zatvor u Zagrebu, dr. Luje Naletilića 1, 10000 Zagreb</item>
      <item>Policijska postaja Zaprešić, Drage Švajcera 4, 10290 Zaprešić</item>
    </izvorni_sadrzaj>
    <derivirana_varijabla naziv="DomainObject.Predmet.OstaliListFormatedWithAdress_1">
      <item>Fina, Vrtni put 3, 10000 Zagreb</item>
      <item>Ministarstvo financija, Porezna uprava, Područni ured Zagrebačka županija, Ispostava Zaprešić, Drage Švajcara 1, 10290 Zaprešić</item>
      <item>Zatvor u Zagrebu, dr. Luje Naletilića 1, 10000 Zagreb</item>
      <item>Policijska postaja Zaprešić, Drage Švajcera 4, 10290 Zaprešić</item>
    </derivirana_varijabla>
  </DomainObject.Predmet.OstaliListFormatedWithAdress>
  <DomainObject.Predmet.OstaliListFormatedWithAdressOIB>
    <izvorni_sadrzaj>
      <item>Fina, Vrtni put 3, 10000 Zagreb</item>
      <item>Ministarstvo financija, Porezna uprava, Područni ured Zagrebačka županija, Ispostava Zaprešić, Drage Švajcara 1, 10290 Zaprešić</item>
      <item>Zatvor u Zagrebu, OIB 92668153620, dr. Luje Naletilića 1, 10000 Zagreb</item>
      <item>Policijska postaja Zaprešić, Drage Švajcera 4, 10290 Zaprešić</item>
    </izvorni_sadrzaj>
    <derivirana_varijabla naziv="DomainObject.Predmet.OstaliListFormatedWithAdressOIB_1">
      <item>Fina, Vrtni put 3, 10000 Zagreb</item>
      <item>Ministarstvo financija, Porezna uprava, Područni ured Zagrebačka županija, Ispostava Zaprešić, Drage Švajcara 1, 10290 Zaprešić</item>
      <item>Zatvor u Zagrebu, OIB 92668153620, dr. Luje Naletilića 1, 10000 Zagreb</item>
      <item>Policijska postaja Zaprešić, Drage Švajcera 4, 10290 Zaprešić</item>
    </derivirana_varijabla>
  </DomainObject.Predmet.OstaliListFormatedWithAdressOIB>
  <DomainObject.Predmet.OstaliListNazivFormated>
    <izvorni_sadrzaj>
      <item>Fina</item>
      <item>Ministarstvo financija, Porezna uprava, Područni ured Zagrebačka županija, Ispostava Zaprešić</item>
      <item>Zatvor u Zagrebu</item>
      <item>Policijska postaja Zaprešić</item>
    </izvorni_sadrzaj>
    <derivirana_varijabla naziv="DomainObject.Predmet.OstaliListNazivFormated_1">
      <item>Fina</item>
      <item>Ministarstvo financija, Porezna uprava, Područni ured Zagrebačka županija, Ispostava Zaprešić</item>
      <item>Zatvor u Zagrebu</item>
      <item>Policijska postaja Zaprešić</item>
    </derivirana_varijabla>
  </DomainObject.Predmet.OstaliListNazivFormated>
  <DomainObject.Predmet.OstaliListNazivFormatedOIB>
    <izvorni_sadrzaj>
      <item>Fina</item>
      <item>Ministarstvo financija, Porezna uprava, Područni ured Zagrebačka županija, Ispostava Zaprešić</item>
      <item>Zatvor u Zagrebu, OIB 92668153620</item>
      <item>Policijska postaja Zaprešić</item>
    </izvorni_sadrzaj>
    <derivirana_varijabla naziv="DomainObject.Predmet.OstaliListNazivFormatedOIB_1">
      <item>Fina</item>
      <item>Ministarstvo financija, Porezna uprava, Područni ured Zagrebačka županija, Ispostava Zaprešić</item>
      <item>Zatvor u Zagrebu, OIB 92668153620</item>
      <item>Policijska postaja Zaprešić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17, 6</izvorni_sadrzaj>
    <derivirana_varijabla naziv="DomainObject.Predmet.ClanakZakona_1">17, 6</derivirana_varijabla>
  </DomainObject.Predmet.ClanakZakona>
  <DomainObject.Predmet.ClanakZakonaFull>
    <izvorni_sadrzaj>članka 17., članka 6.</izvorni_sadrzaj>
    <derivirana_varijabla naziv="DomainObject.Predmet.ClanakZakonaFull_1">članka 17., članka 6.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27. listopada 2026.</izvorni_sadrzaj>
    <derivirana_varijabla naziv="DomainObject.Datum_1">27.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Novom Zagrebu</izvorni_sadrzaj>
    <derivirana_varijabla naziv="DomainObject.Predmet.StrankaIDrugi_1">Općinski sud u Novom Zagrebu</derivirana_varijabla>
  </DomainObject.Predmet.StrankaIDrugi>
  <DomainObject.Predmet.ProtustrankaIDrugi>
    <izvorni_sadrzaj>Tomislav Šajković</izvorni_sadrzaj>
    <derivirana_varijabla naziv="DomainObject.Predmet.ProtustrankaIDrugi_1">Tomislav Šajković</derivirana_varijabla>
  </DomainObject.Predmet.ProtustrankaIDrugi>
  <DomainObject.Predmet.StrankaIDrugiAdressOIB>
    <izvorni_sadrzaj>Općinski sud u Novom Zagrebu, OIB 87297014856, Turinina 3, 10000 Zagreb</izvorni_sadrzaj>
    <derivirana_varijabla naziv="DomainObject.Predmet.StrankaIDrugiAdressOIB_1">Općinski sud u Novom Zagrebu, OIB 87297014856, Turinina 3, 10000 Zagreb</derivirana_varijabla>
  </DomainObject.Predmet.StrankaIDrugiAdressOIB>
  <DomainObject.Predmet.ProtustrankaIDrugiAdressOIB>
    <izvorni_sadrzaj>Tomislav Šajković, OIB 34114243830, Ulica Ljudevita Gaja 16, 10290 Zaprešić</izvorni_sadrzaj>
    <derivirana_varijabla naziv="DomainObject.Predmet.ProtustrankaIDrugiAdressOIB_1">Tomislav Šajković, OIB 34114243830, Ulica Ljudevita Gaja 16, 10290 Zaprešić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Tomislav Šajković</item>
      <item>Općinski sud u Novom Zagrebu</item>
      <item>Fina</item>
      <item>Ministarstvo financija, Porezna uprava, Područni ured Zagrebačka županija, Ispostava Zaprešić</item>
      <item>Zatvor u Zagrebu</item>
      <item>Policijska postaja Zaprešić</item>
    </izvorni_sadrzaj>
    <derivirana_varijabla naziv="DomainObject.Predmet.SudioniciListNaziv_1">
      <item>Tomislav Šajković</item>
      <item>Općinski sud u Novom Zagrebu</item>
      <item>Fina</item>
      <item>Ministarstvo financija, Porezna uprava, Područni ured Zagrebačka županija, Ispostava Zaprešić</item>
      <item>Zatvor u Zagrebu</item>
      <item>Policijska postaja Zaprešić</item>
    </derivirana_varijabla>
  </DomainObject.Predmet.SudioniciListNaziv>
  <DomainObject.Predmet.SudioniciListAdressOIB>
    <izvorni_sadrzaj>
      <item>Tomislav Šajković, OIB 34114243830, Ulica Ljudevita Gaja 16,10290 Zaprešić</item>
      <item>Općinski sud u Novom Zagrebu, OIB 87297014856, Turinina 3,10000 Zagreb</item>
      <item>Fina, Vrtni put 3,10000 Zagreb</item>
      <item>Ministarstvo financija, Porezna uprava, Područni ured Zagrebačka županija, Ispostava Zaprešić, Drage Švajcara 1,10290 Zaprešić</item>
      <item>Zatvor u Zagrebu, OIB 92668153620, dr. Luje Naletilića 1,10000 Zagreb</item>
      <item>Policijska postaja Zaprešić, Drage Švajcera 4,10290 Zaprešić</item>
    </izvorni_sadrzaj>
    <derivirana_varijabla naziv="DomainObject.Predmet.SudioniciListAdressOIB_1">
      <item>Tomislav Šajković, OIB 34114243830, Ulica Ljudevita Gaja 16,10290 Zaprešić</item>
      <item>Općinski sud u Novom Zagrebu, OIB 87297014856, Turinina 3,10000 Zagreb</item>
      <item>Fina, Vrtni put 3,10000 Zagreb</item>
      <item>Ministarstvo financija, Porezna uprava, Područni ured Zagrebačka županija, Ispostava Zaprešić, Drage Švajcara 1,10290 Zaprešić</item>
      <item>Zatvor u Zagrebu, OIB 92668153620, dr. Luje Naletilića 1,10000 Zagreb</item>
      <item>Policijska postaja Zaprešić, Drage Švajcera 4,10290 Zaprešić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1.400,00 EUR, trošak u iznosu od 30,00 EUR, u ukupnom iznosu od 1.430,00 EUR</izvorni_sadrzaj>
    <derivirana_varijabla naziv="DomainObject.Predmet.Pristojbe_1">troškove za novčana kazna u iznosu od 1.400,00 EUR, trošak u iznosu od 30,00 EUR, u ukupnom iznosu od 1.430,00 EUR</derivirana_varijabla>
  </DomainObject.Predmet.Pristojbe>
  <DomainObject.Predmet.PristojbeSudionikNazivOIB>
    <izvorni_sadrzaj>Tomislav Šajković, OIB 34114243830</izvorni_sadrzaj>
    <derivirana_varijabla naziv="DomainObject.Predmet.PristojbeSudionikNazivOIB_1">Tomislav Šajković, OIB 34114243830</derivirana_varijabla>
  </DomainObject.Predmet.PristojbeSudionikNazivOIB>
  <DomainObject.Predmet.PristojbePNB>
    <izvorni_sadrzaj>HR63 6068-48769-1064559816</izvorni_sadrzaj>
    <derivirana_varijabla naziv="DomainObject.Predmet.PristojbePNB_1">HR63 6068-48769-1064559816</derivirana_varijabla>
  </DomainObject.Predmet.PristojbePNB>
  <DomainObject.Predmet.PristojbeIznos>
    <izvorni_sadrzaj>1.430,00 EUR</izvorni_sadrzaj>
    <derivirana_varijabla naziv="DomainObject.Predmet.PristojbeIznos_1">1.430,00 EUR</derivirana_varijabla>
  </DomainObject.Predmet.PristojbeIznos>
  <DomainObject.Predmet.PristojbeOpisPlacanja>
    <izvorni_sadrzaj>Troškovi iz predmeta Pp Ikp-2074/2023, OS NZG</izvorni_sadrzaj>
    <derivirana_varijabla naziv="DomainObject.Predmet.PristojbeOpisPlacanja_1">Troškovi iz predmeta Pp Ikp-2074/2023,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34114243830</item>
      <item>, OIB 87297014856</item>
      <item>, OIB null</item>
      <item>, OIB null</item>
      <item>, OIB 92668153620</item>
      <item>, OIB null</item>
    </izvorni_sadrzaj>
    <derivirana_varijabla naziv="DomainObject.Predmet.SudioniciListNazivOIB_1">
      <item>, OIB 34114243830</item>
      <item>, OIB 87297014856</item>
      <item>, OIB null</item>
      <item>, OIB null</item>
      <item>, OIB 92668153620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Ikp-2074/2023, OS NZG</izvorni_sadrzaj>
    <derivirana_varijabla naziv="DomainObject.Predmet.PristojbeNazivVrste_1">Troškovi iz predmeta Pp Ikp-2074/2023,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27. listopada 2026.</izvorni_sadrzaj>
    <derivirana_varijabla naziv="DomainObject.PredzadnjaOdlukaIzPredmeta.DatumDonosenjaOdluke_1">27. listopada 2026.</derivirana_varijabla>
  </DomainObject.PredzadnjaOdlukaIzPredmeta.DatumDonosenjaOdluke>
  <DomainObject.PredzadnjaOdlukaIzPredmeta.Oznaka>
    <izvorni_sadrzaj>Pp Ikp-2074/2023-17</izvorni_sadrzaj>
    <derivirana_varijabla naziv="DomainObject.PredzadnjaOdlukaIzPredmeta.Oznaka_1">Pp Ikp-2074/2023-17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26. svibnja 2023.</izvorni_sadrzaj>
    <derivirana_varijabla naziv="DomainObject.Predmet.DatumPocetkaProcesa_1">26. svibnja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</izvorni_sadrzaj>
    <derivirana_varijabla naziv="DomainObject.ZakonPravilnikList_1">
      <item>Zakon o prekršajima protiv javnog reda i mira</item>
    </derivirana_varijabla>
  </DomainObject.ZakonPravilnikList>
  <DomainObject.ZakonPravilnikFull>
    <izvorni_sadrzaj>Zakon o prekršajima protiv javnog reda i mira</izvorni_sadrzaj>
    <derivirana_varijabla naziv="DomainObject.ZakonPravilnikFull_1">Zakon o prekršajima protiv javnog reda i mira</derivirana_varijabla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Tomislav Šajković, Ulica Ljudevita Gaja 16, 10290 Zaprešić</izvorni_sadrzaj>
    <derivirana_varijabla naziv="DomainObject.Predmet.OsudenikImePrezimeAdresa_1">Tomislav Šajković, Ulica Ljudevita Gaja 16, 10290 Zaprešić</derivirana_varijabla>
  </DomainObject.Predmet.OsudenikImePrezimeAdresa>
  <DomainObject.Predmet.OsudenikImePrezimeOIBDatRodenja>
    <izvorni_sadrzaj>Tomislav Šajković, OIB 34114243830, rođen-a 23.02.1974.</izvorni_sadrzaj>
    <derivirana_varijabla naziv="DomainObject.Predmet.OsudenikImePrezimeOIBDatRodenja_1">Tomislav Šajković, OIB 34114243830, rođen-a 23.02.1974.</derivirana_varijabla>
  </DomainObject.Predmet.OsudenikImePrezimeOIBDatRodenja>
  <DomainObject.IkpPredmet.OdlukaRjesenjeIshodisni>
    <izvorni_sadrzaj>Pp-2004/2023-11 donesena 04.10.2023.</izvorni_sadrzaj>
    <derivirana_varijabla naziv="DomainObject.IkpPredmet.OdlukaRjesenjeIshodisni_1">Pp-2004/2023-11 donesena 04.10.2023.</derivirana_varijabla>
  </DomainObject.IkpPredmet.OdlukaRjesenjeIshodisni>
  <DomainObject.IkpPredmet.NovcanaObaveza.PreostaliIznos>
    <izvorni_sadrzaj>1.400,00 EUR</izvorni_sadrzaj>
    <derivirana_varijabla naziv="DomainObject.IkpPredmet.NovcanaObaveza.PreostaliIznos_1">1.400,00 EUR</derivirana_varijabla>
  </DomainObject.IkpPredmet.NovcanaObaveza.PreostaliIznos>
  <DomainObject.IkpPredmet.NovcanaObaveza.PNB>
    <izvorni_sadrzaj>HR63 6068-48769-1064559620</izvorni_sadrzaj>
    <derivirana_varijabla naziv="DomainObject.IkpPredmet.NovcanaObaveza.PNB_1">HR63 6068-48769-1064559620</derivirana_varijabla>
  </DomainObject.IkpPredmet.NovcanaObaveza.PNB>
  <DomainObject.IkpPredmet.Trosak.PreostaliIznos>
    <izvorni_sadrzaj>30,00 EUR</izvorni_sadrzaj>
    <derivirana_varijabla naziv="DomainObject.IkpPredmet.Trosak.PreostaliIznos_1">30,00 EUR</derivirana_varijabla>
  </DomainObject.IkpPredmet.Trosak.PreostaliIznos>
  <DomainObject.IkpPredmet.Trosak.PNB>
    <izvorni_sadrzaj>HR63 6068-48769-1064559816</izvorni_sadrzaj>
    <derivirana_varijabla naziv="DomainObject.IkpPredmet.Trosak.PNB_1">HR63 6068-48769-1064559816</derivirana_varijabla>
  </DomainObject.IkpPredmet.Trosak.PNB>
  <DomainObject.IkpPredmet.IshodisnaOdlukaDatumPravomocnosti>
    <izvorni_sadrzaj>26.10.2023.</izvorni_sadrzaj>
    <derivirana_varijabla naziv="DomainObject.IkpPredmet.IshodisnaOdlukaDatumPravomocnosti_1">26.10.2023.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>28.11.2023.</izvorni_sadrzaj>
    <derivirana_varijabla naziv="DomainObject.IkpPredmet.IshodisnaOdlukaDatumIzvrsnosti_1">28.11.2023.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Pp-2004/2023</izvorni_sadrzaj>
    <derivirana_varijabla naziv="DomainObject.PrviPodnesak.OznakaBrojPodnositelja_1">Pp-2004/2023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317</properties:Words>
  <properties:Characters>1770</properties:Characters>
  <properties:Lines>63</properties:Lines>
  <properties:Paragraphs>27</properties:Paragraphs>
  <properties:TotalTime>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2526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2026-10-27T09:03:00Z</dcterms:created>
  <dc:creator>Jasenka Peroš</dc:creator>
  <cp:lastModifiedBy>Zvjezdana Blažanović</cp:lastModifiedBy>
  <cp:lastPrinted>2024-04-24T11:09:00Z</cp:lastPrinted>
  <dcterms:modified xmlns:xsi="http://www.w3.org/2001/XMLSchema-instance" xsi:type="dcterms:W3CDTF">2026-10-27T09:38:00Z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(RJEŠENJE O ZASTARI - Tomislav Šajković.docx)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